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04E9" w:rsidRPr="005404E9" w:rsidRDefault="005404E9" w:rsidP="0098443E">
      <w:pPr>
        <w:spacing w:after="0" w:line="240" w:lineRule="auto"/>
        <w:jc w:val="center"/>
        <w:rPr>
          <w:rFonts w:ascii="Times New Roman" w:hAnsi="Times New Roman" w:cs="Times New Roman"/>
          <w:b/>
          <w:color w:val="000000"/>
          <w:sz w:val="28"/>
          <w:szCs w:val="28"/>
        </w:rPr>
      </w:pPr>
      <w:bookmarkStart w:id="0" w:name="bookmark5"/>
      <w:r w:rsidRPr="005404E9">
        <w:rPr>
          <w:rFonts w:ascii="Times New Roman" w:hAnsi="Times New Roman" w:cs="Times New Roman"/>
          <w:b/>
          <w:color w:val="000000"/>
          <w:sz w:val="28"/>
          <w:szCs w:val="28"/>
        </w:rPr>
        <w:t xml:space="preserve">МИНИСТЕРСТВО ЗДРАВООХРАНЕНИЯ </w:t>
      </w:r>
      <w:r w:rsidR="0098443E">
        <w:rPr>
          <w:rFonts w:ascii="Times New Roman" w:hAnsi="Times New Roman" w:cs="Times New Roman"/>
          <w:b/>
          <w:color w:val="000000"/>
          <w:sz w:val="28"/>
          <w:szCs w:val="28"/>
        </w:rPr>
        <w:t>КЫРГЫЗСКОЙ</w:t>
      </w:r>
      <w:r w:rsidR="0098443E">
        <w:rPr>
          <w:rFonts w:ascii="Times New Roman" w:hAnsi="Times New Roman" w:cs="Times New Roman"/>
          <w:b/>
          <w:color w:val="000000"/>
          <w:sz w:val="28"/>
          <w:szCs w:val="28"/>
          <w:lang w:val="ky-KG"/>
        </w:rPr>
        <w:t xml:space="preserve"> </w:t>
      </w:r>
      <w:r w:rsidRPr="005404E9">
        <w:rPr>
          <w:rFonts w:ascii="Times New Roman" w:hAnsi="Times New Roman" w:cs="Times New Roman"/>
          <w:b/>
          <w:color w:val="000000"/>
          <w:sz w:val="28"/>
          <w:szCs w:val="28"/>
        </w:rPr>
        <w:t>РЕСПУБЛИКИ</w:t>
      </w:r>
    </w:p>
    <w:p w:rsidR="005404E9" w:rsidRPr="005404E9" w:rsidRDefault="005404E9" w:rsidP="005404E9">
      <w:pPr>
        <w:spacing w:after="0" w:line="240" w:lineRule="auto"/>
        <w:ind w:firstLine="709"/>
        <w:jc w:val="center"/>
        <w:rPr>
          <w:rFonts w:ascii="Times New Roman" w:hAnsi="Times New Roman" w:cs="Times New Roman"/>
          <w:b/>
          <w:color w:val="000000"/>
          <w:sz w:val="28"/>
          <w:szCs w:val="28"/>
        </w:rPr>
      </w:pPr>
    </w:p>
    <w:p w:rsidR="005404E9" w:rsidRPr="005404E9" w:rsidRDefault="005404E9" w:rsidP="005404E9">
      <w:pPr>
        <w:spacing w:after="0" w:line="240" w:lineRule="auto"/>
        <w:jc w:val="center"/>
        <w:rPr>
          <w:rFonts w:ascii="Times New Roman" w:hAnsi="Times New Roman" w:cs="Times New Roman"/>
          <w:b/>
          <w:color w:val="000000"/>
          <w:sz w:val="28"/>
          <w:szCs w:val="28"/>
        </w:rPr>
      </w:pPr>
      <w:r w:rsidRPr="005404E9">
        <w:rPr>
          <w:rFonts w:ascii="Times New Roman" w:hAnsi="Times New Roman" w:cs="Times New Roman"/>
          <w:b/>
          <w:color w:val="000000"/>
          <w:sz w:val="28"/>
          <w:szCs w:val="28"/>
        </w:rPr>
        <w:t>ДЕПАРТАМЕНТ ПРОФИЛАКТИКИ ЗАБОЛЕВАНИЙ И ГОСУДАРСТВЕННОГО САНИТАРНО-ЭПИДЕМИОЛОГИЧЕСКОГО НАДЗОРА</w:t>
      </w:r>
    </w:p>
    <w:p w:rsidR="005404E9" w:rsidRPr="005404E9" w:rsidRDefault="005404E9" w:rsidP="005404E9">
      <w:pPr>
        <w:spacing w:after="0" w:line="240" w:lineRule="auto"/>
        <w:ind w:firstLine="709"/>
        <w:rPr>
          <w:rFonts w:ascii="Times New Roman" w:hAnsi="Times New Roman" w:cs="Times New Roman"/>
          <w:sz w:val="28"/>
          <w:szCs w:val="28"/>
        </w:rPr>
      </w:pPr>
    </w:p>
    <w:p w:rsidR="005404E9" w:rsidRPr="005404E9" w:rsidRDefault="005404E9" w:rsidP="005404E9">
      <w:pPr>
        <w:spacing w:after="0" w:line="240" w:lineRule="auto"/>
        <w:ind w:firstLine="709"/>
        <w:jc w:val="center"/>
        <w:rPr>
          <w:rFonts w:ascii="Times New Roman" w:hAnsi="Times New Roman" w:cs="Times New Roman"/>
          <w:sz w:val="28"/>
          <w:szCs w:val="28"/>
        </w:rPr>
      </w:pPr>
    </w:p>
    <w:p w:rsidR="005404E9" w:rsidRDefault="005404E9" w:rsidP="005404E9">
      <w:pPr>
        <w:spacing w:after="0" w:line="240" w:lineRule="auto"/>
        <w:jc w:val="center"/>
        <w:rPr>
          <w:rFonts w:ascii="Times New Roman" w:hAnsi="Times New Roman" w:cs="Times New Roman"/>
          <w:sz w:val="28"/>
          <w:szCs w:val="28"/>
        </w:rPr>
      </w:pPr>
    </w:p>
    <w:p w:rsidR="005404E9" w:rsidRDefault="005404E9" w:rsidP="005404E9">
      <w:pPr>
        <w:spacing w:after="0" w:line="240" w:lineRule="auto"/>
        <w:jc w:val="center"/>
        <w:rPr>
          <w:rFonts w:ascii="Times New Roman" w:hAnsi="Times New Roman" w:cs="Times New Roman"/>
          <w:sz w:val="28"/>
          <w:szCs w:val="28"/>
        </w:rPr>
      </w:pPr>
    </w:p>
    <w:p w:rsidR="005404E9" w:rsidRDefault="005404E9" w:rsidP="005404E9">
      <w:pPr>
        <w:spacing w:after="0" w:line="240" w:lineRule="auto"/>
        <w:jc w:val="center"/>
        <w:rPr>
          <w:rFonts w:ascii="Times New Roman" w:hAnsi="Times New Roman" w:cs="Times New Roman"/>
          <w:sz w:val="28"/>
          <w:szCs w:val="28"/>
        </w:rPr>
      </w:pPr>
    </w:p>
    <w:p w:rsidR="005404E9" w:rsidRDefault="005404E9" w:rsidP="005404E9">
      <w:pPr>
        <w:spacing w:after="0" w:line="240" w:lineRule="auto"/>
        <w:jc w:val="center"/>
        <w:rPr>
          <w:rFonts w:ascii="Times New Roman" w:hAnsi="Times New Roman" w:cs="Times New Roman"/>
          <w:sz w:val="28"/>
          <w:szCs w:val="28"/>
        </w:rPr>
      </w:pPr>
    </w:p>
    <w:p w:rsidR="005404E9" w:rsidRDefault="005404E9" w:rsidP="005404E9">
      <w:pPr>
        <w:spacing w:after="0" w:line="240" w:lineRule="auto"/>
        <w:jc w:val="center"/>
        <w:rPr>
          <w:rFonts w:ascii="Times New Roman" w:hAnsi="Times New Roman" w:cs="Times New Roman"/>
          <w:sz w:val="28"/>
          <w:szCs w:val="28"/>
        </w:rPr>
      </w:pPr>
    </w:p>
    <w:p w:rsidR="005404E9" w:rsidRPr="005404E9" w:rsidRDefault="005404E9" w:rsidP="005404E9">
      <w:pPr>
        <w:spacing w:after="0" w:line="240" w:lineRule="auto"/>
        <w:jc w:val="center"/>
        <w:rPr>
          <w:rFonts w:ascii="Times New Roman" w:hAnsi="Times New Roman" w:cs="Times New Roman"/>
          <w:sz w:val="28"/>
          <w:szCs w:val="28"/>
        </w:rPr>
      </w:pPr>
    </w:p>
    <w:p w:rsidR="005404E9" w:rsidRPr="005404E9" w:rsidRDefault="005404E9" w:rsidP="005404E9">
      <w:pPr>
        <w:spacing w:after="0" w:line="240" w:lineRule="auto"/>
        <w:jc w:val="center"/>
        <w:rPr>
          <w:rFonts w:ascii="Times New Roman" w:hAnsi="Times New Roman" w:cs="Times New Roman"/>
          <w:b/>
          <w:sz w:val="28"/>
          <w:szCs w:val="28"/>
        </w:rPr>
      </w:pPr>
      <w:r w:rsidRPr="005404E9">
        <w:rPr>
          <w:rFonts w:ascii="Times New Roman" w:hAnsi="Times New Roman" w:cs="Times New Roman"/>
          <w:b/>
          <w:sz w:val="28"/>
          <w:szCs w:val="28"/>
        </w:rPr>
        <w:t>РУКОВОДСТВО</w:t>
      </w:r>
    </w:p>
    <w:p w:rsidR="005404E9" w:rsidRPr="005404E9" w:rsidRDefault="005404E9" w:rsidP="005404E9">
      <w:pPr>
        <w:spacing w:after="0" w:line="240" w:lineRule="auto"/>
        <w:jc w:val="center"/>
        <w:rPr>
          <w:rFonts w:ascii="Times New Roman" w:hAnsi="Times New Roman" w:cs="Times New Roman"/>
          <w:b/>
          <w:sz w:val="28"/>
          <w:szCs w:val="28"/>
        </w:rPr>
      </w:pPr>
      <w:r w:rsidRPr="005404E9">
        <w:rPr>
          <w:rFonts w:ascii="Times New Roman" w:hAnsi="Times New Roman" w:cs="Times New Roman"/>
          <w:b/>
          <w:sz w:val="28"/>
          <w:szCs w:val="28"/>
        </w:rPr>
        <w:t>ПО ЛАБОРАТОРНОЙ ДИАГНОСТИКЕ КИШЕЧНЫХ ПАРАЗИТОЗОВ И РУКОВОДСТВО ПО САНИТАРНО – ГЕЛЬМИНТОЛОГИЧЕСКИМ ИССЛЕДОВАНИЯМ ОБЪЕКТОВ ОКРУЖАЮЩЕЙ СРЕДЫ</w:t>
      </w:r>
    </w:p>
    <w:p w:rsidR="005404E9" w:rsidRPr="005404E9" w:rsidRDefault="005404E9" w:rsidP="005404E9">
      <w:pPr>
        <w:spacing w:after="0" w:line="240" w:lineRule="auto"/>
        <w:jc w:val="center"/>
        <w:rPr>
          <w:rFonts w:ascii="Times New Roman" w:hAnsi="Times New Roman" w:cs="Times New Roman"/>
          <w:b/>
          <w:sz w:val="28"/>
          <w:szCs w:val="28"/>
        </w:rPr>
      </w:pPr>
    </w:p>
    <w:p w:rsidR="005404E9" w:rsidRPr="005404E9" w:rsidRDefault="005404E9" w:rsidP="005404E9">
      <w:pPr>
        <w:spacing w:after="0" w:line="240" w:lineRule="auto"/>
        <w:jc w:val="center"/>
        <w:rPr>
          <w:rFonts w:ascii="Times New Roman" w:hAnsi="Times New Roman" w:cs="Times New Roman"/>
          <w:b/>
          <w:sz w:val="28"/>
          <w:szCs w:val="28"/>
          <w:lang w:val="ky-KG"/>
        </w:rPr>
      </w:pPr>
    </w:p>
    <w:p w:rsidR="005404E9" w:rsidRPr="005404E9" w:rsidRDefault="005404E9" w:rsidP="005404E9">
      <w:pPr>
        <w:spacing w:after="0" w:line="240" w:lineRule="auto"/>
        <w:ind w:firstLine="709"/>
        <w:rPr>
          <w:rFonts w:ascii="Times New Roman" w:hAnsi="Times New Roman" w:cs="Times New Roman"/>
          <w:sz w:val="28"/>
          <w:szCs w:val="28"/>
        </w:rPr>
      </w:pPr>
    </w:p>
    <w:p w:rsidR="005404E9" w:rsidRPr="005404E9" w:rsidRDefault="00735EF6" w:rsidP="005404E9">
      <w:pPr>
        <w:spacing w:after="0" w:line="240" w:lineRule="auto"/>
        <w:jc w:val="center"/>
        <w:rPr>
          <w:rFonts w:ascii="Times New Roman" w:hAnsi="Times New Roman" w:cs="Times New Roman"/>
          <w:sz w:val="28"/>
          <w:szCs w:val="28"/>
        </w:rPr>
      </w:pPr>
      <w:r w:rsidRPr="005404E9">
        <w:rPr>
          <w:rFonts w:ascii="Times New Roman" w:hAnsi="Times New Roman" w:cs="Times New Roman"/>
          <w:noProof/>
          <w:sz w:val="28"/>
          <w:szCs w:val="28"/>
          <w:lang w:val="ky-KG" w:eastAsia="ky-KG"/>
        </w:rPr>
        <w:drawing>
          <wp:inline distT="0" distB="0" distL="0" distR="0">
            <wp:extent cx="3306470" cy="2918765"/>
            <wp:effectExtent l="0" t="0" r="0"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3318597" cy="2929470"/>
                    </a:xfrm>
                    <a:prstGeom prst="rect">
                      <a:avLst/>
                    </a:prstGeom>
                    <a:noFill/>
                    <a:ln w="9525">
                      <a:noFill/>
                      <a:miter lim="800000"/>
                      <a:headEnd/>
                      <a:tailEnd/>
                    </a:ln>
                  </pic:spPr>
                </pic:pic>
              </a:graphicData>
            </a:graphic>
          </wp:inline>
        </w:drawing>
      </w:r>
      <w:bookmarkStart w:id="1" w:name="_GoBack"/>
      <w:bookmarkEnd w:id="1"/>
    </w:p>
    <w:p w:rsidR="005404E9" w:rsidRPr="005404E9" w:rsidRDefault="005404E9" w:rsidP="005404E9">
      <w:pPr>
        <w:spacing w:after="0" w:line="240" w:lineRule="auto"/>
        <w:ind w:firstLine="709"/>
        <w:rPr>
          <w:rFonts w:ascii="Times New Roman" w:hAnsi="Times New Roman" w:cs="Times New Roman"/>
          <w:sz w:val="28"/>
          <w:szCs w:val="28"/>
        </w:rPr>
      </w:pPr>
    </w:p>
    <w:p w:rsidR="005404E9" w:rsidRPr="005404E9" w:rsidRDefault="005404E9" w:rsidP="005404E9">
      <w:pPr>
        <w:spacing w:after="0" w:line="240" w:lineRule="auto"/>
        <w:ind w:firstLine="709"/>
        <w:rPr>
          <w:rFonts w:ascii="Times New Roman" w:hAnsi="Times New Roman" w:cs="Times New Roman"/>
          <w:sz w:val="28"/>
          <w:szCs w:val="28"/>
        </w:rPr>
      </w:pPr>
    </w:p>
    <w:p w:rsidR="00055AD4" w:rsidRDefault="00055AD4" w:rsidP="005404E9">
      <w:pPr>
        <w:spacing w:after="0" w:line="240" w:lineRule="auto"/>
        <w:jc w:val="center"/>
        <w:rPr>
          <w:rFonts w:ascii="Times New Roman" w:hAnsi="Times New Roman" w:cs="Times New Roman"/>
          <w:b/>
          <w:sz w:val="28"/>
          <w:szCs w:val="28"/>
          <w:lang w:val="ky-KG"/>
        </w:rPr>
      </w:pPr>
    </w:p>
    <w:p w:rsidR="00055AD4" w:rsidRDefault="00055AD4" w:rsidP="005404E9">
      <w:pPr>
        <w:spacing w:after="0" w:line="240" w:lineRule="auto"/>
        <w:jc w:val="center"/>
        <w:rPr>
          <w:rFonts w:ascii="Times New Roman" w:hAnsi="Times New Roman" w:cs="Times New Roman"/>
          <w:b/>
          <w:sz w:val="28"/>
          <w:szCs w:val="28"/>
          <w:lang w:val="ky-KG"/>
        </w:rPr>
      </w:pPr>
    </w:p>
    <w:p w:rsidR="00055AD4" w:rsidRDefault="00055AD4" w:rsidP="005404E9">
      <w:pPr>
        <w:spacing w:after="0" w:line="240" w:lineRule="auto"/>
        <w:jc w:val="center"/>
        <w:rPr>
          <w:rFonts w:ascii="Times New Roman" w:hAnsi="Times New Roman" w:cs="Times New Roman"/>
          <w:b/>
          <w:sz w:val="28"/>
          <w:szCs w:val="28"/>
          <w:lang w:val="ky-KG"/>
        </w:rPr>
      </w:pPr>
    </w:p>
    <w:p w:rsidR="005404E9" w:rsidRDefault="00055AD4" w:rsidP="005404E9">
      <w:pPr>
        <w:spacing w:after="0" w:line="240" w:lineRule="auto"/>
        <w:jc w:val="center"/>
        <w:rPr>
          <w:rFonts w:ascii="Times New Roman" w:hAnsi="Times New Roman" w:cs="Times New Roman"/>
          <w:b/>
          <w:sz w:val="28"/>
          <w:szCs w:val="28"/>
          <w:lang w:val="ky-KG"/>
        </w:rPr>
      </w:pPr>
      <w:r>
        <w:rPr>
          <w:rFonts w:ascii="Times New Roman" w:hAnsi="Times New Roman" w:cs="Times New Roman"/>
          <w:b/>
          <w:sz w:val="28"/>
          <w:szCs w:val="28"/>
        </w:rPr>
        <w:t>Бишкек – 202</w:t>
      </w:r>
      <w:r>
        <w:rPr>
          <w:rFonts w:ascii="Times New Roman" w:hAnsi="Times New Roman" w:cs="Times New Roman"/>
          <w:b/>
          <w:sz w:val="28"/>
          <w:szCs w:val="28"/>
          <w:lang w:val="ky-KG"/>
        </w:rPr>
        <w:t>2</w:t>
      </w:r>
      <w:r w:rsidR="005404E9" w:rsidRPr="005404E9">
        <w:rPr>
          <w:rFonts w:ascii="Times New Roman" w:hAnsi="Times New Roman" w:cs="Times New Roman"/>
          <w:b/>
          <w:sz w:val="28"/>
          <w:szCs w:val="28"/>
        </w:rPr>
        <w:t xml:space="preserve"> г.</w:t>
      </w:r>
    </w:p>
    <w:p w:rsidR="00055AD4" w:rsidRDefault="00055AD4" w:rsidP="005404E9">
      <w:pPr>
        <w:spacing w:after="0" w:line="240" w:lineRule="auto"/>
        <w:jc w:val="center"/>
        <w:rPr>
          <w:rFonts w:ascii="Times New Roman" w:hAnsi="Times New Roman" w:cs="Times New Roman"/>
          <w:b/>
          <w:sz w:val="28"/>
          <w:szCs w:val="28"/>
          <w:lang w:val="ky-KG"/>
        </w:rPr>
      </w:pPr>
    </w:p>
    <w:p w:rsidR="00055AD4" w:rsidRDefault="00055AD4" w:rsidP="005404E9">
      <w:pPr>
        <w:spacing w:after="0" w:line="240" w:lineRule="auto"/>
        <w:jc w:val="center"/>
        <w:rPr>
          <w:rFonts w:ascii="Times New Roman" w:hAnsi="Times New Roman" w:cs="Times New Roman"/>
          <w:b/>
          <w:sz w:val="28"/>
          <w:szCs w:val="28"/>
          <w:lang w:val="ky-KG"/>
        </w:rPr>
      </w:pPr>
    </w:p>
    <w:p w:rsidR="006325EE" w:rsidRPr="00055AD4" w:rsidRDefault="006325EE" w:rsidP="00055AD4">
      <w:pPr>
        <w:spacing w:after="0" w:line="240" w:lineRule="auto"/>
        <w:rPr>
          <w:rFonts w:ascii="Times New Roman" w:hAnsi="Times New Roman" w:cs="Times New Roman"/>
          <w:b/>
          <w:sz w:val="28"/>
          <w:szCs w:val="28"/>
          <w:lang w:val="ky-KG"/>
        </w:rPr>
      </w:pPr>
    </w:p>
    <w:p w:rsidR="005404E9" w:rsidRPr="00087487" w:rsidRDefault="005404E9" w:rsidP="005404E9">
      <w:pPr>
        <w:spacing w:after="0" w:line="240" w:lineRule="auto"/>
        <w:ind w:firstLine="709"/>
        <w:rPr>
          <w:rFonts w:ascii="Times New Roman" w:eastAsia="Times New Roman" w:hAnsi="Times New Roman" w:cs="Times New Roman"/>
          <w:sz w:val="28"/>
          <w:szCs w:val="28"/>
        </w:rPr>
      </w:pPr>
      <w:r w:rsidRPr="00087487">
        <w:rPr>
          <w:rFonts w:ascii="Times New Roman" w:eastAsia="Times New Roman" w:hAnsi="Times New Roman" w:cs="Times New Roman"/>
          <w:sz w:val="28"/>
          <w:szCs w:val="28"/>
        </w:rPr>
        <w:lastRenderedPageBreak/>
        <w:t xml:space="preserve">УДК </w:t>
      </w:r>
      <w:r w:rsidR="002604A4" w:rsidRPr="00087487">
        <w:rPr>
          <w:rFonts w:ascii="Times New Roman" w:eastAsia="Times New Roman" w:hAnsi="Times New Roman" w:cs="Times New Roman"/>
          <w:sz w:val="28"/>
          <w:szCs w:val="28"/>
          <w:lang w:val="ky-KG"/>
        </w:rPr>
        <w:t>616.9</w:t>
      </w:r>
      <w:r w:rsidRPr="00087487">
        <w:rPr>
          <w:rFonts w:ascii="Times New Roman" w:eastAsia="Times New Roman" w:hAnsi="Times New Roman" w:cs="Times New Roman"/>
          <w:sz w:val="28"/>
          <w:szCs w:val="28"/>
        </w:rPr>
        <w:t xml:space="preserve"> </w:t>
      </w:r>
    </w:p>
    <w:p w:rsidR="005404E9" w:rsidRPr="00087487" w:rsidRDefault="005404E9" w:rsidP="005404E9">
      <w:pPr>
        <w:spacing w:after="0" w:line="240" w:lineRule="auto"/>
        <w:ind w:firstLine="709"/>
        <w:rPr>
          <w:rFonts w:ascii="Times New Roman" w:eastAsia="Times New Roman" w:hAnsi="Times New Roman" w:cs="Times New Roman"/>
          <w:sz w:val="28"/>
          <w:szCs w:val="28"/>
          <w:lang w:val="ky-KG"/>
        </w:rPr>
      </w:pPr>
      <w:r w:rsidRPr="00087487">
        <w:rPr>
          <w:rFonts w:ascii="Times New Roman" w:eastAsia="Times New Roman" w:hAnsi="Times New Roman" w:cs="Times New Roman"/>
          <w:sz w:val="28"/>
          <w:szCs w:val="28"/>
        </w:rPr>
        <w:t xml:space="preserve">ББК </w:t>
      </w:r>
      <w:r w:rsidR="002604A4" w:rsidRPr="00087487">
        <w:rPr>
          <w:rFonts w:ascii="Times New Roman" w:eastAsia="Times New Roman" w:hAnsi="Times New Roman" w:cs="Times New Roman"/>
          <w:sz w:val="28"/>
          <w:szCs w:val="28"/>
          <w:lang w:val="ky-KG"/>
        </w:rPr>
        <w:t>55.1</w:t>
      </w:r>
    </w:p>
    <w:p w:rsidR="005404E9" w:rsidRPr="00087487" w:rsidRDefault="005404E9" w:rsidP="005404E9">
      <w:pPr>
        <w:spacing w:after="0" w:line="240" w:lineRule="auto"/>
        <w:ind w:firstLine="709"/>
        <w:rPr>
          <w:rFonts w:ascii="Times New Roman" w:eastAsia="Times New Roman" w:hAnsi="Times New Roman" w:cs="Times New Roman"/>
          <w:sz w:val="28"/>
          <w:szCs w:val="28"/>
          <w:lang w:val="ky-KG"/>
        </w:rPr>
      </w:pPr>
      <w:proofErr w:type="gramStart"/>
      <w:r w:rsidRPr="00087487">
        <w:rPr>
          <w:rFonts w:ascii="Times New Roman" w:eastAsia="Times New Roman" w:hAnsi="Times New Roman" w:cs="Times New Roman"/>
          <w:sz w:val="28"/>
          <w:szCs w:val="28"/>
        </w:rPr>
        <w:t>Р</w:t>
      </w:r>
      <w:proofErr w:type="gramEnd"/>
      <w:r w:rsidRPr="00087487">
        <w:rPr>
          <w:rFonts w:ascii="Times New Roman" w:eastAsia="Times New Roman" w:hAnsi="Times New Roman" w:cs="Times New Roman"/>
          <w:sz w:val="28"/>
          <w:szCs w:val="28"/>
        </w:rPr>
        <w:t xml:space="preserve"> </w:t>
      </w:r>
      <w:r w:rsidR="002604A4" w:rsidRPr="00087487">
        <w:rPr>
          <w:rFonts w:ascii="Times New Roman" w:eastAsia="Times New Roman" w:hAnsi="Times New Roman" w:cs="Times New Roman"/>
          <w:sz w:val="28"/>
          <w:szCs w:val="28"/>
          <w:lang w:val="ky-KG"/>
        </w:rPr>
        <w:t>85</w:t>
      </w:r>
    </w:p>
    <w:p w:rsidR="005404E9" w:rsidRPr="005404E9" w:rsidRDefault="005404E9" w:rsidP="005404E9">
      <w:pPr>
        <w:spacing w:after="0" w:line="240" w:lineRule="auto"/>
        <w:ind w:firstLine="709"/>
        <w:rPr>
          <w:rFonts w:ascii="Times New Roman" w:eastAsia="Times New Roman" w:hAnsi="Times New Roman" w:cs="Times New Roman"/>
          <w:sz w:val="28"/>
          <w:szCs w:val="28"/>
        </w:rPr>
      </w:pPr>
    </w:p>
    <w:p w:rsidR="005404E9" w:rsidRPr="005404E9" w:rsidRDefault="005404E9" w:rsidP="005404E9">
      <w:pPr>
        <w:spacing w:after="0" w:line="240" w:lineRule="auto"/>
        <w:ind w:firstLine="709"/>
        <w:jc w:val="center"/>
        <w:rPr>
          <w:rFonts w:ascii="Times New Roman" w:eastAsia="Times New Roman" w:hAnsi="Times New Roman" w:cs="Times New Roman"/>
          <w:sz w:val="28"/>
          <w:szCs w:val="28"/>
        </w:rPr>
      </w:pPr>
      <w:r w:rsidRPr="005404E9">
        <w:rPr>
          <w:rFonts w:ascii="Times New Roman" w:eastAsia="Times New Roman" w:hAnsi="Times New Roman" w:cs="Times New Roman"/>
          <w:sz w:val="28"/>
          <w:szCs w:val="28"/>
        </w:rPr>
        <w:t xml:space="preserve">Утверждено приказом </w:t>
      </w:r>
      <w:proofErr w:type="spellStart"/>
      <w:r w:rsidRPr="005404E9">
        <w:rPr>
          <w:rFonts w:ascii="Times New Roman" w:eastAsia="Times New Roman" w:hAnsi="Times New Roman" w:cs="Times New Roman"/>
          <w:sz w:val="28"/>
          <w:szCs w:val="28"/>
        </w:rPr>
        <w:t>МЗиСР</w:t>
      </w:r>
      <w:proofErr w:type="spellEnd"/>
      <w:r w:rsidRPr="005404E9">
        <w:rPr>
          <w:rFonts w:ascii="Times New Roman" w:eastAsia="Times New Roman" w:hAnsi="Times New Roman" w:cs="Times New Roman"/>
          <w:sz w:val="28"/>
          <w:szCs w:val="28"/>
        </w:rPr>
        <w:t xml:space="preserve"> КР № 1284 от 16.09.2021 г.</w:t>
      </w:r>
    </w:p>
    <w:p w:rsidR="005404E9" w:rsidRPr="005404E9" w:rsidRDefault="005404E9" w:rsidP="005404E9">
      <w:pPr>
        <w:spacing w:after="0" w:line="240" w:lineRule="auto"/>
        <w:ind w:firstLine="709"/>
        <w:jc w:val="center"/>
        <w:rPr>
          <w:rFonts w:ascii="Times New Roman" w:eastAsia="Times New Roman" w:hAnsi="Times New Roman" w:cs="Times New Roman"/>
          <w:sz w:val="28"/>
          <w:szCs w:val="28"/>
        </w:rPr>
      </w:pPr>
    </w:p>
    <w:p w:rsidR="005404E9" w:rsidRPr="005404E9" w:rsidRDefault="005404E9" w:rsidP="005404E9">
      <w:pPr>
        <w:spacing w:after="0" w:line="240" w:lineRule="auto"/>
        <w:ind w:firstLine="709"/>
        <w:rPr>
          <w:rFonts w:ascii="Times New Roman" w:eastAsia="Times New Roman" w:hAnsi="Times New Roman" w:cs="Times New Roman"/>
          <w:color w:val="FF0000"/>
          <w:sz w:val="28"/>
          <w:szCs w:val="28"/>
        </w:rPr>
      </w:pPr>
    </w:p>
    <w:p w:rsidR="005404E9" w:rsidRPr="005404E9" w:rsidRDefault="005404E9" w:rsidP="005404E9">
      <w:pPr>
        <w:spacing w:after="0" w:line="240" w:lineRule="auto"/>
        <w:ind w:firstLine="709"/>
        <w:rPr>
          <w:rFonts w:ascii="Times New Roman" w:eastAsia="Times New Roman" w:hAnsi="Times New Roman" w:cs="Times New Roman"/>
          <w:color w:val="FF0000"/>
          <w:sz w:val="28"/>
          <w:szCs w:val="28"/>
        </w:rPr>
      </w:pPr>
    </w:p>
    <w:p w:rsidR="005404E9" w:rsidRPr="005404E9" w:rsidRDefault="005404E9" w:rsidP="005404E9">
      <w:pPr>
        <w:spacing w:after="0" w:line="240" w:lineRule="auto"/>
        <w:ind w:firstLine="709"/>
        <w:jc w:val="both"/>
        <w:rPr>
          <w:rFonts w:ascii="Times New Roman" w:eastAsia="Times New Roman" w:hAnsi="Times New Roman" w:cs="Times New Roman"/>
          <w:sz w:val="28"/>
          <w:szCs w:val="28"/>
        </w:rPr>
      </w:pPr>
    </w:p>
    <w:p w:rsidR="002604A4" w:rsidRDefault="002604A4" w:rsidP="002604A4">
      <w:pPr>
        <w:spacing w:after="0" w:line="240" w:lineRule="auto"/>
        <w:jc w:val="both"/>
        <w:rPr>
          <w:rFonts w:ascii="Times New Roman" w:hAnsi="Times New Roman" w:cs="Times New Roman"/>
          <w:sz w:val="28"/>
          <w:szCs w:val="28"/>
          <w:lang w:val="ky-KG"/>
        </w:rPr>
      </w:pPr>
      <w:r w:rsidRPr="005404E9">
        <w:rPr>
          <w:rFonts w:ascii="Times New Roman" w:eastAsia="Times New Roman" w:hAnsi="Times New Roman" w:cs="Times New Roman"/>
          <w:sz w:val="28"/>
          <w:szCs w:val="28"/>
        </w:rPr>
        <w:t>Усубалиева Ж.М.</w:t>
      </w:r>
      <w:r>
        <w:rPr>
          <w:rFonts w:ascii="Times New Roman" w:eastAsia="Times New Roman" w:hAnsi="Times New Roman" w:cs="Times New Roman"/>
          <w:sz w:val="28"/>
          <w:szCs w:val="28"/>
          <w:lang w:val="ky-KG"/>
        </w:rPr>
        <w:t>,</w:t>
      </w:r>
      <w:r w:rsidR="005404E9" w:rsidRPr="005404E9">
        <w:rPr>
          <w:rFonts w:ascii="Times New Roman" w:eastAsia="Times New Roman" w:hAnsi="Times New Roman" w:cs="Times New Roman"/>
          <w:sz w:val="28"/>
          <w:szCs w:val="28"/>
        </w:rPr>
        <w:tab/>
      </w:r>
      <w:proofErr w:type="spellStart"/>
      <w:r w:rsidR="005404E9" w:rsidRPr="005404E9">
        <w:rPr>
          <w:rFonts w:ascii="Times New Roman" w:hAnsi="Times New Roman" w:cs="Times New Roman"/>
          <w:sz w:val="28"/>
          <w:szCs w:val="28"/>
        </w:rPr>
        <w:t>Оторбаева</w:t>
      </w:r>
      <w:proofErr w:type="spellEnd"/>
      <w:r w:rsidR="005404E9" w:rsidRPr="005404E9">
        <w:rPr>
          <w:rFonts w:ascii="Times New Roman" w:hAnsi="Times New Roman" w:cs="Times New Roman"/>
          <w:sz w:val="28"/>
          <w:szCs w:val="28"/>
        </w:rPr>
        <w:t xml:space="preserve"> Д.С., </w:t>
      </w:r>
      <w:proofErr w:type="spellStart"/>
      <w:r w:rsidR="005404E9" w:rsidRPr="005404E9">
        <w:rPr>
          <w:rFonts w:ascii="Times New Roman" w:eastAsia="Times New Roman" w:hAnsi="Times New Roman" w:cs="Times New Roman"/>
          <w:sz w:val="28"/>
          <w:szCs w:val="28"/>
        </w:rPr>
        <w:t>Раимкулов</w:t>
      </w:r>
      <w:proofErr w:type="spellEnd"/>
      <w:r w:rsidR="005404E9" w:rsidRPr="005404E9">
        <w:rPr>
          <w:rFonts w:ascii="Times New Roman" w:eastAsia="Times New Roman" w:hAnsi="Times New Roman" w:cs="Times New Roman"/>
          <w:sz w:val="28"/>
          <w:szCs w:val="28"/>
        </w:rPr>
        <w:t xml:space="preserve"> К.М., </w:t>
      </w:r>
      <w:proofErr w:type="spellStart"/>
      <w:r w:rsidR="005404E9" w:rsidRPr="005404E9">
        <w:rPr>
          <w:rFonts w:ascii="Times New Roman" w:hAnsi="Times New Roman" w:cs="Times New Roman"/>
          <w:sz w:val="28"/>
          <w:szCs w:val="28"/>
        </w:rPr>
        <w:t>Ашыралиева</w:t>
      </w:r>
      <w:proofErr w:type="spellEnd"/>
      <w:r w:rsidR="005404E9" w:rsidRPr="005404E9">
        <w:rPr>
          <w:rFonts w:ascii="Times New Roman" w:hAnsi="Times New Roman" w:cs="Times New Roman"/>
          <w:sz w:val="28"/>
          <w:szCs w:val="28"/>
        </w:rPr>
        <w:t xml:space="preserve"> Д.О.  </w:t>
      </w:r>
      <w:proofErr w:type="spellStart"/>
      <w:r w:rsidR="005404E9" w:rsidRPr="005404E9">
        <w:rPr>
          <w:rFonts w:ascii="Times New Roman" w:eastAsia="Times New Roman" w:hAnsi="Times New Roman" w:cs="Times New Roman"/>
          <w:sz w:val="28"/>
          <w:szCs w:val="28"/>
        </w:rPr>
        <w:t>Абдылдаева</w:t>
      </w:r>
      <w:proofErr w:type="spellEnd"/>
      <w:r w:rsidR="005404E9" w:rsidRPr="005404E9">
        <w:rPr>
          <w:rFonts w:ascii="Times New Roman" w:eastAsia="Times New Roman" w:hAnsi="Times New Roman" w:cs="Times New Roman"/>
          <w:sz w:val="28"/>
          <w:szCs w:val="28"/>
        </w:rPr>
        <w:t xml:space="preserve"> Г.Б., </w:t>
      </w:r>
      <w:proofErr w:type="spellStart"/>
      <w:r w:rsidR="005404E9" w:rsidRPr="005404E9">
        <w:rPr>
          <w:rFonts w:ascii="Times New Roman" w:eastAsia="Times New Roman" w:hAnsi="Times New Roman" w:cs="Times New Roman"/>
          <w:sz w:val="28"/>
          <w:szCs w:val="28"/>
        </w:rPr>
        <w:t>Жумашова</w:t>
      </w:r>
      <w:proofErr w:type="spellEnd"/>
      <w:r w:rsidR="005404E9" w:rsidRPr="005404E9">
        <w:rPr>
          <w:rFonts w:ascii="Times New Roman" w:eastAsia="Times New Roman" w:hAnsi="Times New Roman" w:cs="Times New Roman"/>
          <w:sz w:val="28"/>
          <w:szCs w:val="28"/>
        </w:rPr>
        <w:t xml:space="preserve"> Г.А., </w:t>
      </w:r>
      <w:proofErr w:type="spellStart"/>
      <w:r w:rsidR="005404E9" w:rsidRPr="005404E9">
        <w:rPr>
          <w:rFonts w:ascii="Times New Roman" w:hAnsi="Times New Roman" w:cs="Times New Roman"/>
          <w:sz w:val="28"/>
          <w:szCs w:val="28"/>
        </w:rPr>
        <w:t>Тойгомбаева</w:t>
      </w:r>
      <w:proofErr w:type="spellEnd"/>
      <w:r w:rsidR="005404E9" w:rsidRPr="005404E9">
        <w:rPr>
          <w:rFonts w:ascii="Times New Roman" w:hAnsi="Times New Roman" w:cs="Times New Roman"/>
          <w:sz w:val="28"/>
          <w:szCs w:val="28"/>
        </w:rPr>
        <w:t xml:space="preserve"> В.С., </w:t>
      </w:r>
      <w:proofErr w:type="spellStart"/>
      <w:r w:rsidR="005404E9" w:rsidRPr="005404E9">
        <w:rPr>
          <w:rFonts w:ascii="Times New Roman" w:hAnsi="Times New Roman" w:cs="Times New Roman"/>
          <w:sz w:val="28"/>
          <w:szCs w:val="28"/>
        </w:rPr>
        <w:t>Ногойбаева</w:t>
      </w:r>
      <w:proofErr w:type="spellEnd"/>
      <w:r w:rsidR="005404E9" w:rsidRPr="005404E9">
        <w:rPr>
          <w:rFonts w:ascii="Times New Roman" w:hAnsi="Times New Roman" w:cs="Times New Roman"/>
          <w:sz w:val="28"/>
          <w:szCs w:val="28"/>
        </w:rPr>
        <w:t xml:space="preserve"> К.А., </w:t>
      </w:r>
      <w:proofErr w:type="spellStart"/>
      <w:r w:rsidR="005404E9" w:rsidRPr="005404E9">
        <w:rPr>
          <w:rFonts w:ascii="Times New Roman" w:hAnsi="Times New Roman" w:cs="Times New Roman"/>
          <w:sz w:val="28"/>
          <w:szCs w:val="28"/>
        </w:rPr>
        <w:t>Ашакеева</w:t>
      </w:r>
      <w:proofErr w:type="spellEnd"/>
      <w:r w:rsidR="005404E9" w:rsidRPr="005404E9">
        <w:rPr>
          <w:rFonts w:ascii="Times New Roman" w:hAnsi="Times New Roman" w:cs="Times New Roman"/>
          <w:sz w:val="28"/>
          <w:szCs w:val="28"/>
        </w:rPr>
        <w:t xml:space="preserve"> Ж.К. </w:t>
      </w:r>
    </w:p>
    <w:p w:rsidR="005404E9" w:rsidRDefault="005404E9" w:rsidP="002604A4">
      <w:pPr>
        <w:spacing w:after="0" w:line="240" w:lineRule="auto"/>
        <w:jc w:val="both"/>
        <w:rPr>
          <w:rFonts w:ascii="Times New Roman" w:eastAsia="Times New Roman" w:hAnsi="Times New Roman" w:cs="Times New Roman"/>
          <w:sz w:val="28"/>
          <w:szCs w:val="28"/>
        </w:rPr>
      </w:pPr>
      <w:r w:rsidRPr="005404E9">
        <w:rPr>
          <w:rFonts w:ascii="Times New Roman" w:hAnsi="Times New Roman" w:cs="Times New Roman"/>
          <w:sz w:val="28"/>
          <w:szCs w:val="28"/>
        </w:rPr>
        <w:t xml:space="preserve">Руководство по лабораторной диагностике кишечных </w:t>
      </w:r>
      <w:proofErr w:type="spellStart"/>
      <w:r w:rsidRPr="005404E9">
        <w:rPr>
          <w:rFonts w:ascii="Times New Roman" w:hAnsi="Times New Roman" w:cs="Times New Roman"/>
          <w:sz w:val="28"/>
          <w:szCs w:val="28"/>
        </w:rPr>
        <w:t>паразитозов</w:t>
      </w:r>
      <w:proofErr w:type="spellEnd"/>
      <w:r w:rsidRPr="005404E9">
        <w:rPr>
          <w:rFonts w:ascii="Times New Roman" w:hAnsi="Times New Roman" w:cs="Times New Roman"/>
          <w:sz w:val="28"/>
          <w:szCs w:val="28"/>
        </w:rPr>
        <w:t xml:space="preserve"> и руководство по </w:t>
      </w:r>
      <w:proofErr w:type="spellStart"/>
      <w:r w:rsidRPr="005404E9">
        <w:rPr>
          <w:rFonts w:ascii="Times New Roman" w:hAnsi="Times New Roman" w:cs="Times New Roman"/>
          <w:sz w:val="28"/>
          <w:szCs w:val="28"/>
        </w:rPr>
        <w:t>санитарно</w:t>
      </w:r>
      <w:proofErr w:type="spellEnd"/>
      <w:r w:rsidRPr="005404E9">
        <w:rPr>
          <w:rFonts w:ascii="Times New Roman" w:hAnsi="Times New Roman" w:cs="Times New Roman"/>
          <w:sz w:val="28"/>
          <w:szCs w:val="28"/>
        </w:rPr>
        <w:t xml:space="preserve"> – гельминтологическим исследованиям объектов окружающей среды</w:t>
      </w:r>
      <w:r w:rsidRPr="005404E9">
        <w:rPr>
          <w:rFonts w:ascii="Times New Roman" w:eastAsia="Times New Roman" w:hAnsi="Times New Roman" w:cs="Times New Roman"/>
          <w:sz w:val="28"/>
          <w:szCs w:val="28"/>
        </w:rPr>
        <w:t xml:space="preserve">: </w:t>
      </w:r>
      <w:r w:rsidRPr="005404E9">
        <w:rPr>
          <w:rFonts w:ascii="Times New Roman" w:eastAsia="Times New Roman" w:hAnsi="Times New Roman" w:cs="Times New Roman"/>
          <w:sz w:val="28"/>
          <w:szCs w:val="28"/>
          <w:lang w:val="ky-KG"/>
        </w:rPr>
        <w:t xml:space="preserve">Метод. руководство </w:t>
      </w:r>
      <w:r w:rsidR="002604A4">
        <w:rPr>
          <w:rFonts w:ascii="Times New Roman" w:eastAsia="Times New Roman" w:hAnsi="Times New Roman" w:cs="Times New Roman"/>
          <w:sz w:val="28"/>
          <w:szCs w:val="28"/>
        </w:rPr>
        <w:t>/ – Б. 202</w:t>
      </w:r>
      <w:r w:rsidR="002604A4">
        <w:rPr>
          <w:rFonts w:ascii="Times New Roman" w:eastAsia="Times New Roman" w:hAnsi="Times New Roman" w:cs="Times New Roman"/>
          <w:sz w:val="28"/>
          <w:szCs w:val="28"/>
          <w:lang w:val="ky-KG"/>
        </w:rPr>
        <w:t>2</w:t>
      </w:r>
      <w:r w:rsidR="00F175BE">
        <w:rPr>
          <w:rFonts w:ascii="Times New Roman" w:eastAsia="Times New Roman" w:hAnsi="Times New Roman" w:cs="Times New Roman"/>
          <w:sz w:val="28"/>
          <w:szCs w:val="28"/>
        </w:rPr>
        <w:t xml:space="preserve">. – </w:t>
      </w:r>
      <w:r w:rsidR="002604A4">
        <w:rPr>
          <w:rFonts w:ascii="Times New Roman" w:eastAsia="Times New Roman" w:hAnsi="Times New Roman" w:cs="Times New Roman"/>
          <w:sz w:val="28"/>
          <w:szCs w:val="28"/>
          <w:lang w:val="ky-KG"/>
        </w:rPr>
        <w:t>96</w:t>
      </w:r>
      <w:r w:rsidRPr="005404E9">
        <w:rPr>
          <w:rFonts w:ascii="Times New Roman" w:eastAsia="Times New Roman" w:hAnsi="Times New Roman" w:cs="Times New Roman"/>
          <w:sz w:val="28"/>
          <w:szCs w:val="28"/>
        </w:rPr>
        <w:t xml:space="preserve"> c.</w:t>
      </w:r>
    </w:p>
    <w:p w:rsid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Pr="005404E9" w:rsidRDefault="005404E9" w:rsidP="005404E9">
      <w:pPr>
        <w:spacing w:after="0" w:line="240" w:lineRule="auto"/>
        <w:ind w:firstLine="709"/>
        <w:jc w:val="both"/>
        <w:rPr>
          <w:rFonts w:ascii="Times New Roman" w:hAnsi="Times New Roman" w:cs="Times New Roman"/>
          <w:sz w:val="28"/>
          <w:szCs w:val="28"/>
        </w:rPr>
      </w:pPr>
    </w:p>
    <w:p w:rsidR="005404E9" w:rsidRPr="005404E9" w:rsidRDefault="005404E9" w:rsidP="005404E9">
      <w:pPr>
        <w:spacing w:after="0" w:line="240" w:lineRule="auto"/>
        <w:ind w:firstLine="709"/>
        <w:jc w:val="both"/>
        <w:rPr>
          <w:rFonts w:ascii="Times New Roman" w:eastAsia="Times New Roman" w:hAnsi="Times New Roman" w:cs="Times New Roman"/>
          <w:color w:val="FF0000"/>
          <w:sz w:val="28"/>
          <w:szCs w:val="28"/>
        </w:rPr>
      </w:pPr>
    </w:p>
    <w:p w:rsidR="005404E9" w:rsidRPr="002604A4" w:rsidRDefault="005404E9" w:rsidP="005404E9">
      <w:pPr>
        <w:spacing w:after="0" w:line="240" w:lineRule="auto"/>
        <w:ind w:firstLine="709"/>
        <w:rPr>
          <w:rFonts w:ascii="Times New Roman" w:eastAsia="Times New Roman" w:hAnsi="Times New Roman" w:cs="Times New Roman"/>
          <w:sz w:val="28"/>
          <w:szCs w:val="28"/>
          <w:lang w:val="ky-KG"/>
        </w:rPr>
      </w:pPr>
      <w:r w:rsidRPr="005404E9">
        <w:rPr>
          <w:rFonts w:ascii="Times New Roman" w:eastAsia="Times New Roman" w:hAnsi="Times New Roman" w:cs="Times New Roman"/>
          <w:sz w:val="28"/>
          <w:szCs w:val="28"/>
        </w:rPr>
        <w:t xml:space="preserve">ISBN </w:t>
      </w:r>
      <w:r w:rsidR="002604A4">
        <w:rPr>
          <w:rFonts w:ascii="Times New Roman" w:eastAsia="Times New Roman" w:hAnsi="Times New Roman" w:cs="Times New Roman"/>
          <w:sz w:val="28"/>
          <w:szCs w:val="28"/>
          <w:lang w:val="ky-KG"/>
        </w:rPr>
        <w:t>978-9967-603-87-5</w:t>
      </w:r>
    </w:p>
    <w:p w:rsidR="005404E9" w:rsidRPr="005404E9" w:rsidRDefault="005404E9" w:rsidP="005404E9">
      <w:pPr>
        <w:spacing w:after="0" w:line="240" w:lineRule="auto"/>
        <w:ind w:firstLine="709"/>
        <w:rPr>
          <w:rFonts w:ascii="Times New Roman" w:eastAsia="Times New Roman" w:hAnsi="Times New Roman" w:cs="Times New Roman"/>
          <w:sz w:val="28"/>
          <w:szCs w:val="28"/>
        </w:rPr>
      </w:pPr>
    </w:p>
    <w:p w:rsid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P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Pr="005404E9" w:rsidRDefault="005404E9" w:rsidP="005404E9">
      <w:pPr>
        <w:spacing w:after="0" w:line="240" w:lineRule="auto"/>
        <w:ind w:firstLine="709"/>
        <w:jc w:val="both"/>
        <w:rPr>
          <w:rFonts w:ascii="Times New Roman" w:eastAsia="Times New Roman" w:hAnsi="Times New Roman" w:cs="Times New Roman"/>
          <w:sz w:val="28"/>
          <w:szCs w:val="28"/>
          <w:lang w:val="ky-KG"/>
        </w:rPr>
      </w:pPr>
      <w:r w:rsidRPr="005404E9">
        <w:rPr>
          <w:rFonts w:ascii="Times New Roman" w:eastAsia="Times New Roman" w:hAnsi="Times New Roman" w:cs="Times New Roman"/>
          <w:sz w:val="28"/>
          <w:szCs w:val="28"/>
          <w:lang w:val="ky-KG"/>
        </w:rPr>
        <w:t xml:space="preserve">Методическое руководство предназначено для врачей инфекционистов, эпидемиологов, паразитологов, лабораторных специалистов, организаторов здравоохранения, ординаторов, аспирантов, студентов и др., занятых вопросами </w:t>
      </w:r>
      <w:r w:rsidRPr="005404E9">
        <w:rPr>
          <w:rFonts w:ascii="Times New Roman" w:hAnsi="Times New Roman" w:cs="Times New Roman"/>
          <w:sz w:val="28"/>
          <w:szCs w:val="28"/>
        </w:rPr>
        <w:t xml:space="preserve">по лабораторной диагностике кишечных </w:t>
      </w:r>
      <w:proofErr w:type="spellStart"/>
      <w:r w:rsidRPr="005404E9">
        <w:rPr>
          <w:rFonts w:ascii="Times New Roman" w:hAnsi="Times New Roman" w:cs="Times New Roman"/>
          <w:sz w:val="28"/>
          <w:szCs w:val="28"/>
        </w:rPr>
        <w:t>паразитозов</w:t>
      </w:r>
      <w:proofErr w:type="spellEnd"/>
      <w:r w:rsidRPr="005404E9">
        <w:rPr>
          <w:rFonts w:ascii="Times New Roman" w:hAnsi="Times New Roman" w:cs="Times New Roman"/>
          <w:sz w:val="28"/>
          <w:szCs w:val="28"/>
        </w:rPr>
        <w:t xml:space="preserve"> и по </w:t>
      </w:r>
      <w:proofErr w:type="spellStart"/>
      <w:r w:rsidRPr="005404E9">
        <w:rPr>
          <w:rFonts w:ascii="Times New Roman" w:hAnsi="Times New Roman" w:cs="Times New Roman"/>
          <w:sz w:val="28"/>
          <w:szCs w:val="28"/>
        </w:rPr>
        <w:t>санитарно</w:t>
      </w:r>
      <w:proofErr w:type="spellEnd"/>
      <w:r w:rsidRPr="005404E9">
        <w:rPr>
          <w:rFonts w:ascii="Times New Roman" w:hAnsi="Times New Roman" w:cs="Times New Roman"/>
          <w:sz w:val="28"/>
          <w:szCs w:val="28"/>
        </w:rPr>
        <w:t xml:space="preserve"> – гельминтологическим исследованиям объектов окружающей среды.</w:t>
      </w:r>
      <w:r w:rsidRPr="005404E9">
        <w:rPr>
          <w:rStyle w:val="blk"/>
          <w:rFonts w:ascii="Times New Roman" w:hAnsi="Times New Roman" w:cs="Times New Roman"/>
          <w:sz w:val="28"/>
          <w:szCs w:val="28"/>
          <w:lang w:val="ky-KG"/>
        </w:rPr>
        <w:t xml:space="preserve">     </w:t>
      </w:r>
    </w:p>
    <w:p w:rsidR="005404E9" w:rsidRP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P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Default="005404E9" w:rsidP="005404E9">
      <w:pPr>
        <w:spacing w:after="0" w:line="240" w:lineRule="auto"/>
        <w:ind w:firstLine="709"/>
        <w:jc w:val="both"/>
        <w:rPr>
          <w:rFonts w:ascii="Times New Roman" w:eastAsia="Times New Roman" w:hAnsi="Times New Roman" w:cs="Times New Roman"/>
          <w:sz w:val="28"/>
          <w:szCs w:val="28"/>
        </w:rPr>
      </w:pPr>
    </w:p>
    <w:p w:rsidR="005404E9" w:rsidRPr="00274339" w:rsidRDefault="005404E9" w:rsidP="00274339">
      <w:pPr>
        <w:spacing w:after="0" w:line="240" w:lineRule="auto"/>
        <w:jc w:val="both"/>
        <w:rPr>
          <w:rFonts w:ascii="Times New Roman" w:eastAsia="Times New Roman" w:hAnsi="Times New Roman" w:cs="Times New Roman"/>
          <w:sz w:val="28"/>
          <w:szCs w:val="28"/>
          <w:lang w:val="ky-KG"/>
        </w:rPr>
      </w:pPr>
    </w:p>
    <w:p w:rsidR="005404E9" w:rsidRPr="005404E9" w:rsidRDefault="005404E9" w:rsidP="005404E9">
      <w:pPr>
        <w:spacing w:after="0" w:line="240" w:lineRule="auto"/>
        <w:ind w:firstLine="709"/>
        <w:jc w:val="both"/>
        <w:rPr>
          <w:rFonts w:ascii="Times New Roman" w:eastAsia="Times New Roman" w:hAnsi="Times New Roman" w:cs="Times New Roman"/>
          <w:color w:val="FF0000"/>
          <w:sz w:val="28"/>
          <w:szCs w:val="28"/>
        </w:rPr>
      </w:pPr>
    </w:p>
    <w:p w:rsidR="005404E9" w:rsidRPr="002604A4" w:rsidRDefault="002604A4" w:rsidP="005404E9">
      <w:pPr>
        <w:spacing w:after="0" w:line="240" w:lineRule="auto"/>
        <w:ind w:firstLine="709"/>
        <w:rPr>
          <w:rFonts w:ascii="Times New Roman" w:eastAsia="Times New Roman" w:hAnsi="Times New Roman" w:cs="Times New Roman"/>
          <w:sz w:val="28"/>
          <w:szCs w:val="28"/>
          <w:lang w:val="ky-KG"/>
        </w:rPr>
      </w:pPr>
      <w:r>
        <w:rPr>
          <w:rFonts w:ascii="Times New Roman" w:eastAsia="Times New Roman" w:hAnsi="Times New Roman" w:cs="Times New Roman"/>
          <w:color w:val="FF0000"/>
          <w:sz w:val="28"/>
          <w:szCs w:val="28"/>
        </w:rPr>
        <w:tab/>
      </w:r>
      <w:r>
        <w:rPr>
          <w:rFonts w:ascii="Times New Roman" w:eastAsia="Times New Roman" w:hAnsi="Times New Roman" w:cs="Times New Roman"/>
          <w:color w:val="FF0000"/>
          <w:sz w:val="28"/>
          <w:szCs w:val="28"/>
        </w:rPr>
        <w:tab/>
      </w:r>
      <w:r>
        <w:rPr>
          <w:rFonts w:ascii="Times New Roman" w:eastAsia="Times New Roman" w:hAnsi="Times New Roman" w:cs="Times New Roman"/>
          <w:color w:val="FF0000"/>
          <w:sz w:val="28"/>
          <w:szCs w:val="28"/>
        </w:rPr>
        <w:tab/>
      </w:r>
      <w:r>
        <w:rPr>
          <w:rFonts w:ascii="Times New Roman" w:eastAsia="Times New Roman" w:hAnsi="Times New Roman" w:cs="Times New Roman"/>
          <w:color w:val="FF0000"/>
          <w:sz w:val="28"/>
          <w:szCs w:val="28"/>
        </w:rPr>
        <w:tab/>
      </w:r>
      <w:r>
        <w:rPr>
          <w:rFonts w:ascii="Times New Roman" w:eastAsia="Times New Roman" w:hAnsi="Times New Roman" w:cs="Times New Roman"/>
          <w:color w:val="FF0000"/>
          <w:sz w:val="28"/>
          <w:szCs w:val="28"/>
        </w:rPr>
        <w:tab/>
      </w:r>
      <w:r>
        <w:rPr>
          <w:rFonts w:ascii="Times New Roman" w:eastAsia="Times New Roman" w:hAnsi="Times New Roman" w:cs="Times New Roman"/>
          <w:color w:val="FF0000"/>
          <w:sz w:val="28"/>
          <w:szCs w:val="28"/>
          <w:lang w:val="ky-KG"/>
        </w:rPr>
        <w:t xml:space="preserve">                                                  </w:t>
      </w:r>
      <w:r w:rsidRPr="000041E1">
        <w:rPr>
          <w:rFonts w:ascii="Times New Roman" w:eastAsia="Times New Roman" w:hAnsi="Times New Roman" w:cs="Times New Roman"/>
          <w:sz w:val="28"/>
          <w:szCs w:val="28"/>
          <w:lang w:val="ky-KG"/>
        </w:rPr>
        <w:t>УДК</w:t>
      </w:r>
      <w:r w:rsidRPr="002604A4">
        <w:rPr>
          <w:rFonts w:ascii="Times New Roman" w:eastAsia="Times New Roman" w:hAnsi="Times New Roman" w:cs="Times New Roman"/>
          <w:sz w:val="28"/>
          <w:szCs w:val="28"/>
          <w:lang w:val="ky-KG"/>
        </w:rPr>
        <w:t xml:space="preserve"> 616.9</w:t>
      </w:r>
    </w:p>
    <w:p w:rsidR="005404E9" w:rsidRPr="002604A4" w:rsidRDefault="005404E9" w:rsidP="005404E9">
      <w:pPr>
        <w:spacing w:after="0" w:line="240" w:lineRule="auto"/>
        <w:ind w:firstLine="709"/>
        <w:rPr>
          <w:rFonts w:ascii="Times New Roman" w:eastAsia="Times New Roman" w:hAnsi="Times New Roman" w:cs="Times New Roman"/>
          <w:sz w:val="28"/>
          <w:szCs w:val="28"/>
          <w:lang w:val="ky-KG"/>
        </w:rPr>
      </w:pPr>
      <w:r w:rsidRPr="000041E1">
        <w:rPr>
          <w:rFonts w:ascii="Times New Roman" w:eastAsia="Times New Roman" w:hAnsi="Times New Roman" w:cs="Times New Roman"/>
          <w:sz w:val="28"/>
          <w:szCs w:val="28"/>
          <w:lang w:val="ky-KG"/>
        </w:rPr>
        <w:t>ISBN</w:t>
      </w:r>
      <w:r w:rsidRPr="000041E1">
        <w:rPr>
          <w:rFonts w:ascii="Times New Roman" w:eastAsia="Times New Roman" w:hAnsi="Times New Roman" w:cs="Times New Roman"/>
          <w:sz w:val="28"/>
          <w:szCs w:val="28"/>
          <w:lang w:val="ky-KG"/>
        </w:rPr>
        <w:tab/>
      </w:r>
      <w:r w:rsidR="002604A4" w:rsidRPr="002604A4">
        <w:rPr>
          <w:rFonts w:ascii="Times New Roman" w:eastAsia="Times New Roman" w:hAnsi="Times New Roman" w:cs="Times New Roman"/>
          <w:sz w:val="28"/>
          <w:szCs w:val="28"/>
          <w:lang w:val="ky-KG"/>
        </w:rPr>
        <w:t>978-9967-603-87-5</w:t>
      </w:r>
      <w:r w:rsidRPr="000041E1">
        <w:rPr>
          <w:rFonts w:ascii="Times New Roman" w:eastAsia="Times New Roman" w:hAnsi="Times New Roman" w:cs="Times New Roman"/>
          <w:sz w:val="28"/>
          <w:szCs w:val="28"/>
          <w:lang w:val="ky-KG"/>
        </w:rPr>
        <w:tab/>
      </w:r>
      <w:r w:rsidRPr="000041E1">
        <w:rPr>
          <w:rFonts w:ascii="Times New Roman" w:eastAsia="Times New Roman" w:hAnsi="Times New Roman" w:cs="Times New Roman"/>
          <w:sz w:val="28"/>
          <w:szCs w:val="28"/>
          <w:lang w:val="ky-KG"/>
        </w:rPr>
        <w:tab/>
      </w:r>
      <w:r w:rsidRPr="000041E1">
        <w:rPr>
          <w:rFonts w:ascii="Times New Roman" w:eastAsia="Times New Roman" w:hAnsi="Times New Roman" w:cs="Times New Roman"/>
          <w:sz w:val="28"/>
          <w:szCs w:val="28"/>
          <w:lang w:val="ky-KG"/>
        </w:rPr>
        <w:tab/>
      </w:r>
      <w:r w:rsidRPr="000041E1">
        <w:rPr>
          <w:rFonts w:ascii="Times New Roman" w:eastAsia="Times New Roman" w:hAnsi="Times New Roman" w:cs="Times New Roman"/>
          <w:sz w:val="28"/>
          <w:szCs w:val="28"/>
          <w:lang w:val="ky-KG"/>
        </w:rPr>
        <w:tab/>
      </w:r>
      <w:r w:rsidRPr="000041E1">
        <w:rPr>
          <w:rFonts w:ascii="Times New Roman" w:eastAsia="Times New Roman" w:hAnsi="Times New Roman" w:cs="Times New Roman"/>
          <w:sz w:val="28"/>
          <w:szCs w:val="28"/>
          <w:lang w:val="ky-KG"/>
        </w:rPr>
        <w:tab/>
      </w:r>
      <w:r w:rsidRPr="000041E1">
        <w:rPr>
          <w:rFonts w:ascii="Times New Roman" w:eastAsia="Times New Roman" w:hAnsi="Times New Roman" w:cs="Times New Roman"/>
          <w:sz w:val="28"/>
          <w:szCs w:val="28"/>
          <w:lang w:val="ky-KG"/>
        </w:rPr>
        <w:tab/>
        <w:t xml:space="preserve">ББК </w:t>
      </w:r>
      <w:r w:rsidR="002604A4" w:rsidRPr="002604A4">
        <w:rPr>
          <w:rFonts w:ascii="Times New Roman" w:eastAsia="Times New Roman" w:hAnsi="Times New Roman" w:cs="Times New Roman"/>
          <w:sz w:val="28"/>
          <w:szCs w:val="28"/>
          <w:lang w:val="ky-KG"/>
        </w:rPr>
        <w:t>55.1</w:t>
      </w:r>
    </w:p>
    <w:p w:rsidR="005404E9" w:rsidRPr="000041E1" w:rsidRDefault="005404E9" w:rsidP="005404E9">
      <w:pPr>
        <w:spacing w:after="0" w:line="240" w:lineRule="auto"/>
        <w:ind w:firstLine="709"/>
        <w:rPr>
          <w:rFonts w:ascii="Times New Roman" w:eastAsia="Times New Roman" w:hAnsi="Times New Roman" w:cs="Times New Roman"/>
          <w:sz w:val="28"/>
          <w:szCs w:val="28"/>
          <w:lang w:val="ky-KG"/>
        </w:rPr>
      </w:pPr>
    </w:p>
    <w:p w:rsidR="005404E9" w:rsidRPr="000041E1" w:rsidRDefault="005404E9" w:rsidP="005404E9">
      <w:pPr>
        <w:spacing w:after="0" w:line="240" w:lineRule="auto"/>
        <w:ind w:firstLine="709"/>
        <w:rPr>
          <w:rFonts w:ascii="Times New Roman" w:eastAsia="Times New Roman" w:hAnsi="Times New Roman" w:cs="Times New Roman"/>
          <w:sz w:val="28"/>
          <w:szCs w:val="28"/>
          <w:lang w:val="ky-KG"/>
        </w:rPr>
      </w:pPr>
    </w:p>
    <w:p w:rsidR="002604A4" w:rsidRDefault="005404E9" w:rsidP="005404E9">
      <w:pPr>
        <w:spacing w:after="0" w:line="240" w:lineRule="auto"/>
        <w:ind w:firstLine="709"/>
        <w:jc w:val="right"/>
        <w:rPr>
          <w:rFonts w:ascii="Times New Roman" w:eastAsia="Times New Roman" w:hAnsi="Times New Roman" w:cs="Times New Roman"/>
          <w:sz w:val="28"/>
          <w:szCs w:val="28"/>
          <w:lang w:val="ky-KG"/>
        </w:rPr>
      </w:pPr>
      <w:r w:rsidRPr="000041E1">
        <w:rPr>
          <w:rFonts w:ascii="Times New Roman" w:eastAsia="Times New Roman" w:hAnsi="Times New Roman" w:cs="Times New Roman"/>
          <w:sz w:val="28"/>
          <w:szCs w:val="28"/>
          <w:lang w:val="ky-KG"/>
        </w:rPr>
        <w:t xml:space="preserve">© </w:t>
      </w:r>
      <w:r w:rsidR="002604A4" w:rsidRPr="000041E1">
        <w:rPr>
          <w:rFonts w:ascii="Times New Roman" w:eastAsia="Times New Roman" w:hAnsi="Times New Roman" w:cs="Times New Roman"/>
          <w:sz w:val="28"/>
          <w:szCs w:val="28"/>
          <w:lang w:val="ky-KG"/>
        </w:rPr>
        <w:t>Усубалиева Ж.М.</w:t>
      </w:r>
      <w:r w:rsidR="002604A4">
        <w:rPr>
          <w:rFonts w:ascii="Times New Roman" w:eastAsia="Times New Roman" w:hAnsi="Times New Roman" w:cs="Times New Roman"/>
          <w:sz w:val="28"/>
          <w:szCs w:val="28"/>
          <w:lang w:val="ky-KG"/>
        </w:rPr>
        <w:t>,</w:t>
      </w:r>
      <w:r w:rsidR="002604A4" w:rsidRPr="000041E1">
        <w:rPr>
          <w:rFonts w:ascii="Times New Roman" w:eastAsia="Times New Roman" w:hAnsi="Times New Roman" w:cs="Times New Roman"/>
          <w:sz w:val="28"/>
          <w:szCs w:val="28"/>
          <w:lang w:val="ky-KG"/>
        </w:rPr>
        <w:t xml:space="preserve"> </w:t>
      </w:r>
      <w:r w:rsidRPr="000041E1">
        <w:rPr>
          <w:rFonts w:ascii="Times New Roman" w:hAnsi="Times New Roman" w:cs="Times New Roman"/>
          <w:sz w:val="28"/>
          <w:szCs w:val="28"/>
          <w:lang w:val="ky-KG"/>
        </w:rPr>
        <w:t xml:space="preserve">Оторбаева Д.С., </w:t>
      </w:r>
      <w:r w:rsidRPr="000041E1">
        <w:rPr>
          <w:rFonts w:ascii="Times New Roman" w:eastAsia="Times New Roman" w:hAnsi="Times New Roman" w:cs="Times New Roman"/>
          <w:sz w:val="28"/>
          <w:szCs w:val="28"/>
          <w:lang w:val="ky-KG"/>
        </w:rPr>
        <w:t xml:space="preserve">Раимкулов К.М., </w:t>
      </w:r>
    </w:p>
    <w:p w:rsidR="002604A4" w:rsidRDefault="005404E9" w:rsidP="005404E9">
      <w:pPr>
        <w:spacing w:after="0" w:line="240" w:lineRule="auto"/>
        <w:ind w:firstLine="709"/>
        <w:jc w:val="right"/>
        <w:rPr>
          <w:rFonts w:ascii="Times New Roman" w:eastAsia="Times New Roman" w:hAnsi="Times New Roman" w:cs="Times New Roman"/>
          <w:sz w:val="28"/>
          <w:szCs w:val="28"/>
          <w:lang w:val="ky-KG"/>
        </w:rPr>
      </w:pPr>
      <w:r w:rsidRPr="002604A4">
        <w:rPr>
          <w:rFonts w:ascii="Times New Roman" w:hAnsi="Times New Roman" w:cs="Times New Roman"/>
          <w:sz w:val="28"/>
          <w:szCs w:val="28"/>
          <w:lang w:val="ky-KG"/>
        </w:rPr>
        <w:t xml:space="preserve">Ашыралиева Д.О.  </w:t>
      </w:r>
      <w:r w:rsidRPr="002604A4">
        <w:rPr>
          <w:rFonts w:ascii="Times New Roman" w:eastAsia="Times New Roman" w:hAnsi="Times New Roman" w:cs="Times New Roman"/>
          <w:sz w:val="28"/>
          <w:szCs w:val="28"/>
          <w:lang w:val="ky-KG"/>
        </w:rPr>
        <w:t xml:space="preserve">Абдылдаева Г.Б., Жумашова Г.А., </w:t>
      </w:r>
    </w:p>
    <w:p w:rsidR="005404E9" w:rsidRPr="002604A4" w:rsidRDefault="002604A4" w:rsidP="005404E9">
      <w:pPr>
        <w:spacing w:after="0" w:line="240" w:lineRule="auto"/>
        <w:ind w:firstLine="709"/>
        <w:jc w:val="right"/>
        <w:rPr>
          <w:rFonts w:ascii="Times New Roman" w:eastAsia="Times New Roman" w:hAnsi="Times New Roman" w:cs="Times New Roman"/>
          <w:sz w:val="28"/>
          <w:szCs w:val="28"/>
          <w:lang w:val="ky-KG"/>
        </w:rPr>
      </w:pPr>
      <w:r>
        <w:rPr>
          <w:rFonts w:ascii="Times New Roman" w:hAnsi="Times New Roman" w:cs="Times New Roman"/>
          <w:sz w:val="28"/>
          <w:szCs w:val="28"/>
          <w:lang w:val="ky-KG"/>
        </w:rPr>
        <w:t xml:space="preserve">  </w:t>
      </w:r>
      <w:r w:rsidR="005404E9" w:rsidRPr="002604A4">
        <w:rPr>
          <w:rFonts w:ascii="Times New Roman" w:hAnsi="Times New Roman" w:cs="Times New Roman"/>
          <w:sz w:val="28"/>
          <w:szCs w:val="28"/>
          <w:lang w:val="ky-KG"/>
        </w:rPr>
        <w:t>Тойгомбаева В.С.,</w:t>
      </w:r>
      <w:r w:rsidRPr="002604A4">
        <w:rPr>
          <w:rFonts w:ascii="Times New Roman" w:hAnsi="Times New Roman" w:cs="Times New Roman"/>
          <w:sz w:val="28"/>
          <w:szCs w:val="28"/>
          <w:lang w:val="ky-KG"/>
        </w:rPr>
        <w:t xml:space="preserve"> Ногойбаева К.А., Ашакеева Ж.К.</w:t>
      </w:r>
      <w:r w:rsidR="005404E9" w:rsidRPr="002604A4">
        <w:rPr>
          <w:rFonts w:ascii="Times New Roman" w:hAnsi="Times New Roman" w:cs="Times New Roman"/>
          <w:color w:val="FF0000"/>
          <w:sz w:val="28"/>
          <w:szCs w:val="28"/>
          <w:lang w:val="ky-KG"/>
        </w:rPr>
        <w:t xml:space="preserve"> </w:t>
      </w:r>
      <w:r w:rsidR="005404E9" w:rsidRPr="002604A4">
        <w:rPr>
          <w:rFonts w:ascii="Times New Roman" w:eastAsia="Times New Roman" w:hAnsi="Times New Roman" w:cs="Times New Roman"/>
          <w:sz w:val="28"/>
          <w:szCs w:val="28"/>
          <w:lang w:val="ky-KG"/>
        </w:rPr>
        <w:t>202</w:t>
      </w:r>
      <w:r>
        <w:rPr>
          <w:rFonts w:ascii="Times New Roman" w:eastAsia="Times New Roman" w:hAnsi="Times New Roman" w:cs="Times New Roman"/>
          <w:sz w:val="28"/>
          <w:szCs w:val="28"/>
          <w:lang w:val="ky-KG"/>
        </w:rPr>
        <w:t>2</w:t>
      </w:r>
    </w:p>
    <w:p w:rsidR="00274339" w:rsidRDefault="00274339" w:rsidP="00F93916">
      <w:pPr>
        <w:spacing w:after="0" w:line="360" w:lineRule="auto"/>
        <w:ind w:firstLine="284"/>
        <w:rPr>
          <w:rFonts w:ascii="Times New Roman" w:eastAsia="Times New Roman" w:hAnsi="Times New Roman" w:cs="Times New Roman"/>
          <w:b/>
          <w:sz w:val="28"/>
          <w:szCs w:val="28"/>
          <w:lang w:val="ky-KG"/>
        </w:rPr>
      </w:pPr>
    </w:p>
    <w:p w:rsidR="005404E9" w:rsidRDefault="005404E9" w:rsidP="00F93916">
      <w:pPr>
        <w:spacing w:after="0" w:line="360" w:lineRule="auto"/>
        <w:ind w:firstLine="284"/>
        <w:rPr>
          <w:rFonts w:ascii="Times New Roman" w:eastAsia="Times New Roman" w:hAnsi="Times New Roman" w:cs="Times New Roman"/>
          <w:b/>
          <w:sz w:val="28"/>
          <w:szCs w:val="28"/>
        </w:rPr>
      </w:pPr>
      <w:r w:rsidRPr="005404E9">
        <w:rPr>
          <w:rFonts w:ascii="Times New Roman" w:eastAsia="Times New Roman" w:hAnsi="Times New Roman" w:cs="Times New Roman"/>
          <w:b/>
          <w:sz w:val="28"/>
          <w:szCs w:val="28"/>
        </w:rPr>
        <w:lastRenderedPageBreak/>
        <w:t>Разработчики:</w:t>
      </w:r>
    </w:p>
    <w:p w:rsidR="005404E9" w:rsidRPr="005404E9" w:rsidRDefault="005404E9" w:rsidP="00F93916">
      <w:pPr>
        <w:spacing w:after="0" w:line="360" w:lineRule="auto"/>
        <w:ind w:firstLine="284"/>
        <w:rPr>
          <w:rFonts w:ascii="Times New Roman" w:eastAsia="Times New Roman" w:hAnsi="Times New Roman" w:cs="Times New Roman"/>
          <w:b/>
          <w:sz w:val="28"/>
          <w:szCs w:val="28"/>
        </w:rPr>
      </w:pPr>
    </w:p>
    <w:p w:rsidR="005404E9" w:rsidRPr="005404E9" w:rsidRDefault="005404E9" w:rsidP="00F93916">
      <w:pPr>
        <w:pStyle w:val="HTML"/>
        <w:shd w:val="clear" w:color="auto" w:fill="FFFFFF"/>
        <w:tabs>
          <w:tab w:val="clear" w:pos="3664"/>
          <w:tab w:val="left" w:pos="3686"/>
        </w:tabs>
        <w:spacing w:line="360" w:lineRule="auto"/>
        <w:ind w:left="3544" w:hanging="3260"/>
        <w:jc w:val="both"/>
        <w:rPr>
          <w:rStyle w:val="blk"/>
          <w:rFonts w:ascii="Times New Roman" w:hAnsi="Times New Roman" w:cs="Times New Roman"/>
          <w:color w:val="000000"/>
          <w:sz w:val="28"/>
          <w:szCs w:val="28"/>
          <w:lang w:val="ky-KG"/>
        </w:rPr>
      </w:pPr>
      <w:r w:rsidRPr="005404E9">
        <w:rPr>
          <w:rFonts w:ascii="Times New Roman" w:hAnsi="Times New Roman" w:cs="Times New Roman"/>
          <w:sz w:val="28"/>
          <w:szCs w:val="28"/>
          <w:lang w:val="ky-KG"/>
        </w:rPr>
        <w:t xml:space="preserve">Оторбаева Д.С.                   Начальник </w:t>
      </w:r>
      <w:proofErr w:type="spellStart"/>
      <w:r w:rsidRPr="005404E9">
        <w:rPr>
          <w:rStyle w:val="blk"/>
          <w:rFonts w:ascii="Times New Roman" w:hAnsi="Times New Roman" w:cs="Times New Roman"/>
          <w:color w:val="000000"/>
          <w:sz w:val="28"/>
          <w:szCs w:val="28"/>
        </w:rPr>
        <w:t>УПИПЗиЭН</w:t>
      </w:r>
      <w:proofErr w:type="spellEnd"/>
      <w:r w:rsidRPr="005404E9">
        <w:rPr>
          <w:rStyle w:val="blk"/>
          <w:rFonts w:ascii="Times New Roman" w:hAnsi="Times New Roman" w:cs="Times New Roman"/>
          <w:color w:val="000000"/>
          <w:sz w:val="28"/>
          <w:szCs w:val="28"/>
          <w:lang w:val="ky-KG"/>
        </w:rPr>
        <w:t xml:space="preserve"> ДПЗиГСЭН;</w:t>
      </w:r>
    </w:p>
    <w:p w:rsidR="005404E9" w:rsidRPr="005404E9" w:rsidRDefault="005404E9" w:rsidP="00F93916">
      <w:pPr>
        <w:spacing w:after="0" w:line="360" w:lineRule="auto"/>
        <w:ind w:left="3544" w:hanging="3260"/>
        <w:jc w:val="both"/>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 xml:space="preserve">Усубалиева Ж.М.                Врач-паразитолог </w:t>
      </w:r>
      <w:proofErr w:type="spellStart"/>
      <w:r w:rsidRPr="005404E9">
        <w:rPr>
          <w:rStyle w:val="blk"/>
          <w:rFonts w:ascii="Times New Roman" w:hAnsi="Times New Roman" w:cs="Times New Roman"/>
          <w:color w:val="000000"/>
          <w:sz w:val="28"/>
          <w:szCs w:val="28"/>
        </w:rPr>
        <w:t>УПИПЗиЭН</w:t>
      </w:r>
      <w:proofErr w:type="spellEnd"/>
      <w:r w:rsidRPr="005404E9">
        <w:rPr>
          <w:rFonts w:ascii="Times New Roman" w:eastAsia="Times New Roman" w:hAnsi="Times New Roman" w:cs="Times New Roman"/>
          <w:color w:val="000000"/>
          <w:sz w:val="28"/>
          <w:szCs w:val="28"/>
          <w:lang w:val="ky-KG"/>
        </w:rPr>
        <w:t xml:space="preserve"> ДПЗиГСЭН,</w:t>
      </w:r>
    </w:p>
    <w:p w:rsidR="005404E9" w:rsidRPr="005404E9" w:rsidRDefault="005404E9" w:rsidP="00F93916">
      <w:pPr>
        <w:spacing w:after="0" w:line="360" w:lineRule="auto"/>
        <w:ind w:left="3544" w:hanging="3260"/>
        <w:jc w:val="both"/>
        <w:rPr>
          <w:rFonts w:ascii="Times New Roman" w:eastAsia="Times New Roman" w:hAnsi="Times New Roman" w:cs="Times New Roman"/>
          <w:sz w:val="28"/>
          <w:szCs w:val="28"/>
          <w:lang w:val="ky-KG"/>
        </w:rPr>
      </w:pPr>
      <w:r w:rsidRPr="005404E9">
        <w:rPr>
          <w:rFonts w:ascii="Times New Roman" w:eastAsia="Times New Roman" w:hAnsi="Times New Roman" w:cs="Times New Roman"/>
          <w:color w:val="000000"/>
          <w:sz w:val="28"/>
          <w:szCs w:val="28"/>
          <w:lang w:val="ky-KG"/>
        </w:rPr>
        <w:t xml:space="preserve">                                              </w:t>
      </w:r>
      <w:r w:rsidRPr="005404E9">
        <w:rPr>
          <w:rFonts w:ascii="Times New Roman" w:eastAsia="Times New Roman" w:hAnsi="Times New Roman" w:cs="Times New Roman"/>
          <w:sz w:val="28"/>
          <w:szCs w:val="28"/>
        </w:rPr>
        <w:t>руководитель группы</w:t>
      </w:r>
      <w:r w:rsidRPr="005404E9">
        <w:rPr>
          <w:rFonts w:ascii="Times New Roman" w:eastAsia="Times New Roman" w:hAnsi="Times New Roman" w:cs="Times New Roman"/>
          <w:sz w:val="28"/>
          <w:szCs w:val="28"/>
          <w:lang w:val="ky-KG"/>
        </w:rPr>
        <w:t>;</w:t>
      </w:r>
    </w:p>
    <w:p w:rsidR="005404E9" w:rsidRPr="005404E9" w:rsidRDefault="005404E9" w:rsidP="00F93916">
      <w:pPr>
        <w:spacing w:after="0" w:line="360" w:lineRule="auto"/>
        <w:ind w:left="3544" w:right="-427" w:hanging="3260"/>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Р</w:t>
      </w:r>
      <w:r>
        <w:rPr>
          <w:rFonts w:ascii="Times New Roman" w:eastAsia="Times New Roman" w:hAnsi="Times New Roman" w:cs="Times New Roman"/>
          <w:color w:val="000000"/>
          <w:sz w:val="28"/>
          <w:szCs w:val="28"/>
          <w:lang w:val="ky-KG"/>
        </w:rPr>
        <w:t xml:space="preserve">аимкулов К.М.        </w:t>
      </w:r>
      <w:r>
        <w:rPr>
          <w:rFonts w:ascii="Times New Roman" w:eastAsia="Times New Roman" w:hAnsi="Times New Roman" w:cs="Times New Roman"/>
          <w:color w:val="000000"/>
          <w:sz w:val="28"/>
          <w:szCs w:val="28"/>
          <w:lang w:val="ky-KG"/>
        </w:rPr>
        <w:tab/>
      </w:r>
      <w:r w:rsidRPr="005404E9">
        <w:rPr>
          <w:rFonts w:ascii="Times New Roman" w:hAnsi="Times New Roman" w:cs="Times New Roman"/>
          <w:color w:val="000000"/>
          <w:sz w:val="28"/>
          <w:szCs w:val="28"/>
          <w:lang w:val="ky-KG"/>
        </w:rPr>
        <w:t xml:space="preserve">к.б.н., </w:t>
      </w:r>
      <w:r w:rsidRPr="005404E9">
        <w:rPr>
          <w:rFonts w:ascii="Times New Roman" w:eastAsia="Times New Roman" w:hAnsi="Times New Roman" w:cs="Times New Roman"/>
          <w:color w:val="000000"/>
          <w:sz w:val="28"/>
          <w:szCs w:val="28"/>
          <w:lang w:val="ky-KG"/>
        </w:rPr>
        <w:t>и.о. доцента кафедр</w:t>
      </w:r>
      <w:r w:rsidRPr="005404E9">
        <w:rPr>
          <w:rFonts w:ascii="Times New Roman" w:hAnsi="Times New Roman" w:cs="Times New Roman"/>
          <w:color w:val="000000"/>
          <w:sz w:val="28"/>
          <w:szCs w:val="28"/>
          <w:lang w:val="ky-KG"/>
        </w:rPr>
        <w:t xml:space="preserve">ы медицинской биологии, </w:t>
      </w:r>
      <w:r w:rsidRPr="005404E9">
        <w:rPr>
          <w:rFonts w:ascii="Times New Roman" w:eastAsia="Times New Roman" w:hAnsi="Times New Roman" w:cs="Times New Roman"/>
          <w:color w:val="000000"/>
          <w:sz w:val="28"/>
          <w:szCs w:val="28"/>
          <w:lang w:val="ky-KG"/>
        </w:rPr>
        <w:t>генетики и паразитологии КГМА</w:t>
      </w:r>
      <w:r w:rsidR="00F93916">
        <w:rPr>
          <w:rFonts w:ascii="Times New Roman" w:eastAsia="Times New Roman" w:hAnsi="Times New Roman" w:cs="Times New Roman"/>
          <w:color w:val="000000"/>
          <w:sz w:val="28"/>
          <w:szCs w:val="28"/>
          <w:lang w:val="ky-KG"/>
        </w:rPr>
        <w:t xml:space="preserve"> </w:t>
      </w:r>
      <w:r w:rsidRPr="005404E9">
        <w:rPr>
          <w:rFonts w:ascii="Times New Roman" w:eastAsia="Times New Roman" w:hAnsi="Times New Roman" w:cs="Times New Roman"/>
          <w:color w:val="000000"/>
          <w:sz w:val="28"/>
          <w:szCs w:val="28"/>
          <w:lang w:val="ky-KG"/>
        </w:rPr>
        <w:t xml:space="preserve">им. </w:t>
      </w:r>
      <w:r w:rsidR="00F93916" w:rsidRPr="005404E9">
        <w:rPr>
          <w:rFonts w:ascii="Times New Roman" w:eastAsia="Times New Roman" w:hAnsi="Times New Roman" w:cs="Times New Roman"/>
          <w:color w:val="000000"/>
          <w:sz w:val="28"/>
          <w:szCs w:val="28"/>
          <w:lang w:val="ky-KG"/>
        </w:rPr>
        <w:t xml:space="preserve">И.К. </w:t>
      </w:r>
      <w:r w:rsidRPr="005404E9">
        <w:rPr>
          <w:rFonts w:ascii="Times New Roman" w:eastAsia="Times New Roman" w:hAnsi="Times New Roman" w:cs="Times New Roman"/>
          <w:color w:val="000000"/>
          <w:sz w:val="28"/>
          <w:szCs w:val="28"/>
          <w:lang w:val="ky-KG"/>
        </w:rPr>
        <w:t xml:space="preserve">Ахунбаева (по согласованию); </w:t>
      </w:r>
    </w:p>
    <w:p w:rsidR="005404E9" w:rsidRPr="005404E9" w:rsidRDefault="005404E9" w:rsidP="00F93916">
      <w:pPr>
        <w:pStyle w:val="HTML"/>
        <w:shd w:val="clear" w:color="auto" w:fill="FFFFFF"/>
        <w:tabs>
          <w:tab w:val="left" w:pos="3945"/>
        </w:tabs>
        <w:spacing w:line="360" w:lineRule="auto"/>
        <w:ind w:left="3544" w:hanging="3260"/>
        <w:jc w:val="both"/>
        <w:rPr>
          <w:rStyle w:val="blk"/>
          <w:rFonts w:ascii="Times New Roman" w:hAnsi="Times New Roman" w:cs="Times New Roman"/>
          <w:color w:val="000000"/>
          <w:sz w:val="28"/>
          <w:szCs w:val="28"/>
          <w:lang w:val="ky-KG"/>
        </w:rPr>
      </w:pPr>
      <w:r w:rsidRPr="005404E9">
        <w:rPr>
          <w:rStyle w:val="blk"/>
          <w:rFonts w:ascii="Times New Roman" w:hAnsi="Times New Roman" w:cs="Times New Roman"/>
          <w:color w:val="000000"/>
          <w:sz w:val="28"/>
          <w:szCs w:val="28"/>
          <w:lang w:val="ky-KG"/>
        </w:rPr>
        <w:t>Ашыралиева Д.О.               Начальник ЛМГиДИ ДПЗиГСЭН;</w:t>
      </w:r>
    </w:p>
    <w:p w:rsidR="005404E9" w:rsidRPr="005404E9" w:rsidRDefault="005404E9" w:rsidP="00F93916">
      <w:pPr>
        <w:spacing w:after="0" w:line="360" w:lineRule="auto"/>
        <w:ind w:left="3544" w:right="-427" w:hanging="3260"/>
        <w:rPr>
          <w:rFonts w:ascii="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Абдылдаева Г.Б.</w:t>
      </w:r>
      <w:r w:rsidRPr="005404E9">
        <w:rPr>
          <w:rFonts w:ascii="Times New Roman" w:eastAsia="Times New Roman" w:hAnsi="Times New Roman" w:cs="Times New Roman"/>
          <w:color w:val="000000"/>
          <w:sz w:val="28"/>
          <w:szCs w:val="28"/>
          <w:lang w:val="ky-KG"/>
        </w:rPr>
        <w:tab/>
        <w:t>Зав. паразитологической  лабораторией</w:t>
      </w:r>
      <w:r w:rsidRPr="005404E9">
        <w:rPr>
          <w:rFonts w:ascii="Times New Roman" w:hAnsi="Times New Roman" w:cs="Times New Roman"/>
          <w:color w:val="000000"/>
          <w:sz w:val="28"/>
          <w:szCs w:val="28"/>
          <w:lang w:val="ky-KG"/>
        </w:rPr>
        <w:t xml:space="preserve"> </w:t>
      </w:r>
    </w:p>
    <w:p w:rsidR="005404E9" w:rsidRPr="005404E9" w:rsidRDefault="005404E9" w:rsidP="00F93916">
      <w:pPr>
        <w:spacing w:after="0" w:line="360" w:lineRule="auto"/>
        <w:ind w:left="3544" w:right="-427" w:hanging="4"/>
        <w:rPr>
          <w:rFonts w:ascii="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ДПЗиГСЭН;</w:t>
      </w:r>
    </w:p>
    <w:p w:rsidR="005404E9" w:rsidRPr="005404E9" w:rsidRDefault="005404E9" w:rsidP="00F93916">
      <w:pPr>
        <w:tabs>
          <w:tab w:val="left" w:pos="3686"/>
        </w:tabs>
        <w:spacing w:after="0" w:line="360" w:lineRule="auto"/>
        <w:ind w:left="3544" w:right="-427" w:hanging="3260"/>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Ж</w:t>
      </w:r>
      <w:r>
        <w:rPr>
          <w:rFonts w:ascii="Times New Roman" w:eastAsia="Times New Roman" w:hAnsi="Times New Roman" w:cs="Times New Roman"/>
          <w:color w:val="000000"/>
          <w:sz w:val="28"/>
          <w:szCs w:val="28"/>
          <w:lang w:val="ky-KG"/>
        </w:rPr>
        <w:t>умашова Г.А.</w:t>
      </w:r>
      <w:r>
        <w:rPr>
          <w:rFonts w:ascii="Times New Roman" w:eastAsia="Times New Roman" w:hAnsi="Times New Roman" w:cs="Times New Roman"/>
          <w:color w:val="000000"/>
          <w:sz w:val="28"/>
          <w:szCs w:val="28"/>
          <w:lang w:val="ky-KG"/>
        </w:rPr>
        <w:tab/>
      </w:r>
      <w:r w:rsidRPr="005404E9">
        <w:rPr>
          <w:rFonts w:ascii="Times New Roman" w:eastAsia="Times New Roman" w:hAnsi="Times New Roman" w:cs="Times New Roman"/>
          <w:color w:val="000000"/>
          <w:sz w:val="28"/>
          <w:szCs w:val="28"/>
          <w:lang w:val="ky-KG"/>
        </w:rPr>
        <w:t>Врач-лаборант паразитолог ДПЗиГСЭН;</w:t>
      </w:r>
    </w:p>
    <w:p w:rsidR="005404E9" w:rsidRPr="005404E9" w:rsidRDefault="005404E9" w:rsidP="00F93916">
      <w:pPr>
        <w:spacing w:after="0" w:line="360" w:lineRule="auto"/>
        <w:ind w:left="3544" w:hanging="3260"/>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Тойгонбаева В.С.</w:t>
      </w:r>
      <w:r w:rsidRPr="005404E9">
        <w:rPr>
          <w:rFonts w:ascii="Times New Roman" w:hAnsi="Times New Roman" w:cs="Times New Roman"/>
          <w:color w:val="000000"/>
          <w:sz w:val="28"/>
          <w:szCs w:val="28"/>
          <w:lang w:val="ky-KG"/>
        </w:rPr>
        <w:t xml:space="preserve">                 </w:t>
      </w:r>
      <w:r w:rsidR="00F93916">
        <w:rPr>
          <w:rFonts w:ascii="Times New Roman" w:hAnsi="Times New Roman" w:cs="Times New Roman"/>
          <w:color w:val="000000"/>
          <w:sz w:val="28"/>
          <w:szCs w:val="28"/>
          <w:lang w:val="ky-KG"/>
        </w:rPr>
        <w:t xml:space="preserve">Д.м.н., профессор </w:t>
      </w:r>
      <w:r w:rsidRPr="005404E9">
        <w:rPr>
          <w:rFonts w:ascii="Times New Roman" w:eastAsia="Times New Roman" w:hAnsi="Times New Roman" w:cs="Times New Roman"/>
          <w:color w:val="000000"/>
          <w:sz w:val="28"/>
          <w:szCs w:val="28"/>
          <w:lang w:val="ky-KG"/>
        </w:rPr>
        <w:t>кафедр</w:t>
      </w:r>
      <w:r w:rsidR="00F93916">
        <w:rPr>
          <w:rFonts w:ascii="Times New Roman" w:eastAsia="Times New Roman" w:hAnsi="Times New Roman" w:cs="Times New Roman"/>
          <w:color w:val="000000"/>
          <w:sz w:val="28"/>
          <w:szCs w:val="28"/>
          <w:lang w:val="ky-KG"/>
        </w:rPr>
        <w:t>ы</w:t>
      </w:r>
      <w:r w:rsidRPr="005404E9">
        <w:rPr>
          <w:rFonts w:ascii="Times New Roman" w:eastAsia="Times New Roman" w:hAnsi="Times New Roman" w:cs="Times New Roman"/>
          <w:color w:val="000000"/>
          <w:sz w:val="28"/>
          <w:szCs w:val="28"/>
          <w:lang w:val="ky-KG"/>
        </w:rPr>
        <w:t xml:space="preserve"> общей и клинической</w:t>
      </w:r>
    </w:p>
    <w:p w:rsidR="005404E9" w:rsidRPr="005404E9" w:rsidRDefault="005404E9" w:rsidP="00F93916">
      <w:pPr>
        <w:spacing w:after="0" w:line="360" w:lineRule="auto"/>
        <w:ind w:left="3544" w:hanging="3260"/>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 xml:space="preserve">                </w:t>
      </w:r>
      <w:r w:rsidRPr="005404E9">
        <w:rPr>
          <w:rFonts w:ascii="Times New Roman" w:hAnsi="Times New Roman" w:cs="Times New Roman"/>
          <w:color w:val="000000"/>
          <w:sz w:val="28"/>
          <w:szCs w:val="28"/>
          <w:lang w:val="ky-KG"/>
        </w:rPr>
        <w:t xml:space="preserve">                               </w:t>
      </w:r>
      <w:r w:rsidRPr="005404E9">
        <w:rPr>
          <w:rFonts w:ascii="Times New Roman" w:eastAsia="Times New Roman" w:hAnsi="Times New Roman" w:cs="Times New Roman"/>
          <w:color w:val="000000"/>
          <w:sz w:val="28"/>
          <w:szCs w:val="28"/>
          <w:lang w:val="ky-KG"/>
        </w:rPr>
        <w:t>эпидемиологии  КГМА</w:t>
      </w:r>
      <w:r w:rsidR="00F93916">
        <w:rPr>
          <w:rFonts w:ascii="Times New Roman" w:eastAsia="Times New Roman" w:hAnsi="Times New Roman" w:cs="Times New Roman"/>
          <w:color w:val="000000"/>
          <w:sz w:val="28"/>
          <w:szCs w:val="28"/>
          <w:lang w:val="ky-KG"/>
        </w:rPr>
        <w:t xml:space="preserve"> </w:t>
      </w:r>
      <w:r w:rsidR="00F93916" w:rsidRPr="005404E9">
        <w:rPr>
          <w:rFonts w:ascii="Times New Roman" w:eastAsia="Times New Roman" w:hAnsi="Times New Roman" w:cs="Times New Roman"/>
          <w:color w:val="000000"/>
          <w:sz w:val="28"/>
          <w:szCs w:val="28"/>
          <w:lang w:val="ky-KG"/>
        </w:rPr>
        <w:t>им. И.К. Ахунбаева (по согласованию);</w:t>
      </w:r>
    </w:p>
    <w:p w:rsidR="005404E9" w:rsidRPr="005404E9" w:rsidRDefault="005404E9" w:rsidP="00F93916">
      <w:pPr>
        <w:tabs>
          <w:tab w:val="left" w:pos="4536"/>
        </w:tabs>
        <w:spacing w:after="0" w:line="360" w:lineRule="auto"/>
        <w:ind w:left="3544" w:hanging="3260"/>
        <w:jc w:val="both"/>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 xml:space="preserve">Ногойбаева К.А.                 </w:t>
      </w:r>
      <w:r w:rsidRPr="005404E9">
        <w:rPr>
          <w:rFonts w:ascii="Times New Roman" w:hAnsi="Times New Roman" w:cs="Times New Roman"/>
          <w:color w:val="000000"/>
          <w:sz w:val="28"/>
          <w:szCs w:val="28"/>
          <w:lang w:val="ky-KG"/>
        </w:rPr>
        <w:t xml:space="preserve"> </w:t>
      </w:r>
      <w:r w:rsidR="00F93916">
        <w:rPr>
          <w:rFonts w:ascii="Times New Roman" w:hAnsi="Times New Roman" w:cs="Times New Roman"/>
          <w:color w:val="000000"/>
          <w:sz w:val="28"/>
          <w:szCs w:val="28"/>
          <w:lang w:val="ky-KG"/>
        </w:rPr>
        <w:t>Д.м.н., з</w:t>
      </w:r>
      <w:r w:rsidRPr="005404E9">
        <w:rPr>
          <w:rFonts w:ascii="Times New Roman" w:eastAsia="Times New Roman" w:hAnsi="Times New Roman" w:cs="Times New Roman"/>
          <w:color w:val="000000"/>
          <w:sz w:val="28"/>
          <w:szCs w:val="28"/>
          <w:lang w:val="ky-KG"/>
        </w:rPr>
        <w:t xml:space="preserve">авуч кафедры общей и клинической     </w:t>
      </w:r>
    </w:p>
    <w:p w:rsidR="00F93916" w:rsidRDefault="005404E9" w:rsidP="00F93916">
      <w:pPr>
        <w:tabs>
          <w:tab w:val="left" w:pos="4536"/>
        </w:tabs>
        <w:spacing w:after="0" w:line="360" w:lineRule="auto"/>
        <w:ind w:left="3544" w:hanging="3260"/>
        <w:jc w:val="both"/>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 xml:space="preserve">                                             </w:t>
      </w:r>
      <w:r w:rsidRPr="005404E9">
        <w:rPr>
          <w:rFonts w:ascii="Times New Roman" w:hAnsi="Times New Roman" w:cs="Times New Roman"/>
          <w:color w:val="000000"/>
          <w:sz w:val="28"/>
          <w:szCs w:val="28"/>
          <w:lang w:val="ky-KG"/>
        </w:rPr>
        <w:t xml:space="preserve">  </w:t>
      </w:r>
      <w:r w:rsidRPr="005404E9">
        <w:rPr>
          <w:rFonts w:ascii="Times New Roman" w:eastAsia="Times New Roman" w:hAnsi="Times New Roman" w:cs="Times New Roman"/>
          <w:color w:val="000000"/>
          <w:sz w:val="28"/>
          <w:szCs w:val="28"/>
          <w:lang w:val="ky-KG"/>
        </w:rPr>
        <w:t xml:space="preserve">эпидемиологии КГМА  </w:t>
      </w:r>
      <w:r w:rsidR="00F93916" w:rsidRPr="005404E9">
        <w:rPr>
          <w:rFonts w:ascii="Times New Roman" w:eastAsia="Times New Roman" w:hAnsi="Times New Roman" w:cs="Times New Roman"/>
          <w:color w:val="000000"/>
          <w:sz w:val="28"/>
          <w:szCs w:val="28"/>
          <w:lang w:val="ky-KG"/>
        </w:rPr>
        <w:t xml:space="preserve">им. И.К. Ахунбаева (по согласованию); </w:t>
      </w:r>
      <w:r w:rsidRPr="005404E9">
        <w:rPr>
          <w:rFonts w:ascii="Times New Roman" w:eastAsia="Times New Roman" w:hAnsi="Times New Roman" w:cs="Times New Roman"/>
          <w:color w:val="000000"/>
          <w:sz w:val="28"/>
          <w:szCs w:val="28"/>
          <w:lang w:val="ky-KG"/>
        </w:rPr>
        <w:t xml:space="preserve"> </w:t>
      </w:r>
    </w:p>
    <w:p w:rsidR="005404E9" w:rsidRPr="00F93916" w:rsidRDefault="005404E9" w:rsidP="00F93916">
      <w:pPr>
        <w:tabs>
          <w:tab w:val="left" w:pos="4536"/>
        </w:tabs>
        <w:spacing w:after="0" w:line="360" w:lineRule="auto"/>
        <w:ind w:left="3544" w:hanging="3260"/>
        <w:jc w:val="both"/>
        <w:rPr>
          <w:rFonts w:ascii="Times New Roman" w:eastAsia="Times New Roman" w:hAnsi="Times New Roman" w:cs="Times New Roman"/>
          <w:color w:val="000000"/>
          <w:sz w:val="28"/>
          <w:szCs w:val="28"/>
          <w:lang w:val="ky-KG"/>
        </w:rPr>
      </w:pPr>
      <w:r w:rsidRPr="005404E9">
        <w:rPr>
          <w:rFonts w:ascii="Times New Roman" w:eastAsia="Times New Roman" w:hAnsi="Times New Roman" w:cs="Times New Roman"/>
          <w:color w:val="000000"/>
          <w:sz w:val="28"/>
          <w:szCs w:val="28"/>
          <w:lang w:val="ky-KG"/>
        </w:rPr>
        <w:t>А</w:t>
      </w:r>
      <w:r w:rsidR="00F93916">
        <w:rPr>
          <w:rFonts w:ascii="Times New Roman" w:eastAsia="Times New Roman" w:hAnsi="Times New Roman" w:cs="Times New Roman"/>
          <w:color w:val="000000"/>
          <w:sz w:val="28"/>
          <w:szCs w:val="28"/>
          <w:lang w:val="ky-KG"/>
        </w:rPr>
        <w:t>шакеева Ж.К.</w:t>
      </w:r>
      <w:r w:rsidR="00F93916">
        <w:rPr>
          <w:rFonts w:ascii="Times New Roman" w:eastAsia="Times New Roman" w:hAnsi="Times New Roman" w:cs="Times New Roman"/>
          <w:color w:val="000000"/>
          <w:sz w:val="28"/>
          <w:szCs w:val="28"/>
          <w:lang w:val="ky-KG"/>
        </w:rPr>
        <w:tab/>
      </w:r>
      <w:r w:rsidRPr="005404E9">
        <w:rPr>
          <w:rFonts w:ascii="Times New Roman" w:eastAsia="Times New Roman" w:hAnsi="Times New Roman" w:cs="Times New Roman"/>
          <w:color w:val="000000"/>
          <w:sz w:val="28"/>
          <w:szCs w:val="28"/>
          <w:lang w:val="ky-KG"/>
        </w:rPr>
        <w:t>Зав. паразитологическим отделом</w:t>
      </w:r>
      <w:r w:rsidR="00F93916">
        <w:rPr>
          <w:rFonts w:ascii="Times New Roman" w:eastAsia="Times New Roman" w:hAnsi="Times New Roman" w:cs="Times New Roman"/>
          <w:color w:val="000000"/>
          <w:sz w:val="28"/>
          <w:szCs w:val="28"/>
          <w:lang w:val="ky-KG"/>
        </w:rPr>
        <w:t xml:space="preserve"> ЦГСЭН  </w:t>
      </w:r>
      <w:r w:rsidRPr="005404E9">
        <w:rPr>
          <w:rFonts w:ascii="Times New Roman" w:eastAsia="Times New Roman" w:hAnsi="Times New Roman" w:cs="Times New Roman"/>
          <w:color w:val="000000"/>
          <w:sz w:val="28"/>
          <w:szCs w:val="28"/>
          <w:lang w:val="ky-KG"/>
        </w:rPr>
        <w:t xml:space="preserve">              </w:t>
      </w:r>
      <w:r w:rsidR="00F93916">
        <w:rPr>
          <w:rFonts w:ascii="Times New Roman" w:eastAsia="Times New Roman" w:hAnsi="Times New Roman" w:cs="Times New Roman"/>
          <w:color w:val="000000"/>
          <w:sz w:val="28"/>
          <w:szCs w:val="28"/>
          <w:lang w:val="ky-KG"/>
        </w:rPr>
        <w:t xml:space="preserve">                           </w:t>
      </w:r>
      <w:r w:rsidRPr="005404E9">
        <w:rPr>
          <w:rFonts w:ascii="Times New Roman" w:eastAsia="Times New Roman" w:hAnsi="Times New Roman" w:cs="Times New Roman"/>
          <w:color w:val="000000"/>
          <w:sz w:val="28"/>
          <w:szCs w:val="28"/>
          <w:lang w:val="ky-KG"/>
        </w:rPr>
        <w:t>г.Бишкек;</w:t>
      </w:r>
    </w:p>
    <w:p w:rsidR="005404E9" w:rsidRDefault="005404E9" w:rsidP="005404E9">
      <w:pPr>
        <w:ind w:left="284"/>
        <w:jc w:val="both"/>
        <w:rPr>
          <w:rFonts w:ascii="Times New Roman" w:hAnsi="Times New Roman" w:cs="Times New Roman"/>
          <w:color w:val="000000"/>
          <w:lang w:val="ky-KG"/>
        </w:rPr>
      </w:pPr>
    </w:p>
    <w:p w:rsidR="005404E9" w:rsidRDefault="005404E9" w:rsidP="005404E9">
      <w:pPr>
        <w:ind w:left="284"/>
        <w:jc w:val="both"/>
        <w:rPr>
          <w:rFonts w:ascii="Times New Roman" w:hAnsi="Times New Roman" w:cs="Times New Roman"/>
          <w:color w:val="000000"/>
          <w:lang w:val="ky-KG"/>
        </w:rPr>
      </w:pPr>
    </w:p>
    <w:p w:rsidR="005404E9" w:rsidRDefault="005404E9" w:rsidP="005404E9">
      <w:pPr>
        <w:ind w:left="284"/>
        <w:jc w:val="both"/>
        <w:rPr>
          <w:rFonts w:ascii="Times New Roman" w:hAnsi="Times New Roman" w:cs="Times New Roman"/>
          <w:color w:val="000000"/>
          <w:lang w:val="ky-KG"/>
        </w:rPr>
      </w:pPr>
    </w:p>
    <w:p w:rsidR="005404E9" w:rsidRDefault="005404E9" w:rsidP="005404E9">
      <w:pPr>
        <w:ind w:left="284"/>
        <w:jc w:val="center"/>
        <w:rPr>
          <w:rFonts w:ascii="Times New Roman" w:hAnsi="Times New Roman" w:cs="Times New Roman"/>
          <w:color w:val="000000"/>
          <w:lang w:val="ky-KG"/>
        </w:rPr>
      </w:pPr>
      <w:r>
        <w:rPr>
          <w:rFonts w:ascii="Times New Roman" w:hAnsi="Times New Roman" w:cs="Times New Roman"/>
          <w:noProof/>
          <w:color w:val="000000"/>
          <w:lang w:val="ky-KG" w:eastAsia="ky-KG"/>
        </w:rPr>
        <w:lastRenderedPageBreak/>
        <w:drawing>
          <wp:inline distT="0" distB="0" distL="0" distR="0">
            <wp:extent cx="5887437" cy="816032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897384" cy="8174115"/>
                    </a:xfrm>
                    <a:prstGeom prst="rect">
                      <a:avLst/>
                    </a:prstGeom>
                    <a:noFill/>
                    <a:ln w="9525">
                      <a:noFill/>
                      <a:miter lim="800000"/>
                      <a:headEnd/>
                      <a:tailEnd/>
                    </a:ln>
                  </pic:spPr>
                </pic:pic>
              </a:graphicData>
            </a:graphic>
          </wp:inline>
        </w:drawing>
      </w:r>
    </w:p>
    <w:p w:rsidR="005404E9" w:rsidRDefault="005404E9" w:rsidP="005404E9">
      <w:pPr>
        <w:ind w:left="284"/>
        <w:jc w:val="both"/>
        <w:rPr>
          <w:rFonts w:ascii="Times New Roman" w:hAnsi="Times New Roman" w:cs="Times New Roman"/>
          <w:color w:val="000000"/>
          <w:lang w:val="ky-KG"/>
        </w:rPr>
      </w:pPr>
      <w:r>
        <w:rPr>
          <w:rFonts w:ascii="Times New Roman" w:hAnsi="Times New Roman" w:cs="Times New Roman"/>
          <w:color w:val="000000"/>
          <w:lang w:val="ky-KG"/>
        </w:rPr>
        <w:tab/>
      </w:r>
    </w:p>
    <w:p w:rsidR="005404E9" w:rsidRDefault="005404E9" w:rsidP="005404E9">
      <w:pPr>
        <w:ind w:left="284"/>
        <w:jc w:val="both"/>
        <w:rPr>
          <w:rFonts w:ascii="Times New Roman" w:hAnsi="Times New Roman" w:cs="Times New Roman"/>
          <w:color w:val="000000"/>
          <w:lang w:val="ky-KG"/>
        </w:rPr>
      </w:pPr>
    </w:p>
    <w:p w:rsidR="005404E9" w:rsidRDefault="005404E9" w:rsidP="005404E9">
      <w:pPr>
        <w:ind w:left="284"/>
        <w:jc w:val="center"/>
        <w:rPr>
          <w:rFonts w:ascii="Times New Roman" w:hAnsi="Times New Roman" w:cs="Times New Roman"/>
          <w:color w:val="000000"/>
          <w:lang w:val="ky-KG"/>
        </w:rPr>
      </w:pPr>
      <w:r>
        <w:rPr>
          <w:rFonts w:ascii="Times New Roman" w:hAnsi="Times New Roman" w:cs="Times New Roman"/>
          <w:noProof/>
          <w:color w:val="000000"/>
          <w:lang w:val="ky-KG" w:eastAsia="ky-KG"/>
        </w:rPr>
        <w:lastRenderedPageBreak/>
        <w:drawing>
          <wp:inline distT="0" distB="0" distL="0" distR="0">
            <wp:extent cx="5652135" cy="732212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672458" cy="7348455"/>
                    </a:xfrm>
                    <a:prstGeom prst="rect">
                      <a:avLst/>
                    </a:prstGeom>
                    <a:noFill/>
                    <a:ln w="9525">
                      <a:noFill/>
                      <a:miter lim="800000"/>
                      <a:headEnd/>
                      <a:tailEnd/>
                    </a:ln>
                  </pic:spPr>
                </pic:pic>
              </a:graphicData>
            </a:graphic>
          </wp:inline>
        </w:drawing>
      </w:r>
    </w:p>
    <w:p w:rsidR="00BF7787" w:rsidRPr="00A533C0" w:rsidRDefault="00BF7787" w:rsidP="006F6509">
      <w:pPr>
        <w:spacing w:after="0" w:line="240" w:lineRule="auto"/>
        <w:ind w:firstLine="709"/>
        <w:jc w:val="right"/>
        <w:rPr>
          <w:rFonts w:ascii="Times New Roman" w:eastAsia="Times New Roman" w:hAnsi="Times New Roman" w:cs="Times New Roman"/>
          <w:sz w:val="28"/>
          <w:szCs w:val="28"/>
        </w:rPr>
      </w:pPr>
    </w:p>
    <w:p w:rsidR="00B6386C" w:rsidRDefault="00B6386C" w:rsidP="006F6509">
      <w:pPr>
        <w:spacing w:after="0" w:line="240" w:lineRule="auto"/>
        <w:ind w:firstLine="709"/>
        <w:rPr>
          <w:rFonts w:ascii="Times New Roman" w:hAnsi="Times New Roman" w:cs="Times New Roman"/>
          <w:b/>
          <w:sz w:val="28"/>
          <w:szCs w:val="28"/>
          <w:lang w:val="ky-KG"/>
        </w:rPr>
      </w:pPr>
      <w:r>
        <w:rPr>
          <w:rFonts w:ascii="Times New Roman" w:hAnsi="Times New Roman" w:cs="Times New Roman"/>
          <w:b/>
          <w:sz w:val="28"/>
          <w:szCs w:val="28"/>
          <w:lang w:val="ky-KG"/>
        </w:rPr>
        <w:br w:type="page"/>
      </w:r>
    </w:p>
    <w:p w:rsidR="00255B38" w:rsidRPr="00ED0C92" w:rsidRDefault="00255B38" w:rsidP="006F6509">
      <w:pPr>
        <w:pStyle w:val="ab"/>
        <w:ind w:firstLine="709"/>
        <w:jc w:val="center"/>
        <w:rPr>
          <w:rStyle w:val="60"/>
          <w:rFonts w:ascii="Times New Roman" w:hAnsi="Times New Roman" w:cs="Times New Roman"/>
          <w:bCs w:val="0"/>
          <w:color w:val="000000"/>
          <w:sz w:val="28"/>
          <w:szCs w:val="28"/>
        </w:rPr>
      </w:pPr>
      <w:r w:rsidRPr="00ED0C92">
        <w:rPr>
          <w:rStyle w:val="60"/>
          <w:rFonts w:ascii="Times New Roman" w:hAnsi="Times New Roman" w:cs="Times New Roman"/>
          <w:bCs w:val="0"/>
          <w:color w:val="000000"/>
          <w:sz w:val="28"/>
          <w:szCs w:val="28"/>
        </w:rPr>
        <w:lastRenderedPageBreak/>
        <w:t>Введение</w:t>
      </w:r>
      <w:bookmarkEnd w:id="0"/>
    </w:p>
    <w:p w:rsidR="001F32EF" w:rsidRPr="00ED0C92" w:rsidRDefault="001F32EF" w:rsidP="006F6509">
      <w:pPr>
        <w:pStyle w:val="ab"/>
        <w:ind w:firstLine="709"/>
        <w:jc w:val="center"/>
        <w:rPr>
          <w:rFonts w:ascii="Times New Roman" w:hAnsi="Times New Roman"/>
          <w:sz w:val="28"/>
          <w:szCs w:val="28"/>
        </w:rPr>
      </w:pPr>
    </w:p>
    <w:p w:rsidR="00255B38" w:rsidRPr="00ED0C92" w:rsidRDefault="00255B38" w:rsidP="006F6509">
      <w:pPr>
        <w:pStyle w:val="ab"/>
        <w:ind w:firstLine="709"/>
        <w:jc w:val="both"/>
        <w:rPr>
          <w:rFonts w:ascii="Times New Roman" w:hAnsi="Times New Roman"/>
          <w:sz w:val="28"/>
          <w:szCs w:val="28"/>
        </w:rPr>
      </w:pPr>
      <w:r w:rsidRPr="00ED0C92">
        <w:rPr>
          <w:rFonts w:ascii="Times New Roman" w:hAnsi="Times New Roman"/>
          <w:sz w:val="28"/>
          <w:szCs w:val="28"/>
        </w:rPr>
        <w:t xml:space="preserve">Основой диагностики паразитарных болезней, в частности кишечных </w:t>
      </w:r>
      <w:proofErr w:type="spellStart"/>
      <w:r w:rsidRPr="00ED0C92">
        <w:rPr>
          <w:rFonts w:ascii="Times New Roman" w:hAnsi="Times New Roman"/>
          <w:sz w:val="28"/>
          <w:szCs w:val="28"/>
        </w:rPr>
        <w:t>паразитозов</w:t>
      </w:r>
      <w:proofErr w:type="spellEnd"/>
      <w:r w:rsidRPr="00ED0C92">
        <w:rPr>
          <w:rFonts w:ascii="Times New Roman" w:hAnsi="Times New Roman"/>
          <w:sz w:val="28"/>
          <w:szCs w:val="28"/>
        </w:rPr>
        <w:t xml:space="preserve">, являются результаты лабораторных исследований, которые позволяют выявить непосредственно возбудителей, их </w:t>
      </w:r>
      <w:r w:rsidR="00197E5D" w:rsidRPr="00ED0C92">
        <w:rPr>
          <w:rFonts w:ascii="Times New Roman" w:hAnsi="Times New Roman"/>
          <w:sz w:val="28"/>
          <w:szCs w:val="28"/>
        </w:rPr>
        <w:t xml:space="preserve">яиц и </w:t>
      </w:r>
      <w:r w:rsidRPr="00ED0C92">
        <w:rPr>
          <w:rFonts w:ascii="Times New Roman" w:hAnsi="Times New Roman"/>
          <w:sz w:val="28"/>
          <w:szCs w:val="28"/>
        </w:rPr>
        <w:t xml:space="preserve">антигены или антитела к ним. Кишечные </w:t>
      </w:r>
      <w:proofErr w:type="spellStart"/>
      <w:r w:rsidRPr="00ED0C92">
        <w:rPr>
          <w:rFonts w:ascii="Times New Roman" w:hAnsi="Times New Roman"/>
          <w:sz w:val="28"/>
          <w:szCs w:val="28"/>
        </w:rPr>
        <w:t>паразитозы</w:t>
      </w:r>
      <w:proofErr w:type="spellEnd"/>
      <w:r w:rsidRPr="00ED0C92">
        <w:rPr>
          <w:rFonts w:ascii="Times New Roman" w:hAnsi="Times New Roman"/>
          <w:sz w:val="28"/>
          <w:szCs w:val="28"/>
        </w:rPr>
        <w:t xml:space="preserve"> развиваются в результате </w:t>
      </w:r>
      <w:proofErr w:type="spellStart"/>
      <w:r w:rsidRPr="00ED0C92">
        <w:rPr>
          <w:rFonts w:ascii="Times New Roman" w:hAnsi="Times New Roman"/>
          <w:sz w:val="28"/>
          <w:szCs w:val="28"/>
        </w:rPr>
        <w:t>инвазирования</w:t>
      </w:r>
      <w:proofErr w:type="spellEnd"/>
      <w:r w:rsidRPr="00ED0C92">
        <w:rPr>
          <w:rFonts w:ascii="Times New Roman" w:hAnsi="Times New Roman"/>
          <w:sz w:val="28"/>
          <w:szCs w:val="28"/>
        </w:rPr>
        <w:t xml:space="preserve"> организма окончательного хозяина, используемого как место обитания гельминтов и источник их питания. Чаще всего эти болезни протекают без выраженных специфических клинических симптомов, что не всегда</w:t>
      </w:r>
      <w:r w:rsidRPr="00ED0C92">
        <w:rPr>
          <w:rFonts w:ascii="Times New Roman" w:hAnsi="Times New Roman"/>
          <w:color w:val="FF0000"/>
          <w:sz w:val="28"/>
          <w:szCs w:val="28"/>
        </w:rPr>
        <w:t xml:space="preserve"> </w:t>
      </w:r>
      <w:r w:rsidR="000B1B6C" w:rsidRPr="00ED0C92">
        <w:rPr>
          <w:rFonts w:ascii="Times New Roman" w:hAnsi="Times New Roman"/>
          <w:sz w:val="28"/>
          <w:szCs w:val="28"/>
          <w:lang w:val="ky-KG"/>
        </w:rPr>
        <w:t xml:space="preserve">затрудняют </w:t>
      </w:r>
      <w:r w:rsidRPr="00ED0C92">
        <w:rPr>
          <w:rFonts w:ascii="Times New Roman" w:hAnsi="Times New Roman"/>
          <w:sz w:val="28"/>
          <w:szCs w:val="28"/>
        </w:rPr>
        <w:t>поставить диагноз по клинической картине.</w:t>
      </w:r>
      <w:r w:rsidR="00197E5D" w:rsidRPr="00ED0C92">
        <w:rPr>
          <w:rFonts w:ascii="Times New Roman" w:hAnsi="Times New Roman"/>
          <w:sz w:val="28"/>
          <w:szCs w:val="28"/>
        </w:rPr>
        <w:t xml:space="preserve"> </w:t>
      </w:r>
    </w:p>
    <w:p w:rsidR="00255B38" w:rsidRPr="00ED0C92" w:rsidRDefault="00255B38" w:rsidP="006F6509">
      <w:pPr>
        <w:pStyle w:val="ab"/>
        <w:ind w:firstLine="709"/>
        <w:jc w:val="both"/>
        <w:rPr>
          <w:rFonts w:ascii="Times New Roman" w:hAnsi="Times New Roman"/>
          <w:sz w:val="28"/>
          <w:szCs w:val="28"/>
        </w:rPr>
      </w:pPr>
      <w:r w:rsidRPr="00ED0C92">
        <w:rPr>
          <w:rFonts w:ascii="Times New Roman" w:hAnsi="Times New Roman"/>
          <w:sz w:val="28"/>
          <w:szCs w:val="28"/>
        </w:rPr>
        <w:t xml:space="preserve">Диагностика кишечных </w:t>
      </w:r>
      <w:proofErr w:type="spellStart"/>
      <w:r w:rsidRPr="00ED0C92">
        <w:rPr>
          <w:rFonts w:ascii="Times New Roman" w:hAnsi="Times New Roman"/>
          <w:sz w:val="28"/>
          <w:szCs w:val="28"/>
        </w:rPr>
        <w:t>паразитозов</w:t>
      </w:r>
      <w:proofErr w:type="spellEnd"/>
      <w:r w:rsidRPr="00ED0C92">
        <w:rPr>
          <w:rFonts w:ascii="Times New Roman" w:hAnsi="Times New Roman"/>
          <w:sz w:val="28"/>
          <w:szCs w:val="28"/>
        </w:rPr>
        <w:t xml:space="preserve"> должна быть комплексной и основываться на данных эпидемиологического анамнеза, клиники заболевания и лабораторных исследований. </w:t>
      </w:r>
    </w:p>
    <w:p w:rsidR="001740E9" w:rsidRPr="00ED0C92" w:rsidRDefault="00255B38" w:rsidP="006F6509">
      <w:pPr>
        <w:pStyle w:val="ab"/>
        <w:ind w:firstLine="709"/>
        <w:jc w:val="both"/>
        <w:rPr>
          <w:rFonts w:ascii="Times New Roman" w:hAnsi="Times New Roman"/>
          <w:sz w:val="28"/>
          <w:szCs w:val="28"/>
        </w:rPr>
      </w:pPr>
      <w:r w:rsidRPr="00ED0C92">
        <w:rPr>
          <w:rFonts w:ascii="Times New Roman" w:hAnsi="Times New Roman"/>
          <w:sz w:val="28"/>
          <w:szCs w:val="28"/>
        </w:rPr>
        <w:t xml:space="preserve">Специфика биологии каждого конкретного вида гельминта диктует необходимость различной тактики лабораторных исследований, которая направлена на обнаружение в одних случаях </w:t>
      </w:r>
      <w:r w:rsidR="00F121C3" w:rsidRPr="00ED0C92">
        <w:rPr>
          <w:rFonts w:ascii="Times New Roman" w:hAnsi="Times New Roman"/>
          <w:sz w:val="28"/>
          <w:szCs w:val="28"/>
          <w:lang w:val="ky-KG"/>
        </w:rPr>
        <w:t xml:space="preserve">самих </w:t>
      </w:r>
      <w:r w:rsidRPr="00ED0C92">
        <w:rPr>
          <w:rFonts w:ascii="Times New Roman" w:hAnsi="Times New Roman"/>
          <w:sz w:val="28"/>
          <w:szCs w:val="28"/>
        </w:rPr>
        <w:t>гельминтов или их фрагментов, а в других – их личинок, яиц или специфических иммуноглобулинов</w:t>
      </w:r>
      <w:r w:rsidR="00F121C3" w:rsidRPr="00ED0C92">
        <w:rPr>
          <w:rFonts w:ascii="Times New Roman" w:hAnsi="Times New Roman"/>
          <w:sz w:val="28"/>
          <w:szCs w:val="28"/>
          <w:lang w:val="ky-KG"/>
        </w:rPr>
        <w:t xml:space="preserve"> на них</w:t>
      </w:r>
      <w:r w:rsidRPr="00ED0C92">
        <w:rPr>
          <w:rFonts w:ascii="Times New Roman" w:hAnsi="Times New Roman"/>
          <w:sz w:val="28"/>
          <w:szCs w:val="28"/>
        </w:rPr>
        <w:t>.</w:t>
      </w:r>
      <w:r w:rsidR="001740E9" w:rsidRPr="00ED0C92">
        <w:rPr>
          <w:rFonts w:ascii="Times New Roman" w:hAnsi="Times New Roman"/>
          <w:b/>
          <w:sz w:val="28"/>
          <w:szCs w:val="28"/>
        </w:rPr>
        <w:t xml:space="preserve"> </w:t>
      </w:r>
    </w:p>
    <w:p w:rsidR="00062621" w:rsidRPr="00ED0C92" w:rsidRDefault="00255B38" w:rsidP="006F6509">
      <w:pPr>
        <w:pStyle w:val="ab"/>
        <w:ind w:firstLine="709"/>
        <w:jc w:val="both"/>
        <w:rPr>
          <w:rFonts w:ascii="Times New Roman" w:hAnsi="Times New Roman"/>
          <w:sz w:val="28"/>
          <w:szCs w:val="28"/>
        </w:rPr>
      </w:pPr>
      <w:r w:rsidRPr="00ED0C92">
        <w:rPr>
          <w:rFonts w:ascii="Times New Roman" w:hAnsi="Times New Roman"/>
          <w:sz w:val="28"/>
          <w:szCs w:val="28"/>
        </w:rPr>
        <w:t>Материал для исследования берется в зависимости от подозрения на наличие у больного того или иного гельминтоза, так как пути выделения яиц, личинок или фрагментов паразитов из организ</w:t>
      </w:r>
      <w:r w:rsidR="00062621" w:rsidRPr="00ED0C92">
        <w:rPr>
          <w:rFonts w:ascii="Times New Roman" w:hAnsi="Times New Roman"/>
          <w:sz w:val="28"/>
          <w:szCs w:val="28"/>
        </w:rPr>
        <w:t>ма человека могут быть разными.</w:t>
      </w:r>
    </w:p>
    <w:p w:rsidR="00062621" w:rsidRPr="00ED0C92" w:rsidRDefault="00255B38" w:rsidP="006F6509">
      <w:pPr>
        <w:pStyle w:val="ab"/>
        <w:ind w:firstLine="709"/>
        <w:jc w:val="both"/>
        <w:rPr>
          <w:rFonts w:ascii="Times New Roman" w:hAnsi="Times New Roman"/>
          <w:sz w:val="28"/>
          <w:szCs w:val="28"/>
        </w:rPr>
      </w:pPr>
      <w:r w:rsidRPr="00ED0C92">
        <w:rPr>
          <w:rFonts w:ascii="Times New Roman" w:hAnsi="Times New Roman"/>
          <w:sz w:val="28"/>
          <w:szCs w:val="28"/>
        </w:rPr>
        <w:t xml:space="preserve">Для кишечных </w:t>
      </w:r>
      <w:proofErr w:type="spellStart"/>
      <w:r w:rsidRPr="00ED0C92">
        <w:rPr>
          <w:rFonts w:ascii="Times New Roman" w:hAnsi="Times New Roman"/>
          <w:sz w:val="28"/>
          <w:szCs w:val="28"/>
        </w:rPr>
        <w:t>паразитозов</w:t>
      </w:r>
      <w:proofErr w:type="spellEnd"/>
      <w:r w:rsidRPr="00ED0C92">
        <w:rPr>
          <w:rFonts w:ascii="Times New Roman" w:hAnsi="Times New Roman"/>
          <w:sz w:val="28"/>
          <w:szCs w:val="28"/>
        </w:rPr>
        <w:t xml:space="preserve"> характерен кишечный (</w:t>
      </w:r>
      <w:proofErr w:type="spellStart"/>
      <w:r w:rsidRPr="00ED0C92">
        <w:rPr>
          <w:rFonts w:ascii="Times New Roman" w:hAnsi="Times New Roman"/>
          <w:sz w:val="28"/>
          <w:szCs w:val="28"/>
        </w:rPr>
        <w:t>интестинальный</w:t>
      </w:r>
      <w:proofErr w:type="spellEnd"/>
      <w:r w:rsidRPr="00ED0C92">
        <w:rPr>
          <w:rFonts w:ascii="Times New Roman" w:hAnsi="Times New Roman"/>
          <w:sz w:val="28"/>
          <w:szCs w:val="28"/>
        </w:rPr>
        <w:t>) путь выделения яиц и личинок из организма больного человека. Большинство гельминтов, яйца которых выводятся через кишечник, паразитируют в пищеводе, желудке, кишечнике, а также попадают в кишечник при миграции через легкие, бронхи, трахеи, гортань, когда происходит заглатывание яиц и личинок со слизью при кашле. Этот путь присущ трематодам, цестодам и многим нематодам (в частности, геогельминтам). Материалом для исследования служат фекалии. При исследовании проб фекалий обнаруживаются яйц</w:t>
      </w:r>
      <w:r w:rsidR="00062621" w:rsidRPr="00ED0C92">
        <w:rPr>
          <w:rFonts w:ascii="Times New Roman" w:hAnsi="Times New Roman"/>
          <w:sz w:val="28"/>
          <w:szCs w:val="28"/>
        </w:rPr>
        <w:t xml:space="preserve">а и личинки многих гельминтов. </w:t>
      </w:r>
    </w:p>
    <w:p w:rsidR="00255B38" w:rsidRPr="00ED0C92" w:rsidRDefault="00255B38" w:rsidP="006F6509">
      <w:pPr>
        <w:pStyle w:val="ab"/>
        <w:ind w:firstLine="709"/>
        <w:jc w:val="both"/>
        <w:rPr>
          <w:rFonts w:ascii="Times New Roman" w:hAnsi="Times New Roman"/>
          <w:sz w:val="28"/>
          <w:szCs w:val="28"/>
        </w:rPr>
      </w:pPr>
      <w:r w:rsidRPr="00ED0C92">
        <w:rPr>
          <w:rFonts w:ascii="Times New Roman" w:hAnsi="Times New Roman"/>
          <w:sz w:val="28"/>
          <w:szCs w:val="28"/>
        </w:rPr>
        <w:t xml:space="preserve">Кроме того, для проведения точной лабораторной диагностики необходимо знать биологические циклы гельминтов, </w:t>
      </w:r>
      <w:proofErr w:type="gramStart"/>
      <w:r w:rsidRPr="00ED0C92">
        <w:rPr>
          <w:rFonts w:ascii="Times New Roman" w:hAnsi="Times New Roman"/>
          <w:sz w:val="28"/>
          <w:szCs w:val="28"/>
        </w:rPr>
        <w:t>то</w:t>
      </w:r>
      <w:proofErr w:type="gramEnd"/>
      <w:r w:rsidRPr="00ED0C92">
        <w:rPr>
          <w:rFonts w:ascii="Times New Roman" w:hAnsi="Times New Roman"/>
          <w:sz w:val="28"/>
          <w:szCs w:val="28"/>
        </w:rPr>
        <w:t xml:space="preserve"> есть через </w:t>
      </w:r>
      <w:proofErr w:type="gramStart"/>
      <w:r w:rsidRPr="00ED0C92">
        <w:rPr>
          <w:rFonts w:ascii="Times New Roman" w:hAnsi="Times New Roman"/>
          <w:sz w:val="28"/>
          <w:szCs w:val="28"/>
        </w:rPr>
        <w:t>какое</w:t>
      </w:r>
      <w:proofErr w:type="gramEnd"/>
      <w:r w:rsidRPr="00ED0C92">
        <w:rPr>
          <w:rFonts w:ascii="Times New Roman" w:hAnsi="Times New Roman"/>
          <w:sz w:val="28"/>
          <w:szCs w:val="28"/>
        </w:rPr>
        <w:t xml:space="preserve"> время после заражения гельминт становится половозрелым и начинает выделять в просвет кишечника яйца или личинки, которые и обнаруживаются лабораторными методами диагностики. Например, при аскаридозе яйца в фекалиях можно обнаружить через 2,5</w:t>
      </w:r>
      <w:r w:rsidR="00D079ED">
        <w:rPr>
          <w:rFonts w:ascii="Times New Roman" w:hAnsi="Times New Roman"/>
          <w:sz w:val="28"/>
          <w:szCs w:val="28"/>
        </w:rPr>
        <w:t>-</w:t>
      </w:r>
      <w:r w:rsidRPr="00ED0C92">
        <w:rPr>
          <w:rFonts w:ascii="Times New Roman" w:hAnsi="Times New Roman"/>
          <w:sz w:val="28"/>
          <w:szCs w:val="28"/>
        </w:rPr>
        <w:t xml:space="preserve">3 месяца с момента заражения. </w:t>
      </w:r>
    </w:p>
    <w:p w:rsidR="00255B38" w:rsidRPr="00ED0C92" w:rsidRDefault="00255B38" w:rsidP="006F6509">
      <w:pPr>
        <w:pStyle w:val="ab"/>
        <w:ind w:firstLine="709"/>
        <w:jc w:val="both"/>
        <w:rPr>
          <w:rFonts w:ascii="Times New Roman" w:hAnsi="Times New Roman"/>
          <w:sz w:val="28"/>
          <w:szCs w:val="28"/>
        </w:rPr>
      </w:pPr>
      <w:r w:rsidRPr="00ED0C92">
        <w:rPr>
          <w:rFonts w:ascii="Times New Roman" w:hAnsi="Times New Roman"/>
          <w:sz w:val="28"/>
          <w:szCs w:val="28"/>
        </w:rPr>
        <w:t xml:space="preserve">В настоящее время преобладают малоинтенсивные инвазии, особенно при </w:t>
      </w:r>
      <w:proofErr w:type="spellStart"/>
      <w:r w:rsidRPr="00ED0C92">
        <w:rPr>
          <w:rFonts w:ascii="Times New Roman" w:hAnsi="Times New Roman"/>
          <w:sz w:val="28"/>
          <w:szCs w:val="28"/>
        </w:rPr>
        <w:t>геогельминтозах</w:t>
      </w:r>
      <w:proofErr w:type="spellEnd"/>
      <w:r w:rsidRPr="00ED0C92">
        <w:rPr>
          <w:rFonts w:ascii="Times New Roman" w:hAnsi="Times New Roman"/>
          <w:sz w:val="28"/>
          <w:szCs w:val="28"/>
        </w:rPr>
        <w:t xml:space="preserve">, поэтому при </w:t>
      </w:r>
      <w:proofErr w:type="spellStart"/>
      <w:r w:rsidRPr="00ED0C92">
        <w:rPr>
          <w:rFonts w:ascii="Times New Roman" w:hAnsi="Times New Roman"/>
          <w:sz w:val="28"/>
          <w:szCs w:val="28"/>
        </w:rPr>
        <w:t>копроовоскопии</w:t>
      </w:r>
      <w:proofErr w:type="spellEnd"/>
      <w:r w:rsidRPr="00ED0C92">
        <w:rPr>
          <w:rFonts w:ascii="Times New Roman" w:hAnsi="Times New Roman"/>
          <w:sz w:val="28"/>
          <w:szCs w:val="28"/>
        </w:rPr>
        <w:t xml:space="preserve"> рекомендуется пользоваться методами обогащения. В ранней стадии болезни, при отсутствии половозрелых гельминтов, а также при инвазиях, вызываемых одними личиночными формами, </w:t>
      </w:r>
      <w:proofErr w:type="spellStart"/>
      <w:r w:rsidRPr="00ED0C92">
        <w:rPr>
          <w:rFonts w:ascii="Times New Roman" w:hAnsi="Times New Roman"/>
          <w:sz w:val="28"/>
          <w:szCs w:val="28"/>
        </w:rPr>
        <w:t>паразитологическая</w:t>
      </w:r>
      <w:proofErr w:type="spellEnd"/>
      <w:r w:rsidRPr="00ED0C92">
        <w:rPr>
          <w:rFonts w:ascii="Times New Roman" w:hAnsi="Times New Roman"/>
          <w:sz w:val="28"/>
          <w:szCs w:val="28"/>
        </w:rPr>
        <w:t xml:space="preserve"> диагностика крайне затруднена. Паразитологические методы лабораторных исследований применяются: </w:t>
      </w:r>
    </w:p>
    <w:p w:rsidR="00255B38" w:rsidRPr="00ED0C92" w:rsidRDefault="00255B38" w:rsidP="006F6509">
      <w:pPr>
        <w:pStyle w:val="ab"/>
        <w:numPr>
          <w:ilvl w:val="0"/>
          <w:numId w:val="6"/>
        </w:numPr>
        <w:ind w:left="0" w:firstLine="709"/>
        <w:jc w:val="both"/>
        <w:rPr>
          <w:rFonts w:ascii="Times New Roman" w:hAnsi="Times New Roman"/>
          <w:sz w:val="28"/>
          <w:szCs w:val="28"/>
        </w:rPr>
      </w:pPr>
      <w:r w:rsidRPr="00ED0C92">
        <w:rPr>
          <w:rFonts w:ascii="Times New Roman" w:hAnsi="Times New Roman"/>
          <w:sz w:val="28"/>
          <w:szCs w:val="28"/>
        </w:rPr>
        <w:t xml:space="preserve">с диагностической целью; </w:t>
      </w:r>
    </w:p>
    <w:p w:rsidR="00255B38" w:rsidRPr="00ED0C92" w:rsidRDefault="00255B38" w:rsidP="006F6509">
      <w:pPr>
        <w:pStyle w:val="ab"/>
        <w:numPr>
          <w:ilvl w:val="0"/>
          <w:numId w:val="6"/>
        </w:numPr>
        <w:ind w:left="0" w:firstLine="709"/>
        <w:jc w:val="both"/>
        <w:rPr>
          <w:rFonts w:ascii="Times New Roman" w:hAnsi="Times New Roman"/>
          <w:sz w:val="28"/>
          <w:szCs w:val="28"/>
        </w:rPr>
      </w:pPr>
      <w:r w:rsidRPr="00ED0C92">
        <w:rPr>
          <w:rFonts w:ascii="Times New Roman" w:hAnsi="Times New Roman"/>
          <w:sz w:val="28"/>
          <w:szCs w:val="28"/>
        </w:rPr>
        <w:t xml:space="preserve">для контроля эффективности лечения; </w:t>
      </w:r>
    </w:p>
    <w:p w:rsidR="00255B38" w:rsidRPr="00ED0C92" w:rsidRDefault="00255B38" w:rsidP="006F6509">
      <w:pPr>
        <w:pStyle w:val="ab"/>
        <w:numPr>
          <w:ilvl w:val="0"/>
          <w:numId w:val="6"/>
        </w:numPr>
        <w:ind w:left="0" w:firstLine="709"/>
        <w:jc w:val="both"/>
        <w:rPr>
          <w:rFonts w:ascii="Times New Roman" w:hAnsi="Times New Roman"/>
          <w:sz w:val="28"/>
          <w:szCs w:val="28"/>
        </w:rPr>
      </w:pPr>
      <w:r w:rsidRPr="00ED0C92">
        <w:rPr>
          <w:rFonts w:ascii="Times New Roman" w:hAnsi="Times New Roman"/>
          <w:sz w:val="28"/>
          <w:szCs w:val="28"/>
        </w:rPr>
        <w:lastRenderedPageBreak/>
        <w:t xml:space="preserve">для оценки качества проведенного комплекса лечебно-профилактических мероприятий; </w:t>
      </w:r>
    </w:p>
    <w:p w:rsidR="00255B38" w:rsidRPr="00ED0C92" w:rsidRDefault="00255B38" w:rsidP="006F6509">
      <w:pPr>
        <w:pStyle w:val="ab"/>
        <w:numPr>
          <w:ilvl w:val="0"/>
          <w:numId w:val="6"/>
        </w:numPr>
        <w:ind w:left="0" w:firstLine="709"/>
        <w:jc w:val="both"/>
        <w:rPr>
          <w:rFonts w:ascii="Times New Roman" w:hAnsi="Times New Roman"/>
          <w:sz w:val="28"/>
          <w:szCs w:val="28"/>
        </w:rPr>
      </w:pPr>
      <w:r w:rsidRPr="00ED0C92">
        <w:rPr>
          <w:rFonts w:ascii="Times New Roman" w:hAnsi="Times New Roman"/>
          <w:sz w:val="28"/>
          <w:szCs w:val="28"/>
        </w:rPr>
        <w:t xml:space="preserve">для установления уровня пораженности населения. </w:t>
      </w:r>
    </w:p>
    <w:p w:rsidR="00321C25" w:rsidRPr="00ED0C92" w:rsidRDefault="00321C25" w:rsidP="006F6509">
      <w:pPr>
        <w:tabs>
          <w:tab w:val="left" w:pos="2880"/>
        </w:tabs>
        <w:spacing w:after="0" w:line="240" w:lineRule="auto"/>
        <w:ind w:firstLine="709"/>
        <w:jc w:val="both"/>
        <w:rPr>
          <w:rFonts w:ascii="Times New Roman" w:hAnsi="Times New Roman" w:cs="Times New Roman"/>
          <w:b/>
          <w:sz w:val="28"/>
          <w:szCs w:val="28"/>
          <w:shd w:val="clear" w:color="auto" w:fill="FFFFFF"/>
        </w:rPr>
      </w:pPr>
    </w:p>
    <w:p w:rsidR="00255B38" w:rsidRDefault="00255B38" w:rsidP="006F6509">
      <w:pPr>
        <w:pStyle w:val="aa"/>
        <w:numPr>
          <w:ilvl w:val="0"/>
          <w:numId w:val="5"/>
        </w:numPr>
        <w:tabs>
          <w:tab w:val="left" w:pos="567"/>
        </w:tabs>
        <w:ind w:left="0" w:firstLine="709"/>
        <w:jc w:val="both"/>
        <w:rPr>
          <w:b/>
          <w:sz w:val="28"/>
          <w:szCs w:val="28"/>
          <w:shd w:val="clear" w:color="auto" w:fill="FFFFFF"/>
        </w:rPr>
      </w:pPr>
      <w:r w:rsidRPr="00ED0C92">
        <w:rPr>
          <w:b/>
          <w:sz w:val="28"/>
          <w:szCs w:val="28"/>
          <w:shd w:val="clear" w:color="auto" w:fill="FFFFFF"/>
        </w:rPr>
        <w:t>Общие положения</w:t>
      </w:r>
    </w:p>
    <w:p w:rsidR="00C2386E" w:rsidRPr="00ED0C92" w:rsidRDefault="00C2386E" w:rsidP="006F6509">
      <w:pPr>
        <w:pStyle w:val="aa"/>
        <w:tabs>
          <w:tab w:val="left" w:pos="567"/>
        </w:tabs>
        <w:ind w:left="0" w:firstLine="709"/>
        <w:jc w:val="both"/>
        <w:rPr>
          <w:b/>
          <w:sz w:val="28"/>
          <w:szCs w:val="28"/>
          <w:shd w:val="clear" w:color="auto" w:fill="FFFFFF"/>
        </w:rPr>
      </w:pPr>
    </w:p>
    <w:p w:rsidR="00255B38"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 xml:space="preserve">Лабораторные исследования на гельминтозы и </w:t>
      </w:r>
      <w:proofErr w:type="spellStart"/>
      <w:r w:rsidRPr="00ED0C92">
        <w:rPr>
          <w:rFonts w:ascii="Times New Roman" w:hAnsi="Times New Roman"/>
          <w:sz w:val="28"/>
          <w:szCs w:val="28"/>
          <w:shd w:val="clear" w:color="auto" w:fill="FFFFFF"/>
        </w:rPr>
        <w:t>протозоозы</w:t>
      </w:r>
      <w:proofErr w:type="spellEnd"/>
      <w:r w:rsidRPr="00ED0C92">
        <w:rPr>
          <w:rFonts w:ascii="Times New Roman" w:hAnsi="Times New Roman"/>
          <w:sz w:val="28"/>
          <w:szCs w:val="28"/>
          <w:shd w:val="clear" w:color="auto" w:fill="FFFFFF"/>
        </w:rPr>
        <w:t xml:space="preserve"> проводятся клинико-диагностическими лабораториями лечебно-п</w:t>
      </w:r>
      <w:r w:rsidR="00197E5D" w:rsidRPr="00ED0C92">
        <w:rPr>
          <w:rFonts w:ascii="Times New Roman" w:hAnsi="Times New Roman"/>
          <w:sz w:val="28"/>
          <w:szCs w:val="28"/>
          <w:shd w:val="clear" w:color="auto" w:fill="FFFFFF"/>
        </w:rPr>
        <w:t>рофилактических учреждений в не</w:t>
      </w:r>
      <w:r w:rsidRPr="00ED0C92">
        <w:rPr>
          <w:rFonts w:ascii="Times New Roman" w:hAnsi="Times New Roman"/>
          <w:sz w:val="28"/>
          <w:szCs w:val="28"/>
          <w:shd w:val="clear" w:color="auto" w:fill="FFFFFF"/>
        </w:rPr>
        <w:t xml:space="preserve">зависимости от формы собственности, ведомственными лабораториями и лабораториями Центров профилактики заболеваний и </w:t>
      </w:r>
      <w:proofErr w:type="spellStart"/>
      <w:r w:rsidRPr="00ED0C92">
        <w:rPr>
          <w:rFonts w:ascii="Times New Roman" w:hAnsi="Times New Roman"/>
          <w:sz w:val="28"/>
          <w:szCs w:val="28"/>
          <w:shd w:val="clear" w:color="auto" w:fill="FFFFFF"/>
        </w:rPr>
        <w:t>госанэпиднадзора</w:t>
      </w:r>
      <w:proofErr w:type="spellEnd"/>
      <w:r w:rsidRPr="00ED0C92">
        <w:rPr>
          <w:rFonts w:ascii="Times New Roman" w:hAnsi="Times New Roman"/>
          <w:sz w:val="28"/>
          <w:szCs w:val="28"/>
          <w:shd w:val="clear" w:color="auto" w:fill="FFFFFF"/>
        </w:rPr>
        <w:t>.</w:t>
      </w:r>
    </w:p>
    <w:p w:rsidR="00255B38" w:rsidRPr="00ED0C92" w:rsidRDefault="00255B38" w:rsidP="006F6509">
      <w:pPr>
        <w:pStyle w:val="ab"/>
        <w:numPr>
          <w:ilvl w:val="1"/>
          <w:numId w:val="5"/>
        </w:numPr>
        <w:ind w:left="0" w:firstLine="709"/>
        <w:jc w:val="both"/>
        <w:rPr>
          <w:rFonts w:ascii="Times New Roman" w:hAnsi="Times New Roman"/>
          <w:sz w:val="28"/>
          <w:szCs w:val="28"/>
        </w:rPr>
      </w:pPr>
      <w:r w:rsidRPr="00ED0C92">
        <w:rPr>
          <w:rFonts w:ascii="Times New Roman" w:hAnsi="Times New Roman"/>
          <w:sz w:val="28"/>
          <w:szCs w:val="28"/>
          <w:shd w:val="clear" w:color="auto" w:fill="FFFFFF"/>
        </w:rPr>
        <w:t xml:space="preserve">Работа с возбудителями (кишечные </w:t>
      </w:r>
      <w:proofErr w:type="spellStart"/>
      <w:r w:rsidRPr="00ED0C92">
        <w:rPr>
          <w:rFonts w:ascii="Times New Roman" w:hAnsi="Times New Roman"/>
          <w:sz w:val="28"/>
          <w:szCs w:val="28"/>
          <w:shd w:val="clear" w:color="auto" w:fill="FFFFFF"/>
        </w:rPr>
        <w:t>паразитозы</w:t>
      </w:r>
      <w:proofErr w:type="spellEnd"/>
      <w:r w:rsidRPr="00ED0C92">
        <w:rPr>
          <w:rFonts w:ascii="Times New Roman" w:hAnsi="Times New Roman"/>
          <w:sz w:val="28"/>
          <w:szCs w:val="28"/>
          <w:shd w:val="clear" w:color="auto" w:fill="FFFFFF"/>
        </w:rPr>
        <w:t>) I-I</w:t>
      </w:r>
      <w:r w:rsidRPr="00ED0C92">
        <w:rPr>
          <w:rFonts w:ascii="Times New Roman" w:hAnsi="Times New Roman"/>
          <w:sz w:val="28"/>
          <w:szCs w:val="28"/>
          <w:shd w:val="clear" w:color="auto" w:fill="FFFFFF"/>
          <w:lang w:val="en-US"/>
        </w:rPr>
        <w:t>I</w:t>
      </w:r>
      <w:r w:rsidRPr="00ED0C92">
        <w:rPr>
          <w:rFonts w:ascii="Times New Roman" w:hAnsi="Times New Roman"/>
          <w:sz w:val="28"/>
          <w:szCs w:val="28"/>
          <w:shd w:val="clear" w:color="auto" w:fill="FFFFFF"/>
        </w:rPr>
        <w:t xml:space="preserve"> групп патогенности и биологическим материалом (кровь, кал), подозрительным на содержание патогенных простейших, гельминтов и их личинок пров</w:t>
      </w:r>
      <w:r w:rsidR="00197E5D" w:rsidRPr="00ED0C92">
        <w:rPr>
          <w:rFonts w:ascii="Times New Roman" w:hAnsi="Times New Roman"/>
          <w:sz w:val="28"/>
          <w:szCs w:val="28"/>
          <w:shd w:val="clear" w:color="auto" w:fill="FFFFFF"/>
        </w:rPr>
        <w:t xml:space="preserve">одится в лабораториях, имеющих </w:t>
      </w:r>
      <w:r w:rsidR="001F32EF" w:rsidRPr="00ED0C92">
        <w:rPr>
          <w:rFonts w:ascii="Times New Roman" w:hAnsi="Times New Roman"/>
          <w:sz w:val="28"/>
          <w:szCs w:val="28"/>
          <w:shd w:val="clear" w:color="auto" w:fill="FFFFFF"/>
        </w:rPr>
        <w:t>основные требования,</w:t>
      </w:r>
      <w:r w:rsidRPr="00ED0C92">
        <w:rPr>
          <w:rFonts w:ascii="Times New Roman" w:hAnsi="Times New Roman"/>
          <w:sz w:val="28"/>
          <w:szCs w:val="28"/>
          <w:shd w:val="clear" w:color="auto" w:fill="FFFFFF"/>
        </w:rPr>
        <w:t xml:space="preserve"> работающие с микроорганизмами 1-2 группы патогенности. </w:t>
      </w:r>
    </w:p>
    <w:p w:rsidR="001740E9" w:rsidRPr="00ED0C92" w:rsidRDefault="001740E9" w:rsidP="006F6509">
      <w:pPr>
        <w:pStyle w:val="ab"/>
        <w:ind w:firstLine="709"/>
        <w:jc w:val="both"/>
        <w:rPr>
          <w:rFonts w:ascii="Times New Roman" w:hAnsi="Times New Roman"/>
          <w:sz w:val="28"/>
          <w:szCs w:val="28"/>
        </w:rPr>
      </w:pPr>
    </w:p>
    <w:p w:rsidR="00255B38" w:rsidRPr="00C2386E" w:rsidRDefault="00255B38" w:rsidP="006F6509">
      <w:pPr>
        <w:pStyle w:val="ab"/>
        <w:numPr>
          <w:ilvl w:val="0"/>
          <w:numId w:val="5"/>
        </w:numPr>
        <w:shd w:val="clear" w:color="auto" w:fill="FFFFFF"/>
        <w:ind w:left="0" w:firstLine="709"/>
        <w:jc w:val="both"/>
        <w:rPr>
          <w:rFonts w:ascii="Times New Roman" w:hAnsi="Times New Roman"/>
          <w:b/>
          <w:sz w:val="28"/>
          <w:szCs w:val="28"/>
        </w:rPr>
      </w:pPr>
      <w:r w:rsidRPr="00ED0C92">
        <w:rPr>
          <w:rFonts w:ascii="Times New Roman" w:hAnsi="Times New Roman"/>
          <w:b/>
          <w:sz w:val="28"/>
          <w:szCs w:val="28"/>
          <w:shd w:val="clear" w:color="auto" w:fill="FFFFFF"/>
        </w:rPr>
        <w:t xml:space="preserve">Основные требования к размещению, набору помещений, оборудованию </w:t>
      </w:r>
      <w:proofErr w:type="spellStart"/>
      <w:r w:rsidRPr="00ED0C92">
        <w:rPr>
          <w:rFonts w:ascii="Times New Roman" w:hAnsi="Times New Roman"/>
          <w:b/>
          <w:sz w:val="28"/>
          <w:szCs w:val="28"/>
          <w:shd w:val="clear" w:color="auto" w:fill="FFFFFF"/>
        </w:rPr>
        <w:t>паразитологических</w:t>
      </w:r>
      <w:proofErr w:type="spellEnd"/>
      <w:r w:rsidRPr="00ED0C92">
        <w:rPr>
          <w:rFonts w:ascii="Times New Roman" w:hAnsi="Times New Roman"/>
          <w:b/>
          <w:sz w:val="28"/>
          <w:szCs w:val="28"/>
          <w:shd w:val="clear" w:color="auto" w:fill="FFFFFF"/>
        </w:rPr>
        <w:t xml:space="preserve"> лабораторий</w:t>
      </w:r>
      <w:r w:rsidR="00062621" w:rsidRPr="00ED0C92">
        <w:rPr>
          <w:rFonts w:ascii="Times New Roman" w:hAnsi="Times New Roman"/>
          <w:b/>
          <w:sz w:val="28"/>
          <w:szCs w:val="28"/>
          <w:shd w:val="clear" w:color="auto" w:fill="FFFFFF"/>
        </w:rPr>
        <w:t>.</w:t>
      </w:r>
    </w:p>
    <w:p w:rsidR="00C2386E" w:rsidRPr="00ED0C92" w:rsidRDefault="00C2386E" w:rsidP="006F6509">
      <w:pPr>
        <w:pStyle w:val="ab"/>
        <w:shd w:val="clear" w:color="auto" w:fill="FFFFFF"/>
        <w:ind w:firstLine="709"/>
        <w:jc w:val="both"/>
        <w:rPr>
          <w:rFonts w:ascii="Times New Roman" w:hAnsi="Times New Roman"/>
          <w:b/>
          <w:sz w:val="28"/>
          <w:szCs w:val="28"/>
        </w:rPr>
      </w:pP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proofErr w:type="spellStart"/>
      <w:r w:rsidRPr="00ED0C92">
        <w:rPr>
          <w:sz w:val="28"/>
          <w:szCs w:val="28"/>
          <w:shd w:val="clear" w:color="auto" w:fill="FFFFFF"/>
        </w:rPr>
        <w:t>Паразитологическая</w:t>
      </w:r>
      <w:proofErr w:type="spellEnd"/>
      <w:r w:rsidRPr="00ED0C92">
        <w:rPr>
          <w:sz w:val="28"/>
          <w:szCs w:val="28"/>
          <w:shd w:val="clear" w:color="auto" w:fill="FFFFFF"/>
        </w:rPr>
        <w:t xml:space="preserve"> лаборатория может быть расположена в отдельно стоящем здании или специально приспособленной части здания. Допускается размещение на первом этаже в изолированной части жилого здания с отдельным входом.</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Должно быть два входа: для сотрудников и для доставки материала на исследование, но допускается и наличие одного входа при условии передачи материала через передаточное окно.</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Лаборатории должны размещаться в хорошо освещенных комнатах. Не допускается размещение в цокольных и подвальных этажах. На первом этаже нельзя размещать, если имеется затемнение перед окнами деревьями или постройками. При ориентации окон рабочих комнат на юг необходимо обеспечить защиту рабочих столов и оптики от прямого попадания солнечного света путем использования жалюзи из материала, устойчивого к дезинфицирующим средствам.</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Лаборатория должна иметь вентиляцию, канализацию, отопление, водопровод, искусственное и естественное освещение (в соответствии с действующими нормативными документами).</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 xml:space="preserve"> Площадь рабочей комнаты принимается из расчета на бригаду (не менее 2 рабочих мест) и оборудование, т.е. не менее 16-18 кв. м.</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 xml:space="preserve">Лаборатория должна иметь набор рабочих комнат, в соответствии с производственной мощностью и номенклатурой исследований. Выделяются отдельные лабораторные комнаты для работы с биологическим материалом, для </w:t>
      </w:r>
      <w:proofErr w:type="spellStart"/>
      <w:r w:rsidRPr="00ED0C92">
        <w:rPr>
          <w:sz w:val="28"/>
          <w:szCs w:val="28"/>
          <w:shd w:val="clear" w:color="auto" w:fill="FFFFFF"/>
        </w:rPr>
        <w:t>санитарно</w:t>
      </w:r>
      <w:proofErr w:type="spellEnd"/>
      <w:r w:rsidRPr="00ED0C92">
        <w:rPr>
          <w:sz w:val="28"/>
          <w:szCs w:val="28"/>
          <w:shd w:val="clear" w:color="auto" w:fill="FFFFFF"/>
        </w:rPr>
        <w:t xml:space="preserve"> - </w:t>
      </w:r>
      <w:proofErr w:type="spellStart"/>
      <w:r w:rsidRPr="00ED0C92">
        <w:rPr>
          <w:sz w:val="28"/>
          <w:szCs w:val="28"/>
          <w:shd w:val="clear" w:color="auto" w:fill="FFFFFF"/>
        </w:rPr>
        <w:t>паразитологических</w:t>
      </w:r>
      <w:proofErr w:type="spellEnd"/>
      <w:r w:rsidRPr="00ED0C92">
        <w:rPr>
          <w:sz w:val="28"/>
          <w:szCs w:val="28"/>
          <w:shd w:val="clear" w:color="auto" w:fill="FFFFFF"/>
        </w:rPr>
        <w:t xml:space="preserve"> исследований и серологических исследований.</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 xml:space="preserve">В отдельных случаях допускается совмещение в одной </w:t>
      </w:r>
      <w:r w:rsidRPr="00ED0C92">
        <w:rPr>
          <w:sz w:val="28"/>
          <w:szCs w:val="28"/>
          <w:shd w:val="clear" w:color="auto" w:fill="FFFFFF"/>
        </w:rPr>
        <w:lastRenderedPageBreak/>
        <w:t xml:space="preserve">лабораторной комнате исследований биологического материала и </w:t>
      </w:r>
      <w:proofErr w:type="spellStart"/>
      <w:r w:rsidRPr="00ED0C92">
        <w:rPr>
          <w:sz w:val="28"/>
          <w:szCs w:val="28"/>
          <w:shd w:val="clear" w:color="auto" w:fill="FFFFFF"/>
        </w:rPr>
        <w:t>санитарно</w:t>
      </w:r>
      <w:proofErr w:type="spellEnd"/>
      <w:r w:rsidRPr="00ED0C92">
        <w:rPr>
          <w:sz w:val="28"/>
          <w:szCs w:val="28"/>
          <w:shd w:val="clear" w:color="auto" w:fill="FFFFFF"/>
        </w:rPr>
        <w:t xml:space="preserve"> - </w:t>
      </w:r>
      <w:proofErr w:type="spellStart"/>
      <w:r w:rsidRPr="00ED0C92">
        <w:rPr>
          <w:sz w:val="28"/>
          <w:szCs w:val="28"/>
          <w:shd w:val="clear" w:color="auto" w:fill="FFFFFF"/>
        </w:rPr>
        <w:t>паразитологических</w:t>
      </w:r>
      <w:proofErr w:type="spellEnd"/>
      <w:r w:rsidRPr="00ED0C92">
        <w:rPr>
          <w:sz w:val="28"/>
          <w:szCs w:val="28"/>
          <w:shd w:val="clear" w:color="auto" w:fill="FFFFFF"/>
        </w:rPr>
        <w:t xml:space="preserve"> исследований, но при условии обеспечении вытяжного шкафа для копрологических исследований и отдельного стола для </w:t>
      </w:r>
      <w:proofErr w:type="spellStart"/>
      <w:r w:rsidRPr="00ED0C92">
        <w:rPr>
          <w:sz w:val="28"/>
          <w:szCs w:val="28"/>
          <w:shd w:val="clear" w:color="auto" w:fill="FFFFFF"/>
        </w:rPr>
        <w:t>санитарно</w:t>
      </w:r>
      <w:proofErr w:type="spellEnd"/>
      <w:r w:rsidRPr="00ED0C92">
        <w:rPr>
          <w:sz w:val="28"/>
          <w:szCs w:val="28"/>
          <w:shd w:val="clear" w:color="auto" w:fill="FFFFFF"/>
        </w:rPr>
        <w:t xml:space="preserve"> - </w:t>
      </w:r>
      <w:proofErr w:type="spellStart"/>
      <w:r w:rsidRPr="00ED0C92">
        <w:rPr>
          <w:sz w:val="28"/>
          <w:szCs w:val="28"/>
          <w:shd w:val="clear" w:color="auto" w:fill="FFFFFF"/>
        </w:rPr>
        <w:t>паразитологических</w:t>
      </w:r>
      <w:proofErr w:type="spellEnd"/>
      <w:r w:rsidRPr="00ED0C92">
        <w:rPr>
          <w:sz w:val="28"/>
          <w:szCs w:val="28"/>
          <w:shd w:val="clear" w:color="auto" w:fill="FFFFFF"/>
        </w:rPr>
        <w:t xml:space="preserve"> исследований. </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proofErr w:type="gramStart"/>
      <w:r w:rsidRPr="00ED0C92">
        <w:rPr>
          <w:sz w:val="28"/>
          <w:szCs w:val="28"/>
          <w:shd w:val="clear" w:color="auto" w:fill="FFFFFF"/>
        </w:rPr>
        <w:t>В лаборатории должны соблюдаться "поточность", т.е. деление на "чистую" (врачебная, гардероб, кладовая, комната приема пищи и другие подсобные помещения) и "заразную" (приема материала, подготовки проб, моечная, стерилизационная или автоклавная для обеззараживания, термостатная, комнаты для проведения исследований) зону.</w:t>
      </w:r>
      <w:proofErr w:type="gramEnd"/>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 xml:space="preserve">Если </w:t>
      </w:r>
      <w:proofErr w:type="spellStart"/>
      <w:r w:rsidRPr="00ED0C92">
        <w:rPr>
          <w:sz w:val="28"/>
          <w:szCs w:val="28"/>
          <w:shd w:val="clear" w:color="auto" w:fill="FFFFFF"/>
        </w:rPr>
        <w:t>паразитологическая</w:t>
      </w:r>
      <w:proofErr w:type="spellEnd"/>
      <w:r w:rsidRPr="00ED0C92">
        <w:rPr>
          <w:sz w:val="28"/>
          <w:szCs w:val="28"/>
          <w:shd w:val="clear" w:color="auto" w:fill="FFFFFF"/>
        </w:rPr>
        <w:t xml:space="preserve"> лаборатория размещена отдельно, то моечная может быть совмещена со стерилизационной и комнатой </w:t>
      </w:r>
      <w:proofErr w:type="spellStart"/>
      <w:r w:rsidRPr="00ED0C92">
        <w:rPr>
          <w:sz w:val="28"/>
          <w:szCs w:val="28"/>
          <w:shd w:val="clear" w:color="auto" w:fill="FFFFFF"/>
        </w:rPr>
        <w:t>пробоподготовки</w:t>
      </w:r>
      <w:proofErr w:type="spellEnd"/>
      <w:r w:rsidRPr="00ED0C92">
        <w:rPr>
          <w:sz w:val="28"/>
          <w:szCs w:val="28"/>
          <w:shd w:val="clear" w:color="auto" w:fill="FFFFFF"/>
        </w:rPr>
        <w:t>.</w:t>
      </w:r>
    </w:p>
    <w:p w:rsidR="00CF2A3C"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 xml:space="preserve">Комнаты </w:t>
      </w:r>
      <w:proofErr w:type="spellStart"/>
      <w:r w:rsidRPr="00ED0C92">
        <w:rPr>
          <w:sz w:val="28"/>
          <w:szCs w:val="28"/>
          <w:shd w:val="clear" w:color="auto" w:fill="FFFFFF"/>
        </w:rPr>
        <w:t>пробоподготовки</w:t>
      </w:r>
      <w:proofErr w:type="spellEnd"/>
      <w:r w:rsidRPr="00ED0C92">
        <w:rPr>
          <w:sz w:val="28"/>
          <w:szCs w:val="28"/>
          <w:shd w:val="clear" w:color="auto" w:fill="FFFFFF"/>
        </w:rPr>
        <w:t>, приготовления химреактивов, варки солевых растворов должны быть оборудованы вытяжной вентиляцией (</w:t>
      </w:r>
      <w:proofErr w:type="spellStart"/>
      <w:r w:rsidRPr="00ED0C92">
        <w:rPr>
          <w:sz w:val="28"/>
          <w:szCs w:val="28"/>
          <w:shd w:val="clear" w:color="auto" w:fill="FFFFFF"/>
        </w:rPr>
        <w:t>приточно</w:t>
      </w:r>
      <w:proofErr w:type="spellEnd"/>
      <w:r w:rsidRPr="00ED0C92">
        <w:rPr>
          <w:sz w:val="28"/>
          <w:szCs w:val="28"/>
          <w:shd w:val="clear" w:color="auto" w:fill="FFFFFF"/>
        </w:rPr>
        <w:t xml:space="preserve"> - вытяжного, или вытяжного типа через общую вытяжную сеть или индивидуально через окно, с выводной трубой выше здания). </w:t>
      </w:r>
      <w:proofErr w:type="gramStart"/>
      <w:r w:rsidRPr="00ED0C92">
        <w:rPr>
          <w:sz w:val="28"/>
          <w:szCs w:val="28"/>
          <w:shd w:val="clear" w:color="auto" w:fill="FFFFFF"/>
        </w:rPr>
        <w:t>Лабораторные комнаты оборудуются раковинами для мытья рук, в моечной - для мытья посуды.</w:t>
      </w:r>
      <w:proofErr w:type="gramEnd"/>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Стены облицовывают на 1,5 метра от пола кафельной плиткой или другими современными строительными материалами, которые поддаются мойке и дезинфекции, или окрашиваются масляной краской.</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 xml:space="preserve"> Полы покрываются линолеумом, </w:t>
      </w:r>
      <w:proofErr w:type="spellStart"/>
      <w:r w:rsidRPr="00ED0C92">
        <w:rPr>
          <w:sz w:val="28"/>
          <w:szCs w:val="28"/>
          <w:shd w:val="clear" w:color="auto" w:fill="FFFFFF"/>
        </w:rPr>
        <w:t>релином</w:t>
      </w:r>
      <w:proofErr w:type="spellEnd"/>
      <w:r w:rsidRPr="00ED0C92">
        <w:rPr>
          <w:sz w:val="28"/>
          <w:szCs w:val="28"/>
          <w:shd w:val="clear" w:color="auto" w:fill="FFFFFF"/>
        </w:rPr>
        <w:t xml:space="preserve"> или плиткой для пола (не должны быть скользкими).</w:t>
      </w:r>
    </w:p>
    <w:p w:rsidR="00062621"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rPr>
      </w:pPr>
      <w:r w:rsidRPr="00ED0C92">
        <w:rPr>
          <w:sz w:val="28"/>
          <w:szCs w:val="28"/>
          <w:shd w:val="clear" w:color="auto" w:fill="FFFFFF"/>
        </w:rPr>
        <w:t>Лабораторные столы используются с пластиковым покрытием или другим покрытием, легко поддаю</w:t>
      </w:r>
      <w:r w:rsidR="00062621" w:rsidRPr="00ED0C92">
        <w:rPr>
          <w:sz w:val="28"/>
          <w:szCs w:val="28"/>
          <w:shd w:val="clear" w:color="auto" w:fill="FFFFFF"/>
        </w:rPr>
        <w:t>щимся дезинфекционной обработке.</w:t>
      </w:r>
    </w:p>
    <w:p w:rsidR="00255B38" w:rsidRPr="00ED0C92" w:rsidRDefault="00255B38" w:rsidP="006F6509">
      <w:pPr>
        <w:pStyle w:val="aa"/>
        <w:widowControl w:val="0"/>
        <w:numPr>
          <w:ilvl w:val="1"/>
          <w:numId w:val="5"/>
        </w:numPr>
        <w:shd w:val="clear" w:color="auto" w:fill="FFFFFF"/>
        <w:autoSpaceDE w:val="0"/>
        <w:autoSpaceDN w:val="0"/>
        <w:adjustRightInd w:val="0"/>
        <w:ind w:left="0" w:firstLine="709"/>
        <w:jc w:val="both"/>
        <w:rPr>
          <w:sz w:val="28"/>
          <w:szCs w:val="28"/>
          <w:shd w:val="clear" w:color="auto" w:fill="FFFFFF"/>
        </w:rPr>
      </w:pPr>
      <w:r w:rsidRPr="00ED0C92">
        <w:rPr>
          <w:sz w:val="28"/>
          <w:szCs w:val="28"/>
          <w:shd w:val="clear" w:color="auto" w:fill="FFFFFF"/>
        </w:rPr>
        <w:t>Приборы, оборудование и средства измерений, используемые в работе</w:t>
      </w:r>
      <w:r w:rsidR="00062621" w:rsidRPr="00ED0C92">
        <w:rPr>
          <w:sz w:val="28"/>
          <w:szCs w:val="28"/>
          <w:shd w:val="clear" w:color="auto" w:fill="FFFFFF"/>
        </w:rPr>
        <w:t xml:space="preserve"> </w:t>
      </w:r>
      <w:r w:rsidRPr="00ED0C92">
        <w:rPr>
          <w:sz w:val="28"/>
          <w:szCs w:val="28"/>
          <w:shd w:val="clear" w:color="auto" w:fill="FFFFFF"/>
        </w:rPr>
        <w:t>лаборатории, должны быть аттестованы, технически исправны, иметь технический паспорт и рабочую инструкцию по эксплуатации с учетом требований биологической безопасности. Средства измерения подвергают метрологическому кон</w:t>
      </w:r>
      <w:r w:rsidR="007429DA" w:rsidRPr="00ED0C92">
        <w:rPr>
          <w:sz w:val="28"/>
          <w:szCs w:val="28"/>
          <w:shd w:val="clear" w:color="auto" w:fill="FFFFFF"/>
        </w:rPr>
        <w:t xml:space="preserve">тролю в установленные сроки (Таблица 1) </w:t>
      </w:r>
    </w:p>
    <w:p w:rsidR="00255B38" w:rsidRPr="00ED0C92" w:rsidRDefault="00255B38" w:rsidP="006F6509">
      <w:pPr>
        <w:pStyle w:val="ab"/>
        <w:ind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а) Ввод в эксплуатацию нового оборудования, приборов, а также использование новых методик, предназначенных для работы с ПБА, осуществляют только после комплексной экспертизы их на надежность защиты работающего персонала и отсутствие загрязнения внешней среды.</w:t>
      </w:r>
    </w:p>
    <w:p w:rsidR="00255B38" w:rsidRPr="00ED0C92" w:rsidRDefault="00255B38" w:rsidP="006F6509">
      <w:pPr>
        <w:pStyle w:val="ab"/>
        <w:tabs>
          <w:tab w:val="left" w:pos="993"/>
          <w:tab w:val="left" w:pos="1418"/>
        </w:tabs>
        <w:ind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б)</w:t>
      </w:r>
      <w:r w:rsidR="00062621" w:rsidRPr="00ED0C92">
        <w:rPr>
          <w:rFonts w:ascii="Times New Roman" w:hAnsi="Times New Roman"/>
          <w:sz w:val="28"/>
          <w:szCs w:val="28"/>
          <w:shd w:val="clear" w:color="auto" w:fill="FFFFFF"/>
        </w:rPr>
        <w:t xml:space="preserve"> </w:t>
      </w:r>
      <w:r w:rsidRPr="00ED0C92">
        <w:rPr>
          <w:rFonts w:ascii="Times New Roman" w:hAnsi="Times New Roman"/>
          <w:sz w:val="28"/>
          <w:szCs w:val="28"/>
          <w:shd w:val="clear" w:color="auto" w:fill="FFFFFF"/>
        </w:rPr>
        <w:t>Планово-предупредительный ремонт лабораторного оборудования и инженерных систем обеспечения биологической безопасности подра</w:t>
      </w:r>
      <w:r w:rsidR="001740E9" w:rsidRPr="00ED0C92">
        <w:rPr>
          <w:rFonts w:ascii="Times New Roman" w:hAnsi="Times New Roman"/>
          <w:sz w:val="28"/>
          <w:szCs w:val="28"/>
          <w:shd w:val="clear" w:color="auto" w:fill="FFFFFF"/>
        </w:rPr>
        <w:t>зделений осуществляют инженерно-</w:t>
      </w:r>
      <w:r w:rsidRPr="00ED0C92">
        <w:rPr>
          <w:rFonts w:ascii="Times New Roman" w:hAnsi="Times New Roman"/>
          <w:sz w:val="28"/>
          <w:szCs w:val="28"/>
          <w:shd w:val="clear" w:color="auto" w:fill="FFFFFF"/>
        </w:rPr>
        <w:t>технические службы и специалисты в с</w:t>
      </w:r>
      <w:r w:rsidR="001740E9" w:rsidRPr="00ED0C92">
        <w:rPr>
          <w:rFonts w:ascii="Times New Roman" w:hAnsi="Times New Roman"/>
          <w:sz w:val="28"/>
          <w:szCs w:val="28"/>
          <w:shd w:val="clear" w:color="auto" w:fill="FFFFFF"/>
        </w:rPr>
        <w:t>оответствии с годовым графиком.</w:t>
      </w:r>
    </w:p>
    <w:p w:rsidR="007429DA" w:rsidRPr="00ED0C92" w:rsidRDefault="007429DA" w:rsidP="006F6509">
      <w:pPr>
        <w:pStyle w:val="ab"/>
        <w:ind w:firstLine="709"/>
        <w:jc w:val="both"/>
        <w:rPr>
          <w:rFonts w:ascii="Times New Roman" w:hAnsi="Times New Roman"/>
          <w:sz w:val="28"/>
          <w:szCs w:val="28"/>
          <w:shd w:val="clear" w:color="auto" w:fill="FFFFFF"/>
        </w:rPr>
        <w:sectPr w:rsidR="007429DA" w:rsidRPr="00ED0C92" w:rsidSect="006F6509">
          <w:pgSz w:w="11906" w:h="16838"/>
          <w:pgMar w:top="1134" w:right="1134" w:bottom="1134" w:left="1134" w:header="709" w:footer="709" w:gutter="0"/>
          <w:cols w:space="708"/>
          <w:docGrid w:linePitch="360"/>
        </w:sectPr>
      </w:pPr>
    </w:p>
    <w:p w:rsidR="00A60BC6" w:rsidRPr="00ED0C92" w:rsidRDefault="00A60BC6" w:rsidP="006F6509">
      <w:pPr>
        <w:pStyle w:val="aa"/>
        <w:ind w:left="0" w:firstLine="709"/>
        <w:jc w:val="right"/>
        <w:rPr>
          <w:b/>
          <w:sz w:val="28"/>
          <w:szCs w:val="28"/>
        </w:rPr>
      </w:pPr>
      <w:r w:rsidRPr="00ED0C92">
        <w:rPr>
          <w:b/>
          <w:sz w:val="28"/>
          <w:szCs w:val="28"/>
        </w:rPr>
        <w:lastRenderedPageBreak/>
        <w:t xml:space="preserve">Таблица 1 </w:t>
      </w:r>
    </w:p>
    <w:p w:rsidR="007429DA" w:rsidRPr="00ED0C92" w:rsidRDefault="007429DA" w:rsidP="006F6509">
      <w:pPr>
        <w:pStyle w:val="aa"/>
        <w:ind w:left="0" w:firstLine="709"/>
        <w:jc w:val="center"/>
        <w:rPr>
          <w:b/>
          <w:sz w:val="28"/>
          <w:szCs w:val="28"/>
        </w:rPr>
      </w:pPr>
      <w:r w:rsidRPr="00ED0C92">
        <w:rPr>
          <w:b/>
          <w:sz w:val="28"/>
          <w:szCs w:val="28"/>
        </w:rPr>
        <w:t>Основные лабораторные оборудование и расходные материалы</w:t>
      </w:r>
      <w:r w:rsidR="00A60BC6" w:rsidRPr="00ED0C92">
        <w:rPr>
          <w:b/>
          <w:sz w:val="28"/>
          <w:szCs w:val="28"/>
        </w:rPr>
        <w:t xml:space="preserve"> </w:t>
      </w:r>
    </w:p>
    <w:p w:rsidR="007429DA" w:rsidRPr="00ED0C92" w:rsidRDefault="007429DA" w:rsidP="006F6509">
      <w:pPr>
        <w:spacing w:after="0" w:line="240" w:lineRule="auto"/>
        <w:ind w:firstLine="709"/>
        <w:jc w:val="both"/>
        <w:rPr>
          <w:rFonts w:ascii="Times New Roman" w:hAnsi="Times New Roman" w:cs="Times New Roman"/>
          <w:sz w:val="28"/>
          <w:szCs w:val="28"/>
        </w:rPr>
      </w:pPr>
    </w:p>
    <w:tbl>
      <w:tblPr>
        <w:tblStyle w:val="af"/>
        <w:tblW w:w="14567" w:type="dxa"/>
        <w:tblLayout w:type="fixed"/>
        <w:tblLook w:val="04A0" w:firstRow="1" w:lastRow="0" w:firstColumn="1" w:lastColumn="0" w:noHBand="0" w:noVBand="1"/>
      </w:tblPr>
      <w:tblGrid>
        <w:gridCol w:w="3794"/>
        <w:gridCol w:w="2580"/>
        <w:gridCol w:w="3090"/>
        <w:gridCol w:w="2410"/>
        <w:gridCol w:w="2693"/>
      </w:tblGrid>
      <w:tr w:rsidR="007429DA" w:rsidRPr="006E6C7D" w:rsidTr="006E6C7D">
        <w:tc>
          <w:tcPr>
            <w:tcW w:w="3794" w:type="dxa"/>
            <w:shd w:val="clear" w:color="auto" w:fill="F2F2F2" w:themeFill="background1" w:themeFillShade="F2"/>
          </w:tcPr>
          <w:p w:rsidR="007429DA" w:rsidRPr="006E6C7D" w:rsidRDefault="007429DA" w:rsidP="00A77509">
            <w:pPr>
              <w:jc w:val="center"/>
              <w:rPr>
                <w:b/>
                <w:sz w:val="24"/>
                <w:szCs w:val="24"/>
              </w:rPr>
            </w:pPr>
            <w:r w:rsidRPr="006E6C7D">
              <w:rPr>
                <w:b/>
                <w:sz w:val="24"/>
                <w:szCs w:val="24"/>
              </w:rPr>
              <w:t>Перечень оборудований, реактивов и лабораторных расходных материалов:</w:t>
            </w:r>
          </w:p>
        </w:tc>
        <w:tc>
          <w:tcPr>
            <w:tcW w:w="2580" w:type="dxa"/>
            <w:shd w:val="clear" w:color="auto" w:fill="F2F2F2" w:themeFill="background1" w:themeFillShade="F2"/>
          </w:tcPr>
          <w:p w:rsidR="007429DA" w:rsidRPr="006E6C7D" w:rsidRDefault="007429DA" w:rsidP="00A77509">
            <w:pPr>
              <w:jc w:val="center"/>
              <w:rPr>
                <w:b/>
                <w:sz w:val="24"/>
                <w:szCs w:val="24"/>
              </w:rPr>
            </w:pPr>
            <w:r w:rsidRPr="006E6C7D">
              <w:rPr>
                <w:b/>
                <w:sz w:val="24"/>
                <w:szCs w:val="24"/>
              </w:rPr>
              <w:t>Инструментарий</w:t>
            </w:r>
          </w:p>
          <w:p w:rsidR="007429DA" w:rsidRPr="006E6C7D" w:rsidRDefault="007429DA" w:rsidP="006F6509">
            <w:pPr>
              <w:ind w:firstLine="709"/>
              <w:jc w:val="center"/>
              <w:rPr>
                <w:b/>
                <w:sz w:val="24"/>
                <w:szCs w:val="24"/>
              </w:rPr>
            </w:pPr>
          </w:p>
        </w:tc>
        <w:tc>
          <w:tcPr>
            <w:tcW w:w="3090" w:type="dxa"/>
            <w:shd w:val="clear" w:color="auto" w:fill="F2F2F2" w:themeFill="background1" w:themeFillShade="F2"/>
          </w:tcPr>
          <w:p w:rsidR="007429DA" w:rsidRPr="006E6C7D" w:rsidRDefault="007429DA" w:rsidP="00A77509">
            <w:pPr>
              <w:jc w:val="center"/>
              <w:rPr>
                <w:b/>
                <w:sz w:val="24"/>
                <w:szCs w:val="24"/>
              </w:rPr>
            </w:pPr>
            <w:r w:rsidRPr="006E6C7D">
              <w:rPr>
                <w:b/>
                <w:sz w:val="24"/>
                <w:szCs w:val="24"/>
              </w:rPr>
              <w:t>Реактивы и хим. средства</w:t>
            </w:r>
          </w:p>
          <w:p w:rsidR="007429DA" w:rsidRPr="006E6C7D" w:rsidRDefault="007429DA" w:rsidP="006F6509">
            <w:pPr>
              <w:ind w:firstLine="709"/>
              <w:jc w:val="center"/>
              <w:rPr>
                <w:b/>
                <w:sz w:val="24"/>
                <w:szCs w:val="24"/>
              </w:rPr>
            </w:pPr>
          </w:p>
        </w:tc>
        <w:tc>
          <w:tcPr>
            <w:tcW w:w="2410" w:type="dxa"/>
            <w:shd w:val="clear" w:color="auto" w:fill="F2F2F2" w:themeFill="background1" w:themeFillShade="F2"/>
          </w:tcPr>
          <w:p w:rsidR="007429DA" w:rsidRPr="006E6C7D" w:rsidRDefault="007429DA" w:rsidP="00A77509">
            <w:pPr>
              <w:jc w:val="center"/>
              <w:rPr>
                <w:b/>
                <w:sz w:val="24"/>
                <w:szCs w:val="24"/>
              </w:rPr>
            </w:pPr>
            <w:r w:rsidRPr="006E6C7D">
              <w:rPr>
                <w:b/>
                <w:sz w:val="24"/>
                <w:szCs w:val="24"/>
              </w:rPr>
              <w:t>Лабораторные посуда и материалы</w:t>
            </w:r>
          </w:p>
        </w:tc>
        <w:tc>
          <w:tcPr>
            <w:tcW w:w="2693" w:type="dxa"/>
            <w:shd w:val="clear" w:color="auto" w:fill="F2F2F2" w:themeFill="background1" w:themeFillShade="F2"/>
          </w:tcPr>
          <w:p w:rsidR="007429DA" w:rsidRPr="006E6C7D" w:rsidRDefault="007429DA" w:rsidP="00A77509">
            <w:pPr>
              <w:jc w:val="center"/>
              <w:rPr>
                <w:b/>
                <w:sz w:val="24"/>
                <w:szCs w:val="24"/>
              </w:rPr>
            </w:pPr>
            <w:r w:rsidRPr="006E6C7D">
              <w:rPr>
                <w:b/>
                <w:sz w:val="24"/>
                <w:szCs w:val="24"/>
              </w:rPr>
              <w:t>Разное</w:t>
            </w:r>
          </w:p>
          <w:p w:rsidR="007429DA" w:rsidRPr="006E6C7D" w:rsidRDefault="007429DA" w:rsidP="006F6509">
            <w:pPr>
              <w:ind w:firstLine="709"/>
              <w:jc w:val="center"/>
              <w:rPr>
                <w:b/>
                <w:sz w:val="24"/>
                <w:szCs w:val="24"/>
              </w:rPr>
            </w:pPr>
          </w:p>
        </w:tc>
      </w:tr>
      <w:tr w:rsidR="007429DA" w:rsidRPr="006E6C7D" w:rsidTr="006E6C7D">
        <w:tc>
          <w:tcPr>
            <w:tcW w:w="3794" w:type="dxa"/>
          </w:tcPr>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 Микроскоп (бинокулярный);</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2. Стереомикроскоп;</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3. Микрометр окулярный и объективный;</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4. Лупа;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5. Центрифуга;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6. Электронные весы;</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7. Холодильник;</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8. Вытяжной шкаф;</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9. Кондиционер;</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10. Контрольный термометр для холодильника;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11.Гигрометр ВиТ-1, ВиТ-2;</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12. Ареометр с делением 1,2-1,38-1,4;</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13. Электронный таймер или часы</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14. Сушильный шкаф</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 xml:space="preserve">15. Дистиллятор </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16. Сумка холодильник для транспортировки проб</w:t>
            </w:r>
          </w:p>
          <w:p w:rsidR="007429DA" w:rsidRPr="006E6C7D" w:rsidRDefault="007429DA" w:rsidP="006F6509">
            <w:pPr>
              <w:ind w:firstLine="709"/>
              <w:rPr>
                <w:b/>
                <w:sz w:val="24"/>
                <w:szCs w:val="24"/>
              </w:rPr>
            </w:pPr>
          </w:p>
        </w:tc>
        <w:tc>
          <w:tcPr>
            <w:tcW w:w="2580" w:type="dxa"/>
          </w:tcPr>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 Ножницы;</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2. Пинцет;</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 xml:space="preserve">3. Набор </w:t>
            </w:r>
            <w:proofErr w:type="gramStart"/>
            <w:r w:rsidRPr="006E6C7D">
              <w:rPr>
                <w:rFonts w:ascii="Times New Roman" w:hAnsi="Times New Roman"/>
                <w:sz w:val="24"/>
                <w:szCs w:val="24"/>
              </w:rPr>
              <w:t>бактериологическая</w:t>
            </w:r>
            <w:proofErr w:type="gramEnd"/>
            <w:r w:rsidRPr="006E6C7D">
              <w:rPr>
                <w:rFonts w:ascii="Times New Roman" w:hAnsi="Times New Roman"/>
                <w:sz w:val="24"/>
                <w:szCs w:val="24"/>
              </w:rPr>
              <w:t xml:space="preserve"> петли;</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4. Деревянные и стеклянные палочки;</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5. Спиртовка;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6. Шпатель металлический и пластмассовый;</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7. Набор Като-</w:t>
            </w:r>
            <w:proofErr w:type="spellStart"/>
            <w:r w:rsidRPr="006E6C7D">
              <w:rPr>
                <w:rFonts w:ascii="Times New Roman" w:hAnsi="Times New Roman"/>
                <w:sz w:val="24"/>
                <w:szCs w:val="24"/>
              </w:rPr>
              <w:t>Катц</w:t>
            </w:r>
            <w:proofErr w:type="spellEnd"/>
            <w:r w:rsidRPr="006E6C7D">
              <w:rPr>
                <w:rFonts w:ascii="Times New Roman" w:hAnsi="Times New Roman"/>
                <w:sz w:val="24"/>
                <w:szCs w:val="24"/>
              </w:rPr>
              <w:t xml:space="preserve"> (шаблон, шпатель, гидрофильный целлофан мелкоячеистая сетка);</w:t>
            </w:r>
          </w:p>
          <w:p w:rsidR="007429DA" w:rsidRPr="006E6C7D" w:rsidRDefault="007429DA" w:rsidP="006F6509">
            <w:pPr>
              <w:ind w:firstLine="709"/>
              <w:rPr>
                <w:b/>
                <w:sz w:val="24"/>
                <w:szCs w:val="24"/>
              </w:rPr>
            </w:pPr>
          </w:p>
        </w:tc>
        <w:tc>
          <w:tcPr>
            <w:tcW w:w="3090" w:type="dxa"/>
          </w:tcPr>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 Азотнокислый натрий (медицинская селитра);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2. Глицерин;</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3. Физиологический раствор 0,9%;</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4. Йодистый калий;</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5. Кристаллический йод;</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6. Спирт;</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7. Формалин;</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8. Натрий хлорид;</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9. Дистиллированная вода;</w:t>
            </w:r>
          </w:p>
          <w:p w:rsidR="007429DA" w:rsidRPr="006E6C7D" w:rsidRDefault="006E6C7D" w:rsidP="00A77509">
            <w:pPr>
              <w:pStyle w:val="ab"/>
              <w:rPr>
                <w:rFonts w:ascii="Times New Roman" w:hAnsi="Times New Roman"/>
                <w:sz w:val="24"/>
                <w:szCs w:val="24"/>
              </w:rPr>
            </w:pPr>
            <w:r>
              <w:rPr>
                <w:rFonts w:ascii="Times New Roman" w:hAnsi="Times New Roman"/>
                <w:sz w:val="24"/>
                <w:szCs w:val="24"/>
              </w:rPr>
              <w:t>10</w:t>
            </w:r>
            <w:r w:rsidR="007429DA" w:rsidRPr="006E6C7D">
              <w:rPr>
                <w:rFonts w:ascii="Times New Roman" w:hAnsi="Times New Roman"/>
                <w:sz w:val="24"/>
                <w:szCs w:val="24"/>
              </w:rPr>
              <w:t xml:space="preserve">. Порошок (без </w:t>
            </w:r>
            <w:proofErr w:type="gramStart"/>
            <w:r w:rsidR="007429DA" w:rsidRPr="006E6C7D">
              <w:rPr>
                <w:rFonts w:ascii="Times New Roman" w:hAnsi="Times New Roman"/>
                <w:sz w:val="24"/>
                <w:szCs w:val="24"/>
              </w:rPr>
              <w:t>биоактивных</w:t>
            </w:r>
            <w:proofErr w:type="gramEnd"/>
            <w:r w:rsidR="007429DA" w:rsidRPr="006E6C7D">
              <w:rPr>
                <w:rFonts w:ascii="Times New Roman" w:hAnsi="Times New Roman"/>
                <w:sz w:val="24"/>
                <w:szCs w:val="24"/>
              </w:rPr>
              <w:t xml:space="preserve"> добавкой); </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w:t>
            </w:r>
            <w:r w:rsidR="006E6C7D">
              <w:rPr>
                <w:rFonts w:ascii="Times New Roman" w:hAnsi="Times New Roman"/>
                <w:sz w:val="24"/>
                <w:szCs w:val="24"/>
              </w:rPr>
              <w:t>1</w:t>
            </w:r>
            <w:r w:rsidRPr="006E6C7D">
              <w:rPr>
                <w:rFonts w:ascii="Times New Roman" w:hAnsi="Times New Roman"/>
                <w:sz w:val="24"/>
                <w:szCs w:val="24"/>
              </w:rPr>
              <w:t>. Дезинфицирующие средства;</w:t>
            </w:r>
          </w:p>
          <w:p w:rsidR="007429DA" w:rsidRPr="006E6C7D" w:rsidRDefault="007429DA" w:rsidP="00A77509">
            <w:pPr>
              <w:pStyle w:val="131"/>
              <w:shd w:val="clear" w:color="auto" w:fill="auto"/>
              <w:tabs>
                <w:tab w:val="left" w:pos="239"/>
              </w:tabs>
              <w:spacing w:line="240" w:lineRule="auto"/>
              <w:ind w:firstLine="0"/>
              <w:jc w:val="left"/>
              <w:rPr>
                <w:rFonts w:ascii="Times New Roman" w:hAnsi="Times New Roman" w:cs="Times New Roman"/>
                <w:sz w:val="24"/>
                <w:szCs w:val="24"/>
              </w:rPr>
            </w:pPr>
            <w:r w:rsidRPr="006E6C7D">
              <w:rPr>
                <w:rFonts w:ascii="Times New Roman" w:hAnsi="Times New Roman" w:cs="Times New Roman"/>
                <w:sz w:val="24"/>
                <w:szCs w:val="24"/>
              </w:rPr>
              <w:t>1</w:t>
            </w:r>
            <w:r w:rsidR="006E6C7D">
              <w:rPr>
                <w:rFonts w:ascii="Times New Roman" w:hAnsi="Times New Roman" w:cs="Times New Roman"/>
                <w:sz w:val="24"/>
                <w:szCs w:val="24"/>
              </w:rPr>
              <w:t>2</w:t>
            </w:r>
            <w:r w:rsidRPr="006E6C7D">
              <w:rPr>
                <w:rFonts w:ascii="Times New Roman" w:hAnsi="Times New Roman" w:cs="Times New Roman"/>
                <w:sz w:val="24"/>
                <w:szCs w:val="24"/>
              </w:rPr>
              <w:t>.</w:t>
            </w:r>
            <w:r w:rsidRPr="006E6C7D">
              <w:rPr>
                <w:rStyle w:val="13Exact1"/>
                <w:rFonts w:ascii="Times New Roman" w:hAnsi="Times New Roman" w:cs="Times New Roman"/>
                <w:color w:val="000000"/>
                <w:sz w:val="24"/>
                <w:szCs w:val="24"/>
              </w:rPr>
              <w:t xml:space="preserve">Краситель </w:t>
            </w:r>
            <w:proofErr w:type="spellStart"/>
            <w:r w:rsidRPr="006E6C7D">
              <w:rPr>
                <w:rStyle w:val="13Exact1"/>
                <w:rFonts w:ascii="Times New Roman" w:hAnsi="Times New Roman" w:cs="Times New Roman"/>
                <w:color w:val="000000"/>
                <w:sz w:val="24"/>
                <w:szCs w:val="24"/>
              </w:rPr>
              <w:t>Хромотроп</w:t>
            </w:r>
            <w:proofErr w:type="spellEnd"/>
            <w:r w:rsidRPr="006E6C7D">
              <w:rPr>
                <w:rStyle w:val="13Exact1"/>
                <w:rFonts w:ascii="Times New Roman" w:hAnsi="Times New Roman" w:cs="Times New Roman"/>
                <w:color w:val="000000"/>
                <w:sz w:val="24"/>
                <w:szCs w:val="24"/>
              </w:rPr>
              <w:t xml:space="preserve"> </w:t>
            </w:r>
            <w:r w:rsidRPr="006E6C7D">
              <w:rPr>
                <w:rStyle w:val="13Exact1"/>
                <w:rFonts w:ascii="Times New Roman" w:hAnsi="Times New Roman" w:cs="Times New Roman"/>
                <w:color w:val="000000"/>
                <w:sz w:val="24"/>
                <w:szCs w:val="24"/>
                <w:lang w:eastAsia="en-US"/>
              </w:rPr>
              <w:t>2</w:t>
            </w:r>
            <w:r w:rsidRPr="006E6C7D">
              <w:rPr>
                <w:rStyle w:val="13Exact1"/>
                <w:rFonts w:ascii="Times New Roman" w:hAnsi="Times New Roman" w:cs="Times New Roman"/>
                <w:color w:val="000000"/>
                <w:sz w:val="24"/>
                <w:szCs w:val="24"/>
                <w:lang w:val="en-US" w:eastAsia="en-US"/>
              </w:rPr>
              <w:t>R</w:t>
            </w:r>
          </w:p>
          <w:p w:rsidR="007429DA" w:rsidRPr="006E6C7D" w:rsidRDefault="007429DA" w:rsidP="00A77509">
            <w:pPr>
              <w:pStyle w:val="ab"/>
              <w:rPr>
                <w:rFonts w:ascii="Times New Roman" w:hAnsi="Times New Roman"/>
                <w:sz w:val="24"/>
                <w:szCs w:val="24"/>
              </w:rPr>
            </w:pPr>
            <w:r w:rsidRPr="006E6C7D">
              <w:rPr>
                <w:rStyle w:val="13Exact1"/>
                <w:rFonts w:ascii="Times New Roman" w:hAnsi="Times New Roman" w:cs="Times New Roman"/>
                <w:color w:val="000000"/>
                <w:sz w:val="24"/>
                <w:szCs w:val="24"/>
              </w:rPr>
              <w:t>1</w:t>
            </w:r>
            <w:r w:rsidR="006E6C7D">
              <w:rPr>
                <w:rStyle w:val="13Exact1"/>
                <w:rFonts w:ascii="Times New Roman" w:hAnsi="Times New Roman" w:cs="Times New Roman"/>
                <w:color w:val="000000"/>
                <w:sz w:val="24"/>
                <w:szCs w:val="24"/>
              </w:rPr>
              <w:t>3</w:t>
            </w:r>
            <w:r w:rsidRPr="006E6C7D">
              <w:rPr>
                <w:rStyle w:val="13Exact1"/>
                <w:rFonts w:ascii="Times New Roman" w:hAnsi="Times New Roman" w:cs="Times New Roman"/>
                <w:color w:val="000000"/>
                <w:sz w:val="24"/>
                <w:szCs w:val="24"/>
              </w:rPr>
              <w:t>.Ледяная уксусная кислота</w:t>
            </w:r>
          </w:p>
          <w:p w:rsidR="007429DA" w:rsidRPr="006E6C7D" w:rsidRDefault="007429DA" w:rsidP="00A77509">
            <w:pPr>
              <w:pStyle w:val="ab"/>
              <w:rPr>
                <w:rFonts w:ascii="Times New Roman" w:hAnsi="Times New Roman"/>
                <w:sz w:val="24"/>
                <w:szCs w:val="24"/>
              </w:rPr>
            </w:pPr>
            <w:r w:rsidRPr="006E6C7D">
              <w:rPr>
                <w:rStyle w:val="13Exact1"/>
                <w:rFonts w:ascii="Times New Roman" w:hAnsi="Times New Roman" w:cs="Times New Roman"/>
                <w:color w:val="000000"/>
                <w:sz w:val="24"/>
                <w:szCs w:val="24"/>
              </w:rPr>
              <w:t>1</w:t>
            </w:r>
            <w:r w:rsidR="006E6C7D">
              <w:rPr>
                <w:rStyle w:val="13Exact1"/>
                <w:rFonts w:ascii="Times New Roman" w:hAnsi="Times New Roman" w:cs="Times New Roman"/>
                <w:color w:val="000000"/>
                <w:sz w:val="24"/>
                <w:szCs w:val="24"/>
              </w:rPr>
              <w:t>4</w:t>
            </w:r>
            <w:r w:rsidRPr="006E6C7D">
              <w:rPr>
                <w:rStyle w:val="13Exact1"/>
                <w:rFonts w:ascii="Times New Roman" w:hAnsi="Times New Roman" w:cs="Times New Roman"/>
                <w:color w:val="000000"/>
                <w:sz w:val="24"/>
                <w:szCs w:val="24"/>
              </w:rPr>
              <w:t>.Дистиллированная вода</w:t>
            </w:r>
          </w:p>
          <w:p w:rsidR="007429DA" w:rsidRPr="006E6C7D" w:rsidRDefault="007429DA" w:rsidP="00A77509">
            <w:pPr>
              <w:pStyle w:val="ab"/>
              <w:rPr>
                <w:rFonts w:ascii="Times New Roman" w:hAnsi="Times New Roman"/>
                <w:sz w:val="24"/>
                <w:szCs w:val="24"/>
              </w:rPr>
            </w:pPr>
            <w:r w:rsidRPr="006E6C7D">
              <w:rPr>
                <w:rStyle w:val="13Exact1"/>
                <w:rFonts w:ascii="Times New Roman" w:hAnsi="Times New Roman" w:cs="Times New Roman"/>
                <w:color w:val="000000"/>
                <w:sz w:val="24"/>
                <w:szCs w:val="24"/>
              </w:rPr>
              <w:t>1</w:t>
            </w:r>
            <w:r w:rsidR="006E6C7D">
              <w:rPr>
                <w:rStyle w:val="13Exact1"/>
                <w:rFonts w:ascii="Times New Roman" w:hAnsi="Times New Roman" w:cs="Times New Roman"/>
                <w:color w:val="000000"/>
                <w:sz w:val="24"/>
                <w:szCs w:val="24"/>
              </w:rPr>
              <w:t>5</w:t>
            </w:r>
            <w:r w:rsidRPr="006E6C7D">
              <w:rPr>
                <w:rStyle w:val="13Exact1"/>
                <w:rFonts w:ascii="Times New Roman" w:hAnsi="Times New Roman" w:cs="Times New Roman"/>
                <w:color w:val="000000"/>
                <w:sz w:val="24"/>
                <w:szCs w:val="24"/>
              </w:rPr>
              <w:t>.Этанол: 70%, 95%, 100%</w:t>
            </w:r>
          </w:p>
          <w:p w:rsidR="007429DA" w:rsidRPr="006E6C7D" w:rsidRDefault="006E6C7D" w:rsidP="00A77509">
            <w:pPr>
              <w:pStyle w:val="ab"/>
              <w:rPr>
                <w:rFonts w:ascii="Times New Roman" w:hAnsi="Times New Roman"/>
                <w:sz w:val="24"/>
                <w:szCs w:val="24"/>
              </w:rPr>
            </w:pPr>
            <w:r>
              <w:rPr>
                <w:rStyle w:val="13Exact1"/>
                <w:rFonts w:ascii="Times New Roman" w:hAnsi="Times New Roman" w:cs="Times New Roman"/>
                <w:color w:val="000000"/>
                <w:sz w:val="24"/>
                <w:szCs w:val="24"/>
              </w:rPr>
              <w:t>16</w:t>
            </w:r>
            <w:r w:rsidR="007429DA" w:rsidRPr="006E6C7D">
              <w:rPr>
                <w:rStyle w:val="13Exact1"/>
                <w:rFonts w:ascii="Times New Roman" w:hAnsi="Times New Roman" w:cs="Times New Roman"/>
                <w:color w:val="000000"/>
                <w:sz w:val="24"/>
                <w:szCs w:val="24"/>
              </w:rPr>
              <w:t>.Этилацетат</w:t>
            </w:r>
          </w:p>
          <w:p w:rsidR="007429DA" w:rsidRPr="006E6C7D" w:rsidRDefault="007429DA" w:rsidP="00A77509">
            <w:pPr>
              <w:pStyle w:val="ab"/>
              <w:rPr>
                <w:rFonts w:ascii="Times New Roman" w:hAnsi="Times New Roman"/>
                <w:sz w:val="24"/>
                <w:szCs w:val="24"/>
              </w:rPr>
            </w:pPr>
            <w:r w:rsidRPr="006E6C7D">
              <w:rPr>
                <w:rStyle w:val="13Exact1"/>
                <w:rFonts w:ascii="Times New Roman" w:hAnsi="Times New Roman" w:cs="Times New Roman"/>
                <w:color w:val="000000"/>
                <w:sz w:val="24"/>
                <w:szCs w:val="24"/>
              </w:rPr>
              <w:t>1</w:t>
            </w:r>
            <w:r w:rsidR="006E6C7D">
              <w:rPr>
                <w:rStyle w:val="13Exact1"/>
                <w:rFonts w:ascii="Times New Roman" w:hAnsi="Times New Roman" w:cs="Times New Roman"/>
                <w:color w:val="000000"/>
                <w:sz w:val="24"/>
                <w:szCs w:val="24"/>
              </w:rPr>
              <w:t>7</w:t>
            </w:r>
            <w:r w:rsidRPr="006E6C7D">
              <w:rPr>
                <w:rStyle w:val="13Exact1"/>
                <w:rFonts w:ascii="Times New Roman" w:hAnsi="Times New Roman" w:cs="Times New Roman"/>
                <w:color w:val="000000"/>
                <w:sz w:val="24"/>
                <w:szCs w:val="24"/>
              </w:rPr>
              <w:t>.Формальдегид (37-40%)</w:t>
            </w:r>
          </w:p>
          <w:p w:rsidR="007429DA" w:rsidRPr="006E6C7D" w:rsidRDefault="007429DA" w:rsidP="00A77509">
            <w:pPr>
              <w:pStyle w:val="ab"/>
              <w:rPr>
                <w:rFonts w:ascii="Times New Roman" w:hAnsi="Times New Roman"/>
                <w:sz w:val="24"/>
                <w:szCs w:val="24"/>
              </w:rPr>
            </w:pPr>
            <w:r w:rsidRPr="006E6C7D">
              <w:rPr>
                <w:rStyle w:val="13Exact1"/>
                <w:rFonts w:ascii="Times New Roman" w:hAnsi="Times New Roman" w:cs="Times New Roman"/>
                <w:color w:val="000000"/>
                <w:sz w:val="24"/>
                <w:szCs w:val="24"/>
              </w:rPr>
              <w:t>1</w:t>
            </w:r>
            <w:r w:rsidR="006E6C7D">
              <w:rPr>
                <w:rStyle w:val="13Exact1"/>
                <w:rFonts w:ascii="Times New Roman" w:hAnsi="Times New Roman" w:cs="Times New Roman"/>
                <w:color w:val="000000"/>
                <w:sz w:val="24"/>
                <w:szCs w:val="24"/>
              </w:rPr>
              <w:t>8</w:t>
            </w:r>
            <w:r w:rsidRPr="006E6C7D">
              <w:rPr>
                <w:rStyle w:val="13Exact1"/>
                <w:rFonts w:ascii="Times New Roman" w:hAnsi="Times New Roman" w:cs="Times New Roman"/>
                <w:color w:val="000000"/>
                <w:sz w:val="24"/>
                <w:szCs w:val="24"/>
              </w:rPr>
              <w:t>.Глицерин</w:t>
            </w:r>
          </w:p>
          <w:p w:rsidR="007429DA" w:rsidRPr="006E6C7D" w:rsidRDefault="007429DA" w:rsidP="00A77509">
            <w:pPr>
              <w:pStyle w:val="ab"/>
              <w:rPr>
                <w:rStyle w:val="13Exact1"/>
                <w:rFonts w:ascii="Times New Roman" w:hAnsi="Times New Roman" w:cs="Times New Roman"/>
                <w:color w:val="000000"/>
                <w:sz w:val="24"/>
                <w:szCs w:val="24"/>
                <w:lang w:eastAsia="en-US"/>
              </w:rPr>
            </w:pPr>
            <w:r w:rsidRPr="006E6C7D">
              <w:rPr>
                <w:rStyle w:val="13Exact1"/>
                <w:rFonts w:ascii="Times New Roman" w:hAnsi="Times New Roman" w:cs="Times New Roman"/>
                <w:color w:val="000000"/>
                <w:sz w:val="24"/>
                <w:szCs w:val="24"/>
              </w:rPr>
              <w:t>1</w:t>
            </w:r>
            <w:r w:rsidR="006E6C7D">
              <w:rPr>
                <w:rStyle w:val="13Exact1"/>
                <w:rFonts w:ascii="Times New Roman" w:hAnsi="Times New Roman" w:cs="Times New Roman"/>
                <w:color w:val="000000"/>
                <w:sz w:val="24"/>
                <w:szCs w:val="24"/>
              </w:rPr>
              <w:t>9</w:t>
            </w:r>
            <w:r w:rsidRPr="006E6C7D">
              <w:rPr>
                <w:rStyle w:val="13Exact1"/>
                <w:rFonts w:ascii="Times New Roman" w:hAnsi="Times New Roman" w:cs="Times New Roman"/>
                <w:color w:val="000000"/>
                <w:sz w:val="24"/>
                <w:szCs w:val="24"/>
              </w:rPr>
              <w:t xml:space="preserve">.Соляная кислота </w:t>
            </w:r>
            <w:r w:rsidRPr="006E6C7D">
              <w:rPr>
                <w:rStyle w:val="13Exact1"/>
                <w:rFonts w:ascii="Times New Roman" w:hAnsi="Times New Roman" w:cs="Times New Roman"/>
                <w:color w:val="000000"/>
                <w:sz w:val="24"/>
                <w:szCs w:val="24"/>
                <w:lang w:eastAsia="en-US"/>
              </w:rPr>
              <w:t>(</w:t>
            </w:r>
            <w:r w:rsidRPr="006E6C7D">
              <w:rPr>
                <w:rStyle w:val="13Exact1"/>
                <w:rFonts w:ascii="Times New Roman" w:hAnsi="Times New Roman" w:cs="Times New Roman"/>
                <w:color w:val="000000"/>
                <w:sz w:val="24"/>
                <w:szCs w:val="24"/>
                <w:lang w:val="en-US" w:eastAsia="en-US"/>
              </w:rPr>
              <w:t>HCI</w:t>
            </w:r>
            <w:r w:rsidRPr="006E6C7D">
              <w:rPr>
                <w:rStyle w:val="13Exact1"/>
                <w:rFonts w:ascii="Times New Roman" w:hAnsi="Times New Roman" w:cs="Times New Roman"/>
                <w:color w:val="000000"/>
                <w:sz w:val="24"/>
                <w:szCs w:val="24"/>
                <w:lang w:eastAsia="en-US"/>
              </w:rPr>
              <w:t>)</w:t>
            </w:r>
          </w:p>
          <w:p w:rsidR="007429DA" w:rsidRPr="006E6C7D" w:rsidRDefault="007429DA" w:rsidP="006F6509">
            <w:pPr>
              <w:ind w:firstLine="709"/>
              <w:rPr>
                <w:b/>
                <w:sz w:val="24"/>
                <w:szCs w:val="24"/>
              </w:rPr>
            </w:pPr>
          </w:p>
        </w:tc>
        <w:tc>
          <w:tcPr>
            <w:tcW w:w="2410" w:type="dxa"/>
          </w:tcPr>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lastRenderedPageBreak/>
              <w:t>1. Стекла предметные;</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2. Покровное стекло;</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3. Пипетки пластмассовые, одноразовые;</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4. Измерительные цилиндры;</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5. Мензурки разных размеров;</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6. Колбы разных размеров;</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7. Воронки разные;</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8. Посуда для взятия биоматериала (стеклянная или пластмассовая) на 30-60 мл;</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9. Стаканы на 100 и 200 мл;</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11. Чашки Петри;</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12. Флаконы с притёртой крышкой для сохранения реактива;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13. Фарфоровая посуда объемом от 500 до 1000 мл.</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lastRenderedPageBreak/>
              <w:t>14. Лента полиэтиленовая липкая</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15. Ватный тампон для взятия биоматериала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16. Индикаторная бумага универсальная;</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17. Медицинское перчатки (размером «</w:t>
            </w:r>
            <w:r w:rsidRPr="006E6C7D">
              <w:rPr>
                <w:rFonts w:ascii="Times New Roman" w:hAnsi="Times New Roman"/>
                <w:sz w:val="24"/>
                <w:szCs w:val="24"/>
                <w:lang w:val="en-US"/>
              </w:rPr>
              <w:t>S</w:t>
            </w:r>
            <w:r w:rsidRPr="006E6C7D">
              <w:rPr>
                <w:rFonts w:ascii="Times New Roman" w:hAnsi="Times New Roman"/>
                <w:sz w:val="24"/>
                <w:szCs w:val="24"/>
              </w:rPr>
              <w:t>», «</w:t>
            </w:r>
            <w:r w:rsidRPr="006E6C7D">
              <w:rPr>
                <w:rFonts w:ascii="Times New Roman" w:hAnsi="Times New Roman"/>
                <w:sz w:val="24"/>
                <w:szCs w:val="24"/>
                <w:lang w:val="en-US"/>
              </w:rPr>
              <w:t>L</w:t>
            </w:r>
            <w:r w:rsidRPr="006E6C7D">
              <w:rPr>
                <w:rFonts w:ascii="Times New Roman" w:hAnsi="Times New Roman"/>
                <w:sz w:val="24"/>
                <w:szCs w:val="24"/>
              </w:rPr>
              <w:t>», «Х</w:t>
            </w:r>
            <w:proofErr w:type="gramStart"/>
            <w:r w:rsidRPr="006E6C7D">
              <w:rPr>
                <w:rFonts w:ascii="Times New Roman" w:hAnsi="Times New Roman"/>
                <w:sz w:val="24"/>
                <w:szCs w:val="24"/>
                <w:lang w:val="en-US"/>
              </w:rPr>
              <w:t>L</w:t>
            </w:r>
            <w:proofErr w:type="gramEnd"/>
            <w:r w:rsidRPr="006E6C7D">
              <w:rPr>
                <w:rFonts w:ascii="Times New Roman" w:hAnsi="Times New Roman"/>
                <w:sz w:val="24"/>
                <w:szCs w:val="24"/>
              </w:rPr>
              <w:t>»);</w:t>
            </w:r>
          </w:p>
          <w:p w:rsidR="007429DA" w:rsidRPr="0015568D" w:rsidRDefault="007429DA" w:rsidP="00A77509">
            <w:pPr>
              <w:pStyle w:val="ab"/>
              <w:rPr>
                <w:rFonts w:ascii="Times New Roman" w:hAnsi="Times New Roman"/>
                <w:sz w:val="24"/>
                <w:szCs w:val="24"/>
              </w:rPr>
            </w:pPr>
            <w:r w:rsidRPr="006E6C7D">
              <w:rPr>
                <w:rFonts w:ascii="Times New Roman" w:hAnsi="Times New Roman"/>
                <w:sz w:val="24"/>
                <w:szCs w:val="24"/>
              </w:rPr>
              <w:t>18. Штативы;</w:t>
            </w:r>
          </w:p>
        </w:tc>
        <w:tc>
          <w:tcPr>
            <w:tcW w:w="2693" w:type="dxa"/>
          </w:tcPr>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lastRenderedPageBreak/>
              <w:t>1. Марля;</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2. Вата;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3. Фильтровальная бумага;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4. Кастрюли эмалированные 500 до 1000мл;</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5. Ведра;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6. Халаты;</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7. Полотенца;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8. Спички;</w:t>
            </w:r>
          </w:p>
          <w:p w:rsidR="007429DA" w:rsidRPr="006E6C7D" w:rsidRDefault="00A77509" w:rsidP="00A77509">
            <w:pPr>
              <w:pStyle w:val="ab"/>
              <w:rPr>
                <w:rFonts w:ascii="Times New Roman" w:hAnsi="Times New Roman"/>
                <w:sz w:val="24"/>
                <w:szCs w:val="24"/>
              </w:rPr>
            </w:pPr>
            <w:r>
              <w:rPr>
                <w:rFonts w:ascii="Times New Roman" w:hAnsi="Times New Roman"/>
                <w:sz w:val="24"/>
                <w:szCs w:val="24"/>
              </w:rPr>
              <w:t xml:space="preserve">9. Карандаши по стеклу </w:t>
            </w:r>
            <w:r w:rsidR="007429DA" w:rsidRPr="006E6C7D">
              <w:rPr>
                <w:rFonts w:ascii="Times New Roman" w:hAnsi="Times New Roman"/>
                <w:sz w:val="24"/>
                <w:szCs w:val="24"/>
              </w:rPr>
              <w:t>или маркеры;</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10. Канцелярские принадлежности;</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11. Электрическая плита;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12. Журналы для регистрации;</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13. Протокол исследований для выдачи результатов;</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14. Бутыль с краном оцинкованный от 5 до 20 л.</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15. Полиэтиленовые пакеты для мусора</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 xml:space="preserve">16. Ерш для мытья </w:t>
            </w:r>
            <w:r w:rsidRPr="006E6C7D">
              <w:rPr>
                <w:rFonts w:ascii="Times New Roman" w:hAnsi="Times New Roman"/>
                <w:sz w:val="24"/>
                <w:szCs w:val="24"/>
              </w:rPr>
              <w:lastRenderedPageBreak/>
              <w:t>пипеток и пробирок</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17. Ведро оцинкованное</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18. Перчатки резиновые плотные</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19.Тряпочные салфетки</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20. Пакет для утилизации мед</w:t>
            </w:r>
            <w:proofErr w:type="gramStart"/>
            <w:r w:rsidRPr="006E6C7D">
              <w:rPr>
                <w:rFonts w:ascii="Times New Roman" w:hAnsi="Times New Roman"/>
                <w:sz w:val="24"/>
                <w:szCs w:val="24"/>
              </w:rPr>
              <w:t>.</w:t>
            </w:r>
            <w:proofErr w:type="gramEnd"/>
            <w:r w:rsidRPr="006E6C7D">
              <w:rPr>
                <w:rFonts w:ascii="Times New Roman" w:hAnsi="Times New Roman"/>
                <w:sz w:val="24"/>
                <w:szCs w:val="24"/>
              </w:rPr>
              <w:t xml:space="preserve"> </w:t>
            </w:r>
            <w:proofErr w:type="gramStart"/>
            <w:r w:rsidRPr="006E6C7D">
              <w:rPr>
                <w:rFonts w:ascii="Times New Roman" w:hAnsi="Times New Roman"/>
                <w:sz w:val="24"/>
                <w:szCs w:val="24"/>
              </w:rPr>
              <w:t>о</w:t>
            </w:r>
            <w:proofErr w:type="gramEnd"/>
            <w:r w:rsidRPr="006E6C7D">
              <w:rPr>
                <w:rFonts w:ascii="Times New Roman" w:hAnsi="Times New Roman"/>
                <w:sz w:val="24"/>
                <w:szCs w:val="24"/>
              </w:rPr>
              <w:t xml:space="preserve">тходов </w:t>
            </w:r>
          </w:p>
          <w:p w:rsidR="007429DA" w:rsidRPr="006E6C7D" w:rsidRDefault="007429DA" w:rsidP="00A77509">
            <w:pPr>
              <w:pStyle w:val="ab"/>
              <w:rPr>
                <w:rFonts w:ascii="Times New Roman" w:hAnsi="Times New Roman"/>
                <w:sz w:val="24"/>
                <w:szCs w:val="24"/>
              </w:rPr>
            </w:pPr>
            <w:r w:rsidRPr="006E6C7D">
              <w:rPr>
                <w:rFonts w:ascii="Times New Roman" w:hAnsi="Times New Roman"/>
                <w:sz w:val="24"/>
                <w:szCs w:val="24"/>
              </w:rPr>
              <w:t xml:space="preserve">21. Ручка шариковая </w:t>
            </w:r>
          </w:p>
          <w:p w:rsidR="007429DA" w:rsidRPr="0015568D" w:rsidRDefault="007429DA" w:rsidP="00A77509">
            <w:pPr>
              <w:pStyle w:val="ab"/>
              <w:rPr>
                <w:rFonts w:ascii="Times New Roman" w:hAnsi="Times New Roman"/>
                <w:sz w:val="24"/>
                <w:szCs w:val="24"/>
                <w:shd w:val="clear" w:color="auto" w:fill="FFFFFF"/>
              </w:rPr>
            </w:pPr>
            <w:r w:rsidRPr="006E6C7D">
              <w:rPr>
                <w:rFonts w:ascii="Times New Roman" w:hAnsi="Times New Roman"/>
                <w:sz w:val="24"/>
                <w:szCs w:val="24"/>
              </w:rPr>
              <w:t xml:space="preserve">22. </w:t>
            </w:r>
            <w:r w:rsidRPr="006E6C7D">
              <w:rPr>
                <w:rFonts w:ascii="Times New Roman" w:hAnsi="Times New Roman"/>
                <w:sz w:val="24"/>
                <w:szCs w:val="24"/>
                <w:shd w:val="clear" w:color="auto" w:fill="FFFFFF"/>
              </w:rPr>
              <w:t>Ведра с педальным приспособлением</w:t>
            </w:r>
          </w:p>
        </w:tc>
      </w:tr>
    </w:tbl>
    <w:p w:rsidR="009F3DDC" w:rsidRDefault="009F3DDC" w:rsidP="006F6509">
      <w:pPr>
        <w:pStyle w:val="ab"/>
        <w:ind w:firstLine="709"/>
        <w:jc w:val="both"/>
        <w:rPr>
          <w:rFonts w:ascii="Times New Roman" w:hAnsi="Times New Roman"/>
          <w:sz w:val="28"/>
          <w:szCs w:val="28"/>
          <w:shd w:val="clear" w:color="auto" w:fill="FFFFFF"/>
        </w:rPr>
        <w:sectPr w:rsidR="009F3DDC" w:rsidSect="006F6509">
          <w:pgSz w:w="16838" w:h="11906" w:orient="landscape"/>
          <w:pgMar w:top="1134" w:right="1134" w:bottom="1134" w:left="1134" w:header="709" w:footer="709" w:gutter="0"/>
          <w:cols w:space="708"/>
          <w:docGrid w:linePitch="360"/>
        </w:sectPr>
      </w:pPr>
    </w:p>
    <w:p w:rsidR="00255B38" w:rsidRDefault="00255B38" w:rsidP="006F6509">
      <w:pPr>
        <w:pStyle w:val="ab"/>
        <w:numPr>
          <w:ilvl w:val="0"/>
          <w:numId w:val="5"/>
        </w:numPr>
        <w:ind w:left="0" w:firstLine="709"/>
        <w:jc w:val="both"/>
        <w:rPr>
          <w:rFonts w:ascii="Times New Roman" w:hAnsi="Times New Roman"/>
          <w:b/>
          <w:sz w:val="28"/>
          <w:szCs w:val="28"/>
          <w:shd w:val="clear" w:color="auto" w:fill="FFFFFF"/>
        </w:rPr>
      </w:pPr>
      <w:r w:rsidRPr="00ED0C92">
        <w:rPr>
          <w:rFonts w:ascii="Times New Roman" w:hAnsi="Times New Roman"/>
          <w:b/>
          <w:sz w:val="28"/>
          <w:szCs w:val="28"/>
          <w:shd w:val="clear" w:color="auto" w:fill="FFFFFF"/>
        </w:rPr>
        <w:lastRenderedPageBreak/>
        <w:t>Режим и правила работы с инвазионным материалом</w:t>
      </w:r>
    </w:p>
    <w:p w:rsidR="006F6509" w:rsidRDefault="006F6509" w:rsidP="006F6509">
      <w:pPr>
        <w:pStyle w:val="ab"/>
        <w:ind w:left="709"/>
        <w:jc w:val="both"/>
        <w:rPr>
          <w:rFonts w:ascii="Times New Roman" w:hAnsi="Times New Roman"/>
          <w:b/>
          <w:sz w:val="28"/>
          <w:szCs w:val="28"/>
          <w:shd w:val="clear" w:color="auto" w:fill="FFFFFF"/>
        </w:rPr>
      </w:pP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Работу с I-I</w:t>
      </w:r>
      <w:r w:rsidRPr="00ED0C92">
        <w:rPr>
          <w:rFonts w:ascii="Times New Roman" w:hAnsi="Times New Roman"/>
          <w:sz w:val="28"/>
          <w:szCs w:val="28"/>
          <w:shd w:val="clear" w:color="auto" w:fill="FFFFFF"/>
          <w:lang w:val="en-US"/>
        </w:rPr>
        <w:t>I</w:t>
      </w:r>
      <w:r w:rsidRPr="00ED0C92">
        <w:rPr>
          <w:rFonts w:ascii="Times New Roman" w:hAnsi="Times New Roman"/>
          <w:sz w:val="28"/>
          <w:szCs w:val="28"/>
          <w:shd w:val="clear" w:color="auto" w:fill="FFFFFF"/>
        </w:rPr>
        <w:t xml:space="preserve"> групп патогенности выполняют специалисты с высшим и средним специальным образованием, прошедшие специализацию по лабораторной диагностике гельминтозов и </w:t>
      </w:r>
      <w:proofErr w:type="spellStart"/>
      <w:r w:rsidRPr="00ED0C92">
        <w:rPr>
          <w:rFonts w:ascii="Times New Roman" w:hAnsi="Times New Roman"/>
          <w:sz w:val="28"/>
          <w:szCs w:val="28"/>
          <w:shd w:val="clear" w:color="auto" w:fill="FFFFFF"/>
        </w:rPr>
        <w:t>протозоозов</w:t>
      </w:r>
      <w:proofErr w:type="spellEnd"/>
      <w:r w:rsidRPr="00ED0C92">
        <w:rPr>
          <w:rFonts w:ascii="Times New Roman" w:hAnsi="Times New Roman"/>
          <w:sz w:val="28"/>
          <w:szCs w:val="28"/>
          <w:shd w:val="clear" w:color="auto" w:fill="FFFFFF"/>
        </w:rPr>
        <w:t xml:space="preserve">. Для центров профилактики заболеваний и госсанэпиднадзора и некоторых ведомственных (производственных) лабораторий необходима специализация по </w:t>
      </w:r>
      <w:proofErr w:type="spellStart"/>
      <w:r w:rsidRPr="00ED0C92">
        <w:rPr>
          <w:rFonts w:ascii="Times New Roman" w:hAnsi="Times New Roman"/>
          <w:sz w:val="28"/>
          <w:szCs w:val="28"/>
          <w:shd w:val="clear" w:color="auto" w:fill="FFFFFF"/>
        </w:rPr>
        <w:t>санитарно</w:t>
      </w:r>
      <w:proofErr w:type="spellEnd"/>
      <w:r w:rsidRPr="00ED0C92">
        <w:rPr>
          <w:rFonts w:ascii="Times New Roman" w:hAnsi="Times New Roman"/>
          <w:sz w:val="28"/>
          <w:szCs w:val="28"/>
          <w:shd w:val="clear" w:color="auto" w:fill="FFFFFF"/>
        </w:rPr>
        <w:t xml:space="preserve"> - </w:t>
      </w:r>
      <w:proofErr w:type="spellStart"/>
      <w:r w:rsidRPr="00ED0C92">
        <w:rPr>
          <w:rFonts w:ascii="Times New Roman" w:hAnsi="Times New Roman"/>
          <w:sz w:val="28"/>
          <w:szCs w:val="28"/>
          <w:shd w:val="clear" w:color="auto" w:fill="FFFFFF"/>
        </w:rPr>
        <w:t>паразитологическим</w:t>
      </w:r>
      <w:proofErr w:type="spellEnd"/>
      <w:r w:rsidRPr="00ED0C92">
        <w:rPr>
          <w:rFonts w:ascii="Times New Roman" w:hAnsi="Times New Roman"/>
          <w:sz w:val="28"/>
          <w:szCs w:val="28"/>
          <w:shd w:val="clear" w:color="auto" w:fill="FFFFFF"/>
        </w:rPr>
        <w:t xml:space="preserve"> исследованиям пищевых продуктов и объектов окружающей среды.</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Персонал лаборатории допускается к работе после проведения инструктажа по соблюдению требований биологической безопасности.</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 xml:space="preserve">Банки с фекалиями, желчью, мокротой и т.п. помещают в эмалированные кюветы или на отдельные столы стационарные или передвижные </w:t>
      </w:r>
      <w:r w:rsidRPr="00ED0C92">
        <w:rPr>
          <w:rFonts w:ascii="Times New Roman" w:hAnsi="Times New Roman"/>
          <w:sz w:val="28"/>
          <w:szCs w:val="28"/>
        </w:rPr>
        <w:t>(с пластиковым или другим легко поддающимся дезинфекции покрытием).</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Пробирки с кровью устанавливают в штативы, помещенные в эмалированные, пластиковые кюветы.</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При отсутствии пластикового покрытия на столах для микроскопии используют легко поддающиеся дезинфекции стеклянные, металлические, пластиковые пластины или эмалированные кюветы, где раскладывают мазки, препараты, материал для исследования.</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rPr>
        <w:t xml:space="preserve">Лабораторные инструменты могут быть обеззаражены погружением в </w:t>
      </w:r>
      <w:r w:rsidRPr="00ED0C92">
        <w:rPr>
          <w:rFonts w:ascii="Times New Roman" w:hAnsi="Times New Roman"/>
          <w:bCs/>
          <w:sz w:val="28"/>
          <w:szCs w:val="28"/>
        </w:rPr>
        <w:t>дезинфицирующий</w:t>
      </w:r>
      <w:r w:rsidRPr="00ED0C92">
        <w:rPr>
          <w:rFonts w:ascii="Times New Roman" w:hAnsi="Times New Roman"/>
          <w:sz w:val="28"/>
          <w:szCs w:val="28"/>
        </w:rPr>
        <w:t> раствор на 60 мин. В качестве дезинфицирующих используются следующие растворы: 3%-</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раствор хлорамина; 6%-</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раствор перекиси водорода 6%-</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раствор перекиси водорода с 0,5%-м моющим средством; 4%-</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раствор формалина; 0,5%-</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раствор нейтрального гипохлорита кальция; 0,5%-</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w:t>
      </w:r>
      <w:proofErr w:type="spellStart"/>
      <w:r w:rsidRPr="00ED0C92">
        <w:rPr>
          <w:rFonts w:ascii="Times New Roman" w:hAnsi="Times New Roman"/>
          <w:sz w:val="28"/>
          <w:szCs w:val="28"/>
        </w:rPr>
        <w:t>сульфохлорантин</w:t>
      </w:r>
      <w:proofErr w:type="spellEnd"/>
      <w:r w:rsidRPr="00ED0C92">
        <w:rPr>
          <w:rFonts w:ascii="Times New Roman" w:hAnsi="Times New Roman"/>
          <w:sz w:val="28"/>
          <w:szCs w:val="28"/>
        </w:rPr>
        <w:t>.</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rPr>
        <w:t xml:space="preserve">Емкости для </w:t>
      </w:r>
      <w:proofErr w:type="spellStart"/>
      <w:r w:rsidRPr="00ED0C92">
        <w:rPr>
          <w:rFonts w:ascii="Times New Roman" w:hAnsi="Times New Roman"/>
          <w:sz w:val="28"/>
          <w:szCs w:val="28"/>
        </w:rPr>
        <w:t>дезрастворов</w:t>
      </w:r>
      <w:proofErr w:type="spellEnd"/>
      <w:r w:rsidRPr="00ED0C92">
        <w:rPr>
          <w:rFonts w:ascii="Times New Roman" w:hAnsi="Times New Roman"/>
          <w:sz w:val="28"/>
          <w:szCs w:val="28"/>
        </w:rPr>
        <w:t xml:space="preserve"> должны быть четко промаркированы и иметь крышки. В маркировке емкости указывают: название </w:t>
      </w:r>
      <w:proofErr w:type="spellStart"/>
      <w:r w:rsidRPr="00ED0C92">
        <w:rPr>
          <w:rFonts w:ascii="Times New Roman" w:hAnsi="Times New Roman"/>
          <w:sz w:val="28"/>
          <w:szCs w:val="28"/>
        </w:rPr>
        <w:t>дезраствора</w:t>
      </w:r>
      <w:proofErr w:type="spellEnd"/>
      <w:r w:rsidRPr="00ED0C92">
        <w:rPr>
          <w:rFonts w:ascii="Times New Roman" w:hAnsi="Times New Roman"/>
          <w:sz w:val="28"/>
          <w:szCs w:val="28"/>
        </w:rPr>
        <w:t xml:space="preserve">, его концентрацию, назначение и дату приготовления. Растворы </w:t>
      </w:r>
      <w:proofErr w:type="spellStart"/>
      <w:r w:rsidRPr="00ED0C92">
        <w:rPr>
          <w:rFonts w:ascii="Times New Roman" w:hAnsi="Times New Roman"/>
          <w:sz w:val="28"/>
          <w:szCs w:val="28"/>
        </w:rPr>
        <w:t>дезинфектантов</w:t>
      </w:r>
      <w:proofErr w:type="spellEnd"/>
      <w:r w:rsidRPr="00ED0C92">
        <w:rPr>
          <w:rFonts w:ascii="Times New Roman" w:hAnsi="Times New Roman"/>
          <w:sz w:val="28"/>
          <w:szCs w:val="28"/>
        </w:rPr>
        <w:t xml:space="preserve"> используются однократно.</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rPr>
        <w:t xml:space="preserve">Каждая партия сухих хлорсодержащих </w:t>
      </w:r>
      <w:proofErr w:type="spellStart"/>
      <w:r w:rsidRPr="00ED0C92">
        <w:rPr>
          <w:rFonts w:ascii="Times New Roman" w:hAnsi="Times New Roman"/>
          <w:sz w:val="28"/>
          <w:szCs w:val="28"/>
        </w:rPr>
        <w:t>дезинфектантов</w:t>
      </w:r>
      <w:proofErr w:type="spellEnd"/>
      <w:r w:rsidRPr="00ED0C92">
        <w:rPr>
          <w:rFonts w:ascii="Times New Roman" w:hAnsi="Times New Roman"/>
          <w:sz w:val="28"/>
          <w:szCs w:val="28"/>
        </w:rPr>
        <w:t xml:space="preserve"> перед использованием должна подвергаться контролю на содержание активно</w:t>
      </w:r>
      <w:r w:rsidR="00CF2A3C" w:rsidRPr="00ED0C92">
        <w:rPr>
          <w:rFonts w:ascii="Times New Roman" w:hAnsi="Times New Roman"/>
          <w:sz w:val="28"/>
          <w:szCs w:val="28"/>
        </w:rPr>
        <w:t>сть дезинфицирующих средств.</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rPr>
        <w:t xml:space="preserve">С предметных стекол с фиксированным и окрашенным мазком крови после проведения микроскопии удаляют остатки иммерсионного масла, стекла кипятят в мыльном растворе не менее 15 мин до полного отхождения краски.  Затем промывают проточной водой и </w:t>
      </w:r>
      <w:r w:rsidRPr="00ED0C92">
        <w:rPr>
          <w:rFonts w:ascii="Times New Roman" w:hAnsi="Times New Roman"/>
          <w:sz w:val="28"/>
          <w:szCs w:val="28"/>
          <w:shd w:val="clear" w:color="auto" w:fill="FFFFFF"/>
        </w:rPr>
        <w:t>промывают</w:t>
      </w:r>
      <w:r w:rsidRPr="00ED0C92">
        <w:rPr>
          <w:rFonts w:ascii="Times New Roman" w:hAnsi="Times New Roman"/>
          <w:sz w:val="28"/>
          <w:szCs w:val="28"/>
        </w:rPr>
        <w:t xml:space="preserve"> </w:t>
      </w:r>
      <w:r w:rsidRPr="00ED0C92">
        <w:rPr>
          <w:rFonts w:ascii="Times New Roman" w:hAnsi="Times New Roman"/>
          <w:sz w:val="28"/>
          <w:szCs w:val="28"/>
          <w:shd w:val="clear" w:color="auto" w:fill="FFFFFF"/>
        </w:rPr>
        <w:t>3-5 мин в дистиллированной воде, высушивают в сухожаровом шкафу при 50-60</w:t>
      </w:r>
      <w:r w:rsidR="00FC50FF" w:rsidRPr="00FC50FF">
        <w:rPr>
          <w:rFonts w:ascii="Times New Roman" w:hAnsi="Times New Roman"/>
          <w:sz w:val="28"/>
          <w:szCs w:val="28"/>
          <w:shd w:val="clear" w:color="auto" w:fill="FFFFFF"/>
          <w:vertAlign w:val="superscript"/>
        </w:rPr>
        <w:t>0</w:t>
      </w:r>
      <w:r w:rsidR="00FC50FF">
        <w:rPr>
          <w:rFonts w:ascii="Times New Roman" w:hAnsi="Times New Roman"/>
          <w:sz w:val="28"/>
          <w:szCs w:val="28"/>
          <w:shd w:val="clear" w:color="auto" w:fill="FFFFFF"/>
        </w:rPr>
        <w:t>С</w:t>
      </w:r>
      <w:r w:rsidRPr="00ED0C92">
        <w:rPr>
          <w:rFonts w:ascii="Times New Roman" w:hAnsi="Times New Roman"/>
          <w:sz w:val="28"/>
          <w:szCs w:val="28"/>
          <w:shd w:val="clear" w:color="auto" w:fill="FFFFFF"/>
        </w:rPr>
        <w:t xml:space="preserve"> в течение 15 мин.</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 xml:space="preserve">Перед использованием посуда, пипетки, оборудование, шприцы и т.д. должны быть проверены на целостность и исправность. </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rPr>
        <w:t xml:space="preserve">Посуду из-под кала обеззараживают сухой хлорной известью в соотношении 1:5 в течение 1 ч. </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proofErr w:type="spellStart"/>
      <w:r w:rsidRPr="00ED0C92">
        <w:rPr>
          <w:rFonts w:ascii="Times New Roman" w:hAnsi="Times New Roman"/>
          <w:sz w:val="28"/>
          <w:szCs w:val="28"/>
          <w:shd w:val="clear" w:color="auto" w:fill="FFFFFF"/>
        </w:rPr>
        <w:lastRenderedPageBreak/>
        <w:t>Ватно</w:t>
      </w:r>
      <w:proofErr w:type="spellEnd"/>
      <w:r w:rsidRPr="00ED0C92">
        <w:rPr>
          <w:rFonts w:ascii="Times New Roman" w:hAnsi="Times New Roman"/>
          <w:sz w:val="28"/>
          <w:szCs w:val="28"/>
          <w:shd w:val="clear" w:color="auto" w:fill="FFFFFF"/>
        </w:rPr>
        <w:t xml:space="preserve"> - марлевый материал, бумажные фильтры и разовые деревянные палочки уничтожаются путем сжигания или выброса в контейнер для мусора после экспозиции в одном из дезинфицирующих растворов, или предварительно засыпаются сухим порошком хлорной извести или хлорамина.</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rPr>
        <w:t>Перчатки после окончания работы обеззараживают погружением в 3%-</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раствор хлорамина или 6%-</w:t>
      </w:r>
      <w:proofErr w:type="spellStart"/>
      <w:r w:rsidRPr="00ED0C92">
        <w:rPr>
          <w:rFonts w:ascii="Times New Roman" w:hAnsi="Times New Roman"/>
          <w:sz w:val="28"/>
          <w:szCs w:val="28"/>
        </w:rPr>
        <w:t>ный</w:t>
      </w:r>
      <w:proofErr w:type="spellEnd"/>
      <w:r w:rsidRPr="00ED0C92">
        <w:rPr>
          <w:rFonts w:ascii="Times New Roman" w:hAnsi="Times New Roman"/>
          <w:sz w:val="28"/>
          <w:szCs w:val="28"/>
        </w:rPr>
        <w:t xml:space="preserve"> раствор перекиси водорода на 1 ч.</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Дезинфекционная обработка оборудования (центрифуги, микроскопы, холодильники и др.) проводится раствором 70%-</w:t>
      </w:r>
      <w:proofErr w:type="spellStart"/>
      <w:r w:rsidRPr="00ED0C92">
        <w:rPr>
          <w:rFonts w:ascii="Times New Roman" w:hAnsi="Times New Roman"/>
          <w:sz w:val="28"/>
          <w:szCs w:val="28"/>
          <w:shd w:val="clear" w:color="auto" w:fill="FFFFFF"/>
        </w:rPr>
        <w:t>ного</w:t>
      </w:r>
      <w:proofErr w:type="spellEnd"/>
      <w:r w:rsidRPr="00ED0C92">
        <w:rPr>
          <w:rFonts w:ascii="Times New Roman" w:hAnsi="Times New Roman"/>
          <w:sz w:val="28"/>
          <w:szCs w:val="28"/>
          <w:shd w:val="clear" w:color="auto" w:fill="FFFFFF"/>
        </w:rPr>
        <w:t xml:space="preserve"> спирта или с применением </w:t>
      </w:r>
      <w:proofErr w:type="gramStart"/>
      <w:r w:rsidRPr="00ED0C92">
        <w:rPr>
          <w:rFonts w:ascii="Times New Roman" w:hAnsi="Times New Roman"/>
          <w:sz w:val="28"/>
          <w:szCs w:val="28"/>
          <w:shd w:val="clear" w:color="auto" w:fill="FFFFFF"/>
        </w:rPr>
        <w:t>соответствующих</w:t>
      </w:r>
      <w:proofErr w:type="gramEnd"/>
      <w:r w:rsidRPr="00ED0C92">
        <w:rPr>
          <w:rFonts w:ascii="Times New Roman" w:hAnsi="Times New Roman"/>
          <w:sz w:val="28"/>
          <w:szCs w:val="28"/>
          <w:shd w:val="clear" w:color="auto" w:fill="FFFFFF"/>
        </w:rPr>
        <w:t xml:space="preserve"> </w:t>
      </w:r>
      <w:proofErr w:type="spellStart"/>
      <w:r w:rsidRPr="00ED0C92">
        <w:rPr>
          <w:rFonts w:ascii="Times New Roman" w:hAnsi="Times New Roman"/>
          <w:sz w:val="28"/>
          <w:szCs w:val="28"/>
          <w:shd w:val="clear" w:color="auto" w:fill="FFFFFF"/>
        </w:rPr>
        <w:t>дезсредств</w:t>
      </w:r>
      <w:proofErr w:type="spellEnd"/>
      <w:r w:rsidRPr="00ED0C92">
        <w:rPr>
          <w:rFonts w:ascii="Times New Roman" w:hAnsi="Times New Roman"/>
          <w:sz w:val="28"/>
          <w:szCs w:val="28"/>
          <w:shd w:val="clear" w:color="auto" w:fill="FFFFFF"/>
        </w:rPr>
        <w:t>.</w:t>
      </w:r>
    </w:p>
    <w:p w:rsidR="00CF2A3C" w:rsidRPr="00ED0C92"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shd w:val="clear" w:color="auto" w:fill="FFFFFF"/>
        </w:rPr>
        <w:t xml:space="preserve">Все отходы должны быть безопасными до того, как они покинут лабораторию путем сочетания дезинфекции и </w:t>
      </w:r>
      <w:proofErr w:type="spellStart"/>
      <w:r w:rsidRPr="00ED0C92">
        <w:rPr>
          <w:rFonts w:ascii="Times New Roman" w:hAnsi="Times New Roman"/>
          <w:sz w:val="28"/>
          <w:szCs w:val="28"/>
          <w:shd w:val="clear" w:color="auto" w:fill="FFFFFF"/>
        </w:rPr>
        <w:t>автоклавирования</w:t>
      </w:r>
      <w:proofErr w:type="spellEnd"/>
      <w:r w:rsidRPr="00ED0C92">
        <w:rPr>
          <w:rFonts w:ascii="Times New Roman" w:hAnsi="Times New Roman"/>
          <w:sz w:val="28"/>
          <w:szCs w:val="28"/>
          <w:shd w:val="clear" w:color="auto" w:fill="FFFFFF"/>
        </w:rPr>
        <w:t>.</w:t>
      </w:r>
    </w:p>
    <w:p w:rsidR="00255B38" w:rsidRPr="00C2386E" w:rsidRDefault="00255B38" w:rsidP="006F6509">
      <w:pPr>
        <w:pStyle w:val="ab"/>
        <w:numPr>
          <w:ilvl w:val="1"/>
          <w:numId w:val="5"/>
        </w:numPr>
        <w:ind w:left="0" w:firstLine="709"/>
        <w:jc w:val="both"/>
        <w:rPr>
          <w:rFonts w:ascii="Times New Roman" w:hAnsi="Times New Roman"/>
          <w:sz w:val="28"/>
          <w:szCs w:val="28"/>
          <w:shd w:val="clear" w:color="auto" w:fill="FFFFFF"/>
        </w:rPr>
      </w:pPr>
      <w:r w:rsidRPr="00ED0C92">
        <w:rPr>
          <w:rFonts w:ascii="Times New Roman" w:hAnsi="Times New Roman"/>
          <w:sz w:val="28"/>
          <w:szCs w:val="28"/>
        </w:rPr>
        <w:t xml:space="preserve">После завершения работ персонал </w:t>
      </w:r>
      <w:proofErr w:type="spellStart"/>
      <w:r w:rsidRPr="00ED0C92">
        <w:rPr>
          <w:rFonts w:ascii="Times New Roman" w:hAnsi="Times New Roman"/>
          <w:sz w:val="28"/>
          <w:szCs w:val="28"/>
        </w:rPr>
        <w:t>паразитологических</w:t>
      </w:r>
      <w:proofErr w:type="spellEnd"/>
      <w:r w:rsidRPr="00ED0C92">
        <w:rPr>
          <w:rFonts w:ascii="Times New Roman" w:hAnsi="Times New Roman"/>
          <w:sz w:val="28"/>
          <w:szCs w:val="28"/>
        </w:rPr>
        <w:t xml:space="preserve"> лабораторий обязан провести дезинфекцию рабочего стола и рук, бокса, помещения. Полы моют с применением дезинфицирующего раствора, мебель и оборудование протирают смоченной </w:t>
      </w:r>
      <w:proofErr w:type="spellStart"/>
      <w:r w:rsidRPr="00ED0C92">
        <w:rPr>
          <w:rFonts w:ascii="Times New Roman" w:hAnsi="Times New Roman"/>
          <w:sz w:val="28"/>
          <w:szCs w:val="28"/>
        </w:rPr>
        <w:t>дезрастворами</w:t>
      </w:r>
      <w:proofErr w:type="spellEnd"/>
      <w:r w:rsidRPr="00ED0C92">
        <w:rPr>
          <w:rFonts w:ascii="Times New Roman" w:hAnsi="Times New Roman"/>
          <w:sz w:val="28"/>
          <w:szCs w:val="28"/>
        </w:rPr>
        <w:t xml:space="preserve"> ветошью. По окончании уборки помещения облучают бакт</w:t>
      </w:r>
      <w:r w:rsidR="0034424F">
        <w:rPr>
          <w:rFonts w:ascii="Times New Roman" w:hAnsi="Times New Roman"/>
          <w:sz w:val="28"/>
          <w:szCs w:val="28"/>
        </w:rPr>
        <w:t>ерицидными лампами в течение 30-</w:t>
      </w:r>
      <w:r w:rsidRPr="00ED0C92">
        <w:rPr>
          <w:rFonts w:ascii="Times New Roman" w:hAnsi="Times New Roman"/>
          <w:sz w:val="28"/>
          <w:szCs w:val="28"/>
        </w:rPr>
        <w:t xml:space="preserve">60 мин. </w:t>
      </w:r>
    </w:p>
    <w:p w:rsidR="00C2386E" w:rsidRPr="00ED0C92" w:rsidRDefault="00C2386E" w:rsidP="006F6509">
      <w:pPr>
        <w:pStyle w:val="ab"/>
        <w:ind w:firstLine="709"/>
        <w:jc w:val="both"/>
        <w:rPr>
          <w:rFonts w:ascii="Times New Roman" w:hAnsi="Times New Roman"/>
          <w:sz w:val="28"/>
          <w:szCs w:val="28"/>
          <w:shd w:val="clear" w:color="auto" w:fill="FFFFFF"/>
        </w:rPr>
      </w:pPr>
    </w:p>
    <w:p w:rsidR="00255B38" w:rsidRDefault="00255B38" w:rsidP="006F6509">
      <w:pPr>
        <w:pStyle w:val="ab"/>
        <w:numPr>
          <w:ilvl w:val="0"/>
          <w:numId w:val="5"/>
        </w:numPr>
        <w:ind w:left="0" w:firstLine="709"/>
        <w:jc w:val="center"/>
        <w:rPr>
          <w:rFonts w:ascii="Times New Roman" w:hAnsi="Times New Roman"/>
          <w:b/>
          <w:sz w:val="28"/>
          <w:szCs w:val="28"/>
          <w:shd w:val="clear" w:color="auto" w:fill="FFFFFF"/>
        </w:rPr>
      </w:pPr>
      <w:r w:rsidRPr="00ED0C92">
        <w:rPr>
          <w:rFonts w:ascii="Times New Roman" w:hAnsi="Times New Roman"/>
          <w:b/>
          <w:sz w:val="28"/>
          <w:szCs w:val="28"/>
          <w:shd w:val="clear" w:color="auto" w:fill="FFFFFF"/>
        </w:rPr>
        <w:t>Личная гигиена лаборанта</w:t>
      </w:r>
    </w:p>
    <w:p w:rsidR="006F6509" w:rsidRPr="006F6509" w:rsidRDefault="006F6509" w:rsidP="006F6509">
      <w:pPr>
        <w:pStyle w:val="ab"/>
        <w:ind w:left="709"/>
        <w:jc w:val="both"/>
        <w:rPr>
          <w:rFonts w:ascii="Times New Roman" w:hAnsi="Times New Roman"/>
          <w:sz w:val="28"/>
          <w:szCs w:val="28"/>
        </w:rPr>
      </w:pPr>
    </w:p>
    <w:p w:rsidR="00CF2A3C" w:rsidRPr="00ED0C92" w:rsidRDefault="00255B38" w:rsidP="006F6509">
      <w:pPr>
        <w:pStyle w:val="ab"/>
        <w:numPr>
          <w:ilvl w:val="1"/>
          <w:numId w:val="5"/>
        </w:numPr>
        <w:ind w:left="0" w:firstLine="709"/>
        <w:jc w:val="both"/>
        <w:rPr>
          <w:rFonts w:ascii="Times New Roman" w:hAnsi="Times New Roman"/>
          <w:sz w:val="28"/>
          <w:szCs w:val="28"/>
        </w:rPr>
      </w:pPr>
      <w:r w:rsidRPr="00ED0C92">
        <w:rPr>
          <w:rFonts w:ascii="Times New Roman" w:hAnsi="Times New Roman"/>
          <w:sz w:val="28"/>
          <w:szCs w:val="28"/>
          <w:shd w:val="clear" w:color="auto" w:fill="FFFFFF"/>
        </w:rPr>
        <w:t>Работа с фекалиями, желчью, мокротой, кровью и другим биологическим материалом от людей проводится обязательно в резиновых перчатках, особенно в период подготовки</w:t>
      </w:r>
      <w:r w:rsidR="00CF2A3C" w:rsidRPr="00ED0C92">
        <w:rPr>
          <w:rFonts w:ascii="Times New Roman" w:hAnsi="Times New Roman"/>
          <w:sz w:val="28"/>
          <w:szCs w:val="28"/>
          <w:shd w:val="clear" w:color="auto" w:fill="FFFFFF"/>
        </w:rPr>
        <w:t xml:space="preserve"> материала и проведения методик.</w:t>
      </w:r>
    </w:p>
    <w:p w:rsidR="00CF2A3C" w:rsidRPr="00ED0C92" w:rsidRDefault="00255B38" w:rsidP="006F6509">
      <w:pPr>
        <w:pStyle w:val="ab"/>
        <w:numPr>
          <w:ilvl w:val="1"/>
          <w:numId w:val="5"/>
        </w:numPr>
        <w:ind w:left="0" w:firstLine="709"/>
        <w:jc w:val="both"/>
        <w:rPr>
          <w:rFonts w:ascii="Times New Roman" w:hAnsi="Times New Roman"/>
          <w:sz w:val="28"/>
          <w:szCs w:val="28"/>
        </w:rPr>
      </w:pPr>
      <w:proofErr w:type="gramStart"/>
      <w:r w:rsidRPr="00ED0C92">
        <w:rPr>
          <w:rFonts w:ascii="Times New Roman" w:hAnsi="Times New Roman"/>
          <w:sz w:val="28"/>
          <w:szCs w:val="28"/>
          <w:shd w:val="clear" w:color="auto" w:fill="FFFFFF"/>
        </w:rPr>
        <w:t>Обработка рук после работы с инвазионным материалом заключается в предварительном мытье рук с мылом под проточной водой, затем обработка ватным тампоном с 70%-</w:t>
      </w:r>
      <w:proofErr w:type="spellStart"/>
      <w:r w:rsidRPr="00ED0C92">
        <w:rPr>
          <w:rFonts w:ascii="Times New Roman" w:hAnsi="Times New Roman"/>
          <w:sz w:val="28"/>
          <w:szCs w:val="28"/>
          <w:shd w:val="clear" w:color="auto" w:fill="FFFFFF"/>
        </w:rPr>
        <w:t>ным</w:t>
      </w:r>
      <w:proofErr w:type="spellEnd"/>
      <w:r w:rsidRPr="00ED0C92">
        <w:rPr>
          <w:rFonts w:ascii="Times New Roman" w:hAnsi="Times New Roman"/>
          <w:sz w:val="28"/>
          <w:szCs w:val="28"/>
          <w:shd w:val="clear" w:color="auto" w:fill="FFFFFF"/>
        </w:rPr>
        <w:t xml:space="preserve"> спиртом (можно использовать </w:t>
      </w:r>
      <w:proofErr w:type="spellStart"/>
      <w:r w:rsidRPr="00ED0C92">
        <w:rPr>
          <w:rFonts w:ascii="Times New Roman" w:hAnsi="Times New Roman"/>
          <w:sz w:val="28"/>
          <w:szCs w:val="28"/>
          <w:shd w:val="clear" w:color="auto" w:fill="FFFFFF"/>
        </w:rPr>
        <w:t>дезсредства</w:t>
      </w:r>
      <w:proofErr w:type="spellEnd"/>
      <w:r w:rsidRPr="00ED0C92">
        <w:rPr>
          <w:rFonts w:ascii="Times New Roman" w:hAnsi="Times New Roman"/>
          <w:sz w:val="28"/>
          <w:szCs w:val="28"/>
          <w:shd w:val="clear" w:color="auto" w:fill="FFFFFF"/>
        </w:rPr>
        <w:t xml:space="preserve"> для гигиенической и хирургической обработки рук, например:</w:t>
      </w:r>
      <w:proofErr w:type="gramEnd"/>
      <w:r w:rsidRPr="00ED0C92">
        <w:rPr>
          <w:rFonts w:ascii="Times New Roman" w:hAnsi="Times New Roman"/>
          <w:sz w:val="28"/>
          <w:szCs w:val="28"/>
          <w:shd w:val="clear" w:color="auto" w:fill="FFFFFF"/>
        </w:rPr>
        <w:t xml:space="preserve"> "</w:t>
      </w:r>
      <w:proofErr w:type="spellStart"/>
      <w:r w:rsidRPr="00ED0C92">
        <w:rPr>
          <w:rFonts w:ascii="Times New Roman" w:hAnsi="Times New Roman"/>
          <w:sz w:val="28"/>
          <w:szCs w:val="28"/>
          <w:shd w:val="clear" w:color="auto" w:fill="FFFFFF"/>
        </w:rPr>
        <w:t>Ве</w:t>
      </w:r>
      <w:r w:rsidR="00CF2A3C" w:rsidRPr="00ED0C92">
        <w:rPr>
          <w:rFonts w:ascii="Times New Roman" w:hAnsi="Times New Roman"/>
          <w:sz w:val="28"/>
          <w:szCs w:val="28"/>
          <w:shd w:val="clear" w:color="auto" w:fill="FFFFFF"/>
        </w:rPr>
        <w:t>лтосепт</w:t>
      </w:r>
      <w:proofErr w:type="spellEnd"/>
      <w:r w:rsidR="00CF2A3C" w:rsidRPr="00ED0C92">
        <w:rPr>
          <w:rFonts w:ascii="Times New Roman" w:hAnsi="Times New Roman"/>
          <w:sz w:val="28"/>
          <w:szCs w:val="28"/>
          <w:shd w:val="clear" w:color="auto" w:fill="FFFFFF"/>
        </w:rPr>
        <w:t>", "</w:t>
      </w:r>
      <w:proofErr w:type="spellStart"/>
      <w:r w:rsidR="00CF2A3C" w:rsidRPr="00ED0C92">
        <w:rPr>
          <w:rFonts w:ascii="Times New Roman" w:hAnsi="Times New Roman"/>
          <w:sz w:val="28"/>
          <w:szCs w:val="28"/>
          <w:shd w:val="clear" w:color="auto" w:fill="FFFFFF"/>
        </w:rPr>
        <w:t>Асептинол</w:t>
      </w:r>
      <w:proofErr w:type="spellEnd"/>
      <w:proofErr w:type="gramStart"/>
      <w:r w:rsidR="00CF2A3C" w:rsidRPr="00ED0C92">
        <w:rPr>
          <w:rFonts w:ascii="Times New Roman" w:hAnsi="Times New Roman"/>
          <w:sz w:val="28"/>
          <w:szCs w:val="28"/>
          <w:shd w:val="clear" w:color="auto" w:fill="FFFFFF"/>
        </w:rPr>
        <w:t xml:space="preserve"> С</w:t>
      </w:r>
      <w:proofErr w:type="gramEnd"/>
      <w:r w:rsidR="00CF2A3C" w:rsidRPr="00ED0C92">
        <w:rPr>
          <w:rFonts w:ascii="Times New Roman" w:hAnsi="Times New Roman"/>
          <w:sz w:val="28"/>
          <w:szCs w:val="28"/>
          <w:shd w:val="clear" w:color="auto" w:fill="FFFFFF"/>
        </w:rPr>
        <w:t>" и т.п.).</w:t>
      </w:r>
    </w:p>
    <w:p w:rsidR="00CF2A3C" w:rsidRPr="00ED0C92" w:rsidRDefault="00255B38" w:rsidP="006F6509">
      <w:pPr>
        <w:pStyle w:val="ab"/>
        <w:numPr>
          <w:ilvl w:val="1"/>
          <w:numId w:val="5"/>
        </w:numPr>
        <w:ind w:left="0" w:firstLine="709"/>
        <w:jc w:val="both"/>
        <w:rPr>
          <w:rFonts w:ascii="Times New Roman" w:hAnsi="Times New Roman"/>
          <w:sz w:val="28"/>
          <w:szCs w:val="28"/>
        </w:rPr>
      </w:pPr>
      <w:r w:rsidRPr="00ED0C92">
        <w:rPr>
          <w:rFonts w:ascii="Times New Roman" w:hAnsi="Times New Roman"/>
          <w:sz w:val="28"/>
          <w:szCs w:val="28"/>
          <w:shd w:val="clear" w:color="auto" w:fill="FFFFFF"/>
        </w:rPr>
        <w:t xml:space="preserve">При длительной микроскопии лаборанту для профилактики утомляемости глаз необходимо делать зарядку: попеременно прикрывая рукой (руки перед этим тщательно вымыть!) один глаз, при этом другим смотреть вдаль - на деревья, строения, дома. Прикрыть глаза, положить пальцы рук на веки и слегка надавить, преодолевая сопротивление пальцев, посмотреть вверх, вниз, направо и налево (повторить до 6-8 раз); быстро поморгать; потянуться нижней губой к носу для лучшего оттока венозной крови из глаз; очень мягко, осторожно подушечками пальцев круговыми движениями помассируйте глазные яблоки через веки, дотроньтесь до слезных косточек у переносицы и помассируйте, как будто моете, переместите пальцы к наружным уголкам глаз и "промойте" их тоже; посидите так около минуты; сожмите кулаки, напрягите плечи, руки, потянитесь всем телом, отряхнитесь и снова можно приступить к </w:t>
      </w:r>
      <w:proofErr w:type="spellStart"/>
      <w:r w:rsidRPr="00ED0C92">
        <w:rPr>
          <w:rFonts w:ascii="Times New Roman" w:hAnsi="Times New Roman"/>
          <w:sz w:val="28"/>
          <w:szCs w:val="28"/>
          <w:shd w:val="clear" w:color="auto" w:fill="FFFFFF"/>
        </w:rPr>
        <w:t>микроскопированию</w:t>
      </w:r>
      <w:proofErr w:type="spellEnd"/>
      <w:r w:rsidRPr="00ED0C92">
        <w:rPr>
          <w:rFonts w:ascii="Times New Roman" w:hAnsi="Times New Roman"/>
          <w:sz w:val="28"/>
          <w:szCs w:val="28"/>
          <w:shd w:val="clear" w:color="auto" w:fill="FFFFFF"/>
        </w:rPr>
        <w:t xml:space="preserve"> (работа на микроскопе должна у лаборанта занимать не бол</w:t>
      </w:r>
      <w:r w:rsidR="00CF2A3C" w:rsidRPr="00ED0C92">
        <w:rPr>
          <w:rFonts w:ascii="Times New Roman" w:hAnsi="Times New Roman"/>
          <w:sz w:val="28"/>
          <w:szCs w:val="28"/>
          <w:shd w:val="clear" w:color="auto" w:fill="FFFFFF"/>
        </w:rPr>
        <w:t>ее 60% рабочего времени в день)</w:t>
      </w:r>
    </w:p>
    <w:p w:rsidR="00CF2A3C" w:rsidRPr="00ED0C92" w:rsidRDefault="00255B38" w:rsidP="006F6509">
      <w:pPr>
        <w:pStyle w:val="ab"/>
        <w:numPr>
          <w:ilvl w:val="1"/>
          <w:numId w:val="5"/>
        </w:numPr>
        <w:ind w:left="0" w:firstLine="709"/>
        <w:jc w:val="both"/>
        <w:rPr>
          <w:rFonts w:ascii="Times New Roman" w:hAnsi="Times New Roman"/>
          <w:sz w:val="28"/>
          <w:szCs w:val="28"/>
        </w:rPr>
      </w:pPr>
      <w:r w:rsidRPr="00ED0C92">
        <w:rPr>
          <w:rFonts w:ascii="Times New Roman" w:hAnsi="Times New Roman"/>
          <w:sz w:val="28"/>
          <w:szCs w:val="28"/>
          <w:shd w:val="clear" w:color="auto" w:fill="FFFFFF"/>
        </w:rPr>
        <w:t>Перед выходом из лабораторного помещения снимать лабораторные халаты; иметь шкафы для халатов, сменной обуви и хранить отдельно от личной одежды.</w:t>
      </w:r>
    </w:p>
    <w:p w:rsidR="00CF2A3C" w:rsidRPr="00ED0C92" w:rsidRDefault="00255B38" w:rsidP="006F6509">
      <w:pPr>
        <w:pStyle w:val="ab"/>
        <w:numPr>
          <w:ilvl w:val="1"/>
          <w:numId w:val="5"/>
        </w:numPr>
        <w:ind w:left="0" w:firstLine="709"/>
        <w:jc w:val="both"/>
        <w:rPr>
          <w:rFonts w:ascii="Times New Roman" w:hAnsi="Times New Roman"/>
          <w:sz w:val="28"/>
          <w:szCs w:val="28"/>
        </w:rPr>
      </w:pPr>
      <w:r w:rsidRPr="00ED0C92">
        <w:rPr>
          <w:rFonts w:ascii="Times New Roman" w:hAnsi="Times New Roman"/>
          <w:sz w:val="28"/>
          <w:szCs w:val="28"/>
          <w:shd w:val="clear" w:color="auto" w:fill="FFFFFF"/>
        </w:rPr>
        <w:lastRenderedPageBreak/>
        <w:t xml:space="preserve">Сотрудники лабораторий должны быть обеспечены рабочей одеждой: медицинскими халатами, пижамами (комбинезонами), шапочками, сменной обувью и средствами индивидуальной защиты в зависимости </w:t>
      </w:r>
      <w:r w:rsidR="00CF2A3C" w:rsidRPr="00ED0C92">
        <w:rPr>
          <w:rFonts w:ascii="Times New Roman" w:hAnsi="Times New Roman"/>
          <w:sz w:val="28"/>
          <w:szCs w:val="28"/>
          <w:shd w:val="clear" w:color="auto" w:fill="FFFFFF"/>
        </w:rPr>
        <w:t>от характера выполняемых работ.</w:t>
      </w:r>
    </w:p>
    <w:p w:rsidR="00F551CC" w:rsidRPr="00ED0C92" w:rsidRDefault="00255B38" w:rsidP="006F6509">
      <w:pPr>
        <w:pStyle w:val="ab"/>
        <w:numPr>
          <w:ilvl w:val="1"/>
          <w:numId w:val="5"/>
        </w:numPr>
        <w:ind w:left="0" w:firstLine="709"/>
        <w:jc w:val="both"/>
        <w:rPr>
          <w:rFonts w:ascii="Times New Roman" w:hAnsi="Times New Roman"/>
          <w:sz w:val="28"/>
          <w:szCs w:val="28"/>
        </w:rPr>
      </w:pPr>
      <w:r w:rsidRPr="00ED0C92">
        <w:rPr>
          <w:rFonts w:ascii="Times New Roman" w:hAnsi="Times New Roman"/>
          <w:sz w:val="28"/>
          <w:szCs w:val="28"/>
          <w:shd w:val="clear" w:color="auto" w:fill="FFFFFF"/>
        </w:rPr>
        <w:t xml:space="preserve">Смена рабочей одежды должна проводиться по мере загрязнения, но не реже 1 раза в неделю. </w:t>
      </w:r>
    </w:p>
    <w:p w:rsidR="00794BBC" w:rsidRPr="003737E6" w:rsidRDefault="00794BBC" w:rsidP="006F6509">
      <w:pPr>
        <w:pStyle w:val="aa"/>
        <w:ind w:left="0" w:firstLine="709"/>
        <w:rPr>
          <w:b/>
          <w:color w:val="FF0000"/>
          <w:sz w:val="28"/>
          <w:szCs w:val="28"/>
          <w:lang w:val="ky-KG"/>
        </w:rPr>
        <w:sectPr w:rsidR="00794BBC" w:rsidRPr="003737E6" w:rsidSect="006F6509">
          <w:pgSz w:w="11906" w:h="16838"/>
          <w:pgMar w:top="1134" w:right="1134" w:bottom="1134" w:left="1134" w:header="709" w:footer="709" w:gutter="0"/>
          <w:cols w:space="708"/>
          <w:docGrid w:linePitch="360"/>
        </w:sectPr>
      </w:pPr>
    </w:p>
    <w:p w:rsidR="001571D8" w:rsidRPr="00176186" w:rsidRDefault="00F76AF3" w:rsidP="006F6509">
      <w:pPr>
        <w:tabs>
          <w:tab w:val="center" w:pos="567"/>
        </w:tabs>
        <w:spacing w:after="0" w:line="240" w:lineRule="auto"/>
        <w:ind w:firstLine="709"/>
        <w:jc w:val="center"/>
        <w:outlineLvl w:val="0"/>
        <w:rPr>
          <w:rFonts w:ascii="Times New Roman" w:hAnsi="Times New Roman" w:cs="Times New Roman"/>
          <w:b/>
          <w:bCs/>
          <w:color w:val="000000"/>
          <w:kern w:val="36"/>
          <w:sz w:val="28"/>
          <w:szCs w:val="28"/>
        </w:rPr>
      </w:pPr>
      <w:bookmarkStart w:id="2" w:name="i25059"/>
      <w:r>
        <w:rPr>
          <w:rFonts w:ascii="Times New Roman" w:hAnsi="Times New Roman" w:cs="Times New Roman"/>
          <w:b/>
          <w:bCs/>
          <w:color w:val="000000"/>
          <w:kern w:val="36"/>
          <w:sz w:val="28"/>
          <w:szCs w:val="28"/>
          <w:lang w:val="ky-KG"/>
        </w:rPr>
        <w:lastRenderedPageBreak/>
        <w:t>5</w:t>
      </w:r>
      <w:r w:rsidR="00176186" w:rsidRPr="00176186">
        <w:rPr>
          <w:rFonts w:ascii="Times New Roman" w:hAnsi="Times New Roman" w:cs="Times New Roman"/>
          <w:b/>
          <w:bCs/>
          <w:color w:val="000000"/>
          <w:kern w:val="36"/>
          <w:sz w:val="28"/>
          <w:szCs w:val="28"/>
          <w:lang w:val="ky-KG"/>
        </w:rPr>
        <w:t xml:space="preserve">. </w:t>
      </w:r>
      <w:r w:rsidR="001571D8" w:rsidRPr="00176186">
        <w:rPr>
          <w:rFonts w:ascii="Times New Roman" w:hAnsi="Times New Roman" w:cs="Times New Roman"/>
          <w:b/>
          <w:bCs/>
          <w:color w:val="000000"/>
          <w:kern w:val="36"/>
          <w:sz w:val="28"/>
          <w:szCs w:val="28"/>
        </w:rPr>
        <w:t xml:space="preserve">Отбор проб и условия доставки материала в лабораторию для </w:t>
      </w:r>
      <w:proofErr w:type="spellStart"/>
      <w:r w:rsidR="001571D8" w:rsidRPr="00176186">
        <w:rPr>
          <w:rFonts w:ascii="Times New Roman" w:hAnsi="Times New Roman" w:cs="Times New Roman"/>
          <w:b/>
          <w:bCs/>
          <w:color w:val="000000"/>
          <w:kern w:val="36"/>
          <w:sz w:val="28"/>
          <w:szCs w:val="28"/>
        </w:rPr>
        <w:t>паразитологического</w:t>
      </w:r>
      <w:proofErr w:type="spellEnd"/>
      <w:r w:rsidR="001571D8" w:rsidRPr="00176186">
        <w:rPr>
          <w:rFonts w:ascii="Times New Roman" w:hAnsi="Times New Roman" w:cs="Times New Roman"/>
          <w:b/>
          <w:bCs/>
          <w:color w:val="000000"/>
          <w:kern w:val="36"/>
          <w:sz w:val="28"/>
          <w:szCs w:val="28"/>
        </w:rPr>
        <w:t xml:space="preserve"> исследования</w:t>
      </w:r>
      <w:bookmarkEnd w:id="2"/>
    </w:p>
    <w:p w:rsidR="006F6509" w:rsidRDefault="006F6509" w:rsidP="006F6509">
      <w:pPr>
        <w:spacing w:after="0" w:line="240" w:lineRule="auto"/>
        <w:ind w:firstLine="709"/>
        <w:jc w:val="both"/>
        <w:rPr>
          <w:rFonts w:ascii="Times New Roman" w:eastAsia="Times New Roman" w:hAnsi="Times New Roman" w:cs="Times New Roman"/>
          <w:color w:val="000000"/>
          <w:sz w:val="28"/>
          <w:szCs w:val="28"/>
        </w:rPr>
      </w:pPr>
    </w:p>
    <w:p w:rsidR="001571D8" w:rsidRPr="00ED0C92" w:rsidRDefault="001571D8"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Материалом для лабораторных </w:t>
      </w:r>
      <w:proofErr w:type="spellStart"/>
      <w:r w:rsidRPr="00ED0C92">
        <w:rPr>
          <w:rFonts w:ascii="Times New Roman" w:eastAsia="Times New Roman" w:hAnsi="Times New Roman" w:cs="Times New Roman"/>
          <w:color w:val="000000"/>
          <w:sz w:val="28"/>
          <w:szCs w:val="28"/>
        </w:rPr>
        <w:t>паразитологических</w:t>
      </w:r>
      <w:proofErr w:type="spellEnd"/>
      <w:r w:rsidRPr="00ED0C92">
        <w:rPr>
          <w:rFonts w:ascii="Times New Roman" w:eastAsia="Times New Roman" w:hAnsi="Times New Roman" w:cs="Times New Roman"/>
          <w:color w:val="000000"/>
          <w:sz w:val="28"/>
          <w:szCs w:val="28"/>
        </w:rPr>
        <w:t xml:space="preserve"> исследований на гельминтозы и </w:t>
      </w:r>
      <w:proofErr w:type="spellStart"/>
      <w:r w:rsidRPr="00ED0C92">
        <w:rPr>
          <w:rFonts w:ascii="Times New Roman" w:eastAsia="Times New Roman" w:hAnsi="Times New Roman" w:cs="Times New Roman"/>
          <w:color w:val="000000"/>
          <w:sz w:val="28"/>
          <w:szCs w:val="28"/>
        </w:rPr>
        <w:t>протозоозы</w:t>
      </w:r>
      <w:proofErr w:type="spellEnd"/>
      <w:r w:rsidRPr="00ED0C92">
        <w:rPr>
          <w:rFonts w:ascii="Times New Roman" w:eastAsia="Times New Roman" w:hAnsi="Times New Roman" w:cs="Times New Roman"/>
          <w:color w:val="000000"/>
          <w:sz w:val="28"/>
          <w:szCs w:val="28"/>
        </w:rPr>
        <w:t xml:space="preserve"> служит различный биологический материал от человека: дуоденальное содержимое, кал, ректальная слизь, моча, мокрота, отделяемое бронхов, кровь, </w:t>
      </w:r>
      <w:proofErr w:type="spellStart"/>
      <w:r w:rsidRPr="00ED0C92">
        <w:rPr>
          <w:rFonts w:ascii="Times New Roman" w:eastAsia="Times New Roman" w:hAnsi="Times New Roman" w:cs="Times New Roman"/>
          <w:color w:val="000000"/>
          <w:sz w:val="28"/>
          <w:szCs w:val="28"/>
        </w:rPr>
        <w:t>биопсийные</w:t>
      </w:r>
      <w:proofErr w:type="spellEnd"/>
      <w:r w:rsidRPr="00ED0C92">
        <w:rPr>
          <w:rFonts w:ascii="Times New Roman" w:eastAsia="Times New Roman" w:hAnsi="Times New Roman" w:cs="Times New Roman"/>
          <w:color w:val="000000"/>
          <w:sz w:val="28"/>
          <w:szCs w:val="28"/>
        </w:rPr>
        <w:t xml:space="preserve"> ткани и др.</w:t>
      </w:r>
    </w:p>
    <w:p w:rsidR="00BA5E48" w:rsidRDefault="00BA5E48" w:rsidP="006F6509">
      <w:pPr>
        <w:spacing w:after="0" w:line="240" w:lineRule="auto"/>
        <w:ind w:firstLine="709"/>
        <w:jc w:val="both"/>
        <w:outlineLvl w:val="1"/>
        <w:rPr>
          <w:rFonts w:ascii="Times New Roman" w:hAnsi="Times New Roman" w:cs="Times New Roman"/>
          <w:b/>
          <w:bCs/>
          <w:color w:val="000000"/>
          <w:sz w:val="28"/>
          <w:szCs w:val="28"/>
          <w:lang w:val="ky-KG"/>
        </w:rPr>
      </w:pPr>
      <w:bookmarkStart w:id="3" w:name="i38818"/>
      <w:bookmarkStart w:id="4" w:name="i48555"/>
      <w:bookmarkEnd w:id="3"/>
    </w:p>
    <w:p w:rsidR="001571D8" w:rsidRDefault="00F76AF3" w:rsidP="006F6509">
      <w:pPr>
        <w:spacing w:after="0" w:line="240" w:lineRule="auto"/>
        <w:ind w:firstLine="709"/>
        <w:jc w:val="center"/>
        <w:outlineLvl w:val="1"/>
        <w:rPr>
          <w:rFonts w:ascii="Times New Roman" w:hAnsi="Times New Roman" w:cs="Times New Roman"/>
          <w:b/>
          <w:bCs/>
          <w:color w:val="000000"/>
          <w:sz w:val="28"/>
          <w:szCs w:val="28"/>
        </w:rPr>
      </w:pPr>
      <w:r>
        <w:rPr>
          <w:rFonts w:ascii="Times New Roman" w:hAnsi="Times New Roman" w:cs="Times New Roman"/>
          <w:b/>
          <w:bCs/>
          <w:color w:val="000000"/>
          <w:sz w:val="28"/>
          <w:szCs w:val="28"/>
          <w:lang w:val="ky-KG"/>
        </w:rPr>
        <w:t>5</w:t>
      </w:r>
      <w:r w:rsidR="00176186" w:rsidRPr="00176186">
        <w:rPr>
          <w:rFonts w:ascii="Times New Roman" w:hAnsi="Times New Roman" w:cs="Times New Roman"/>
          <w:b/>
          <w:bCs/>
          <w:color w:val="000000"/>
          <w:sz w:val="28"/>
          <w:szCs w:val="28"/>
          <w:lang w:val="ky-KG"/>
        </w:rPr>
        <w:t>.1</w:t>
      </w:r>
      <w:r>
        <w:rPr>
          <w:rFonts w:ascii="Times New Roman" w:hAnsi="Times New Roman" w:cs="Times New Roman"/>
          <w:b/>
          <w:bCs/>
          <w:color w:val="000000"/>
          <w:sz w:val="28"/>
          <w:szCs w:val="28"/>
          <w:lang w:val="ky-KG"/>
        </w:rPr>
        <w:t>.</w:t>
      </w:r>
      <w:r w:rsidR="00176186" w:rsidRPr="00176186">
        <w:rPr>
          <w:rFonts w:ascii="Times New Roman" w:hAnsi="Times New Roman" w:cs="Times New Roman"/>
          <w:b/>
          <w:bCs/>
          <w:color w:val="000000"/>
          <w:sz w:val="28"/>
          <w:szCs w:val="28"/>
          <w:lang w:val="ky-KG"/>
        </w:rPr>
        <w:t xml:space="preserve"> </w:t>
      </w:r>
      <w:r w:rsidR="001571D8" w:rsidRPr="00176186">
        <w:rPr>
          <w:rFonts w:ascii="Times New Roman" w:hAnsi="Times New Roman" w:cs="Times New Roman"/>
          <w:b/>
          <w:bCs/>
          <w:color w:val="000000"/>
          <w:sz w:val="28"/>
          <w:szCs w:val="28"/>
        </w:rPr>
        <w:t>Отбор проб и доставка фекалий (кала)</w:t>
      </w:r>
      <w:bookmarkEnd w:id="4"/>
    </w:p>
    <w:p w:rsidR="00F76AF3" w:rsidRPr="00176186" w:rsidRDefault="00F76AF3" w:rsidP="006F6509">
      <w:pPr>
        <w:spacing w:after="0" w:line="240" w:lineRule="auto"/>
        <w:ind w:firstLine="709"/>
        <w:jc w:val="center"/>
        <w:outlineLvl w:val="1"/>
        <w:rPr>
          <w:rFonts w:ascii="Times New Roman" w:hAnsi="Times New Roman" w:cs="Times New Roman"/>
          <w:b/>
          <w:bCs/>
          <w:color w:val="000000"/>
          <w:sz w:val="28"/>
          <w:szCs w:val="28"/>
        </w:rPr>
      </w:pPr>
    </w:p>
    <w:p w:rsidR="001571D8" w:rsidRPr="00ED0C92"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Фекалии после дефекации отбирают из разных участков в количестве не менее 50 г (объем примерно от чайной до столовой ложки).</w:t>
      </w:r>
    </w:p>
    <w:p w:rsidR="001571D8" w:rsidRPr="00ED0C92"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Помещают в чистую (прокипяченную), сухую, стеклянную или пластмассовую посуду с крышками.</w:t>
      </w:r>
    </w:p>
    <w:p w:rsidR="001571D8" w:rsidRPr="00ED0C92"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Стерильная стеклянная (пластиковая) посуда требуется при заборе кала, для исследования на амебиаз.</w:t>
      </w:r>
    </w:p>
    <w:p w:rsidR="001571D8" w:rsidRPr="00ED0C92"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Кал должен быть доставлен в лабораторию и исследован в день дефекации, поэтому, как правило, доставляется утренний кал.</w:t>
      </w:r>
    </w:p>
    <w:p w:rsidR="001571D8" w:rsidRPr="00ED0C92"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 xml:space="preserve">Для обнаружения яиц </w:t>
      </w:r>
      <w:proofErr w:type="spellStart"/>
      <w:r w:rsidRPr="00ED0C92">
        <w:rPr>
          <w:color w:val="000000"/>
          <w:sz w:val="28"/>
          <w:szCs w:val="28"/>
        </w:rPr>
        <w:t>стронгилоидеса</w:t>
      </w:r>
      <w:proofErr w:type="spellEnd"/>
      <w:r w:rsidRPr="00ED0C92">
        <w:rPr>
          <w:color w:val="000000"/>
          <w:sz w:val="28"/>
          <w:szCs w:val="28"/>
        </w:rPr>
        <w:t xml:space="preserve"> кал доставляется и исследуется не позднее 1 ч после дефекации.</w:t>
      </w:r>
    </w:p>
    <w:p w:rsidR="001571D8" w:rsidRPr="00ED0C92"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 xml:space="preserve">Для обнаружения личинок </w:t>
      </w:r>
      <w:proofErr w:type="spellStart"/>
      <w:r w:rsidRPr="00ED0C92">
        <w:rPr>
          <w:color w:val="000000"/>
          <w:sz w:val="28"/>
          <w:szCs w:val="28"/>
        </w:rPr>
        <w:t>стронгилоиде</w:t>
      </w:r>
      <w:r w:rsidR="001F32EF" w:rsidRPr="00ED0C92">
        <w:rPr>
          <w:color w:val="000000"/>
          <w:sz w:val="28"/>
          <w:szCs w:val="28"/>
        </w:rPr>
        <w:t>з</w:t>
      </w:r>
      <w:r w:rsidRPr="00ED0C92">
        <w:rPr>
          <w:color w:val="000000"/>
          <w:sz w:val="28"/>
          <w:szCs w:val="28"/>
        </w:rPr>
        <w:t>а</w:t>
      </w:r>
      <w:proofErr w:type="spellEnd"/>
      <w:r w:rsidRPr="00ED0C92">
        <w:rPr>
          <w:color w:val="000000"/>
          <w:sz w:val="28"/>
          <w:szCs w:val="28"/>
        </w:rPr>
        <w:t xml:space="preserve">, яиц анкилостомид и </w:t>
      </w:r>
      <w:proofErr w:type="spellStart"/>
      <w:r w:rsidRPr="00ED0C92">
        <w:rPr>
          <w:color w:val="000000"/>
          <w:sz w:val="28"/>
          <w:szCs w:val="28"/>
        </w:rPr>
        <w:t>трихостронгилоид</w:t>
      </w:r>
      <w:proofErr w:type="spellEnd"/>
      <w:r w:rsidRPr="00ED0C92">
        <w:rPr>
          <w:color w:val="000000"/>
          <w:sz w:val="28"/>
          <w:szCs w:val="28"/>
        </w:rPr>
        <w:t xml:space="preserve"> исследуется кал не позднее 4 ч после дефекации.</w:t>
      </w:r>
    </w:p>
    <w:p w:rsidR="001571D8" w:rsidRPr="00ED0C92"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Для обнаружения вегетативных (подвижных) форм дизентерийной амебы необходимо кал доставить и провести исследование не позднее 20 мин после дефекации или 40 мин, если это время кал сохранялся при температуре 4 °С.</w:t>
      </w:r>
    </w:p>
    <w:p w:rsidR="00924E4A" w:rsidRDefault="001571D8" w:rsidP="006F6509">
      <w:pPr>
        <w:pStyle w:val="aa"/>
        <w:numPr>
          <w:ilvl w:val="0"/>
          <w:numId w:val="7"/>
        </w:numPr>
        <w:tabs>
          <w:tab w:val="left" w:pos="993"/>
        </w:tabs>
        <w:ind w:left="0" w:firstLine="709"/>
        <w:jc w:val="both"/>
        <w:rPr>
          <w:color w:val="000000"/>
          <w:sz w:val="28"/>
          <w:szCs w:val="28"/>
        </w:rPr>
      </w:pPr>
      <w:r w:rsidRPr="00ED0C92">
        <w:rPr>
          <w:color w:val="000000"/>
          <w:sz w:val="28"/>
          <w:szCs w:val="28"/>
        </w:rPr>
        <w:t>Для обнаружения вегетативных форм кишечных простейши</w:t>
      </w:r>
      <w:r w:rsidR="001F32EF" w:rsidRPr="00ED0C92">
        <w:rPr>
          <w:color w:val="000000"/>
          <w:sz w:val="28"/>
          <w:szCs w:val="28"/>
        </w:rPr>
        <w:t xml:space="preserve">х (лямблий, </w:t>
      </w:r>
      <w:proofErr w:type="spellStart"/>
      <w:r w:rsidR="001F32EF" w:rsidRPr="00ED0C92">
        <w:rPr>
          <w:color w:val="000000"/>
          <w:sz w:val="28"/>
          <w:szCs w:val="28"/>
        </w:rPr>
        <w:t>диэнтамебы</w:t>
      </w:r>
      <w:proofErr w:type="spellEnd"/>
      <w:r w:rsidR="001F32EF" w:rsidRPr="00ED0C92">
        <w:rPr>
          <w:color w:val="000000"/>
          <w:sz w:val="28"/>
          <w:szCs w:val="28"/>
        </w:rPr>
        <w:t xml:space="preserve"> и др.) в </w:t>
      </w:r>
      <w:r w:rsidRPr="00ED0C92">
        <w:rPr>
          <w:color w:val="000000"/>
          <w:sz w:val="28"/>
          <w:szCs w:val="28"/>
        </w:rPr>
        <w:t>жидком и полуоформленном "стуле" время от дефекации до исследования должно быть по возможности сокращено до минимума (не более 1 - 1,5 ч).</w:t>
      </w:r>
    </w:p>
    <w:p w:rsidR="00F76AF3" w:rsidRDefault="00F76AF3" w:rsidP="006F6509">
      <w:pPr>
        <w:pStyle w:val="aa"/>
        <w:tabs>
          <w:tab w:val="left" w:pos="993"/>
        </w:tabs>
        <w:ind w:left="0" w:firstLine="709"/>
        <w:jc w:val="both"/>
        <w:rPr>
          <w:color w:val="000000"/>
          <w:sz w:val="28"/>
          <w:szCs w:val="28"/>
        </w:rPr>
      </w:pPr>
    </w:p>
    <w:p w:rsidR="00F9378C" w:rsidRPr="00FC7406" w:rsidRDefault="00F76AF3" w:rsidP="00FC7406">
      <w:pPr>
        <w:jc w:val="center"/>
        <w:rPr>
          <w:rStyle w:val="aff1"/>
          <w:rFonts w:ascii="Times New Roman" w:hAnsi="Times New Roman" w:cs="Times New Roman"/>
          <w:b/>
          <w:sz w:val="28"/>
          <w:szCs w:val="28"/>
        </w:rPr>
      </w:pPr>
      <w:r w:rsidRPr="00F76AF3">
        <w:rPr>
          <w:rStyle w:val="aff1"/>
          <w:rFonts w:ascii="Times New Roman" w:hAnsi="Times New Roman" w:cs="Times New Roman"/>
          <w:b/>
          <w:noProof/>
          <w:sz w:val="28"/>
          <w:szCs w:val="28"/>
          <w:lang w:val="ky-KG" w:eastAsia="ky-KG"/>
        </w:rPr>
        <w:drawing>
          <wp:inline distT="0" distB="0" distL="0" distR="0">
            <wp:extent cx="5953003" cy="1395682"/>
            <wp:effectExtent l="19050" t="19050" r="9647" b="14018"/>
            <wp:docPr id="145" name="Рисунок 1" descr="E:\Буто элек документтер\МУК\Медотические руководства\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уто элек документтер\МУК\Медотические руководства\media\image1.jpeg"/>
                    <pic:cNvPicPr>
                      <a:picLocks noChangeAspect="1" noChangeArrowheads="1"/>
                    </pic:cNvPicPr>
                  </pic:nvPicPr>
                  <pic:blipFill>
                    <a:blip r:embed="rId12" cstate="print"/>
                    <a:srcRect/>
                    <a:stretch>
                      <a:fillRect/>
                    </a:stretch>
                  </pic:blipFill>
                  <pic:spPr bwMode="auto">
                    <a:xfrm>
                      <a:off x="0" y="0"/>
                      <a:ext cx="5960873" cy="1397527"/>
                    </a:xfrm>
                    <a:prstGeom prst="rect">
                      <a:avLst/>
                    </a:prstGeom>
                    <a:noFill/>
                    <a:ln w="9525">
                      <a:solidFill>
                        <a:srgbClr val="FF0000"/>
                      </a:solidFill>
                      <a:miter lim="800000"/>
                      <a:headEnd/>
                      <a:tailEnd/>
                    </a:ln>
                  </pic:spPr>
                </pic:pic>
              </a:graphicData>
            </a:graphic>
          </wp:inline>
        </w:drawing>
      </w:r>
    </w:p>
    <w:p w:rsidR="00F76AF3" w:rsidRPr="00F76AF3" w:rsidRDefault="00FC7406" w:rsidP="006F6509">
      <w:pPr>
        <w:spacing w:after="0" w:line="240" w:lineRule="auto"/>
        <w:ind w:firstLine="709"/>
        <w:rPr>
          <w:rStyle w:val="aff1"/>
          <w:rFonts w:ascii="Times New Roman" w:hAnsi="Times New Roman" w:cs="Times New Roman"/>
          <w:b/>
          <w:sz w:val="28"/>
          <w:szCs w:val="28"/>
        </w:rPr>
      </w:pPr>
      <w:r>
        <w:rPr>
          <w:rStyle w:val="aff1"/>
          <w:rFonts w:ascii="Times New Roman" w:hAnsi="Times New Roman" w:cs="Times New Roman"/>
          <w:b/>
          <w:sz w:val="28"/>
          <w:szCs w:val="28"/>
        </w:rPr>
        <w:t xml:space="preserve">            </w:t>
      </w:r>
      <w:r w:rsidR="00F76AF3">
        <w:rPr>
          <w:rStyle w:val="aff1"/>
          <w:rFonts w:ascii="Times New Roman" w:hAnsi="Times New Roman" w:cs="Times New Roman"/>
          <w:b/>
          <w:sz w:val="28"/>
          <w:szCs w:val="28"/>
        </w:rPr>
        <w:t>А</w:t>
      </w:r>
      <w:r w:rsidR="00F76AF3">
        <w:rPr>
          <w:rStyle w:val="aff1"/>
          <w:rFonts w:ascii="Times New Roman" w:hAnsi="Times New Roman" w:cs="Times New Roman"/>
          <w:b/>
          <w:sz w:val="28"/>
          <w:szCs w:val="28"/>
        </w:rPr>
        <w:tab/>
      </w:r>
      <w:r w:rsidR="00F76AF3">
        <w:rPr>
          <w:rStyle w:val="aff1"/>
          <w:rFonts w:ascii="Times New Roman" w:hAnsi="Times New Roman" w:cs="Times New Roman"/>
          <w:b/>
          <w:sz w:val="28"/>
          <w:szCs w:val="28"/>
        </w:rPr>
        <w:tab/>
        <w:t xml:space="preserve">                            Б</w:t>
      </w:r>
      <w:r w:rsidR="00F76AF3">
        <w:rPr>
          <w:rStyle w:val="aff1"/>
          <w:rFonts w:ascii="Times New Roman" w:hAnsi="Times New Roman" w:cs="Times New Roman"/>
          <w:b/>
          <w:sz w:val="28"/>
          <w:szCs w:val="28"/>
        </w:rPr>
        <w:tab/>
      </w:r>
      <w:r w:rsidR="00F76AF3">
        <w:rPr>
          <w:rStyle w:val="aff1"/>
          <w:rFonts w:ascii="Times New Roman" w:hAnsi="Times New Roman" w:cs="Times New Roman"/>
          <w:b/>
          <w:sz w:val="28"/>
          <w:szCs w:val="28"/>
        </w:rPr>
        <w:tab/>
        <w:t xml:space="preserve">      С</w:t>
      </w:r>
      <w:r w:rsidR="00F76AF3">
        <w:rPr>
          <w:rStyle w:val="aff1"/>
          <w:rFonts w:ascii="Times New Roman" w:hAnsi="Times New Roman" w:cs="Times New Roman"/>
          <w:b/>
          <w:sz w:val="28"/>
          <w:szCs w:val="28"/>
        </w:rPr>
        <w:tab/>
      </w:r>
      <w:r w:rsidR="00F76AF3">
        <w:rPr>
          <w:rStyle w:val="aff1"/>
          <w:rFonts w:ascii="Times New Roman" w:hAnsi="Times New Roman" w:cs="Times New Roman"/>
          <w:b/>
          <w:sz w:val="28"/>
          <w:szCs w:val="28"/>
        </w:rPr>
        <w:tab/>
      </w:r>
      <w:r w:rsidR="00F76AF3">
        <w:rPr>
          <w:rStyle w:val="aff1"/>
          <w:rFonts w:ascii="Times New Roman" w:hAnsi="Times New Roman" w:cs="Times New Roman"/>
          <w:b/>
          <w:sz w:val="28"/>
          <w:szCs w:val="28"/>
        </w:rPr>
        <w:tab/>
      </w:r>
      <w:r w:rsidR="00F76AF3">
        <w:rPr>
          <w:rStyle w:val="aff1"/>
          <w:rFonts w:ascii="Times New Roman" w:hAnsi="Times New Roman" w:cs="Times New Roman"/>
          <w:b/>
          <w:sz w:val="28"/>
          <w:szCs w:val="28"/>
          <w:lang w:val="en-US"/>
        </w:rPr>
        <w:t>D</w:t>
      </w:r>
    </w:p>
    <w:p w:rsidR="00F76AF3" w:rsidRDefault="00F76AF3" w:rsidP="006F6509">
      <w:pPr>
        <w:spacing w:after="0" w:line="240" w:lineRule="auto"/>
        <w:ind w:firstLine="709"/>
        <w:jc w:val="center"/>
        <w:rPr>
          <w:rStyle w:val="aff1"/>
          <w:rFonts w:ascii="Times New Roman" w:hAnsi="Times New Roman" w:cs="Times New Roman"/>
          <w:b/>
          <w:sz w:val="28"/>
          <w:szCs w:val="28"/>
        </w:rPr>
      </w:pPr>
    </w:p>
    <w:p w:rsidR="00425F2B" w:rsidRPr="00ED0C92" w:rsidRDefault="00F76AF3" w:rsidP="006F6509">
      <w:pPr>
        <w:spacing w:after="0" w:line="240" w:lineRule="auto"/>
        <w:ind w:firstLine="709"/>
        <w:jc w:val="center"/>
        <w:rPr>
          <w:rFonts w:ascii="Times New Roman" w:hAnsi="Times New Roman" w:cs="Times New Roman"/>
          <w:sz w:val="28"/>
          <w:szCs w:val="28"/>
        </w:rPr>
      </w:pPr>
      <w:r>
        <w:rPr>
          <w:rStyle w:val="aff1"/>
          <w:rFonts w:ascii="Times New Roman" w:hAnsi="Times New Roman" w:cs="Times New Roman"/>
          <w:b/>
          <w:sz w:val="28"/>
          <w:szCs w:val="28"/>
        </w:rPr>
        <w:t xml:space="preserve">Рис. 1. </w:t>
      </w:r>
      <w:r w:rsidR="00425F2B" w:rsidRPr="00ED0C92">
        <w:rPr>
          <w:rStyle w:val="aff1"/>
          <w:rFonts w:ascii="Times New Roman" w:hAnsi="Times New Roman" w:cs="Times New Roman"/>
          <w:b/>
          <w:sz w:val="28"/>
          <w:szCs w:val="28"/>
        </w:rPr>
        <w:t>Контейнер для сбора фекалий и доставки в лабораторию (А) и этапы сбора фекалий для</w:t>
      </w:r>
      <w:r w:rsidR="00425F2B" w:rsidRPr="00ED0C92">
        <w:rPr>
          <w:rStyle w:val="aff1"/>
          <w:rFonts w:ascii="Times New Roman" w:hAnsi="Times New Roman" w:cs="Times New Roman"/>
          <w:sz w:val="28"/>
          <w:szCs w:val="28"/>
        </w:rPr>
        <w:t xml:space="preserve"> </w:t>
      </w:r>
      <w:r w:rsidR="00425F2B" w:rsidRPr="00ED0C92">
        <w:rPr>
          <w:rStyle w:val="aff1"/>
          <w:rFonts w:ascii="Times New Roman" w:hAnsi="Times New Roman" w:cs="Times New Roman"/>
          <w:b/>
          <w:sz w:val="28"/>
          <w:szCs w:val="28"/>
        </w:rPr>
        <w:t>исследования (В)</w:t>
      </w:r>
    </w:p>
    <w:p w:rsidR="00924E4A" w:rsidRPr="00176186" w:rsidRDefault="00924E4A" w:rsidP="006F6509">
      <w:pPr>
        <w:spacing w:after="0" w:line="240" w:lineRule="auto"/>
        <w:ind w:firstLine="709"/>
        <w:jc w:val="both"/>
        <w:rPr>
          <w:rFonts w:ascii="Times New Roman" w:eastAsia="Times New Roman" w:hAnsi="Times New Roman" w:cs="Times New Roman"/>
          <w:color w:val="000000"/>
          <w:sz w:val="28"/>
          <w:szCs w:val="28"/>
        </w:rPr>
      </w:pPr>
    </w:p>
    <w:p w:rsidR="00F76AF3" w:rsidRDefault="00F76AF3" w:rsidP="006F6509">
      <w:pPr>
        <w:spacing w:after="0" w:line="240" w:lineRule="auto"/>
        <w:ind w:firstLine="709"/>
        <w:rPr>
          <w:rFonts w:ascii="Times New Roman" w:hAnsi="Times New Roman" w:cs="Times New Roman"/>
          <w:b/>
          <w:bCs/>
          <w:color w:val="000000"/>
          <w:sz w:val="28"/>
          <w:szCs w:val="28"/>
          <w:lang w:val="ky-KG"/>
        </w:rPr>
      </w:pPr>
      <w:bookmarkStart w:id="5" w:name="i55521"/>
      <w:r>
        <w:rPr>
          <w:rFonts w:ascii="Times New Roman" w:hAnsi="Times New Roman" w:cs="Times New Roman"/>
          <w:b/>
          <w:bCs/>
          <w:color w:val="000000"/>
          <w:sz w:val="28"/>
          <w:szCs w:val="28"/>
          <w:lang w:val="ky-KG"/>
        </w:rPr>
        <w:br w:type="page"/>
      </w:r>
    </w:p>
    <w:p w:rsidR="001571D8" w:rsidRPr="00176186" w:rsidRDefault="00F76AF3" w:rsidP="006F6509">
      <w:pPr>
        <w:spacing w:after="0" w:line="240" w:lineRule="auto"/>
        <w:ind w:firstLine="709"/>
        <w:jc w:val="center"/>
        <w:rPr>
          <w:rFonts w:ascii="Times New Roman" w:hAnsi="Times New Roman" w:cs="Times New Roman"/>
          <w:color w:val="000000"/>
          <w:sz w:val="28"/>
          <w:szCs w:val="28"/>
        </w:rPr>
      </w:pPr>
      <w:r>
        <w:rPr>
          <w:rFonts w:ascii="Times New Roman" w:hAnsi="Times New Roman" w:cs="Times New Roman"/>
          <w:b/>
          <w:bCs/>
          <w:color w:val="000000"/>
          <w:sz w:val="28"/>
          <w:szCs w:val="28"/>
          <w:lang w:val="ky-KG"/>
        </w:rPr>
        <w:lastRenderedPageBreak/>
        <w:t>5</w:t>
      </w:r>
      <w:r w:rsidR="00176186" w:rsidRPr="00176186">
        <w:rPr>
          <w:rFonts w:ascii="Times New Roman" w:hAnsi="Times New Roman" w:cs="Times New Roman"/>
          <w:b/>
          <w:bCs/>
          <w:color w:val="000000"/>
          <w:sz w:val="28"/>
          <w:szCs w:val="28"/>
          <w:lang w:val="ky-KG"/>
        </w:rPr>
        <w:t>.</w:t>
      </w:r>
      <w:r>
        <w:rPr>
          <w:rFonts w:ascii="Times New Roman" w:hAnsi="Times New Roman" w:cs="Times New Roman"/>
          <w:b/>
          <w:bCs/>
          <w:color w:val="000000"/>
          <w:sz w:val="28"/>
          <w:szCs w:val="28"/>
          <w:lang w:val="ky-KG"/>
        </w:rPr>
        <w:t>2</w:t>
      </w:r>
      <w:r w:rsidR="00176186" w:rsidRPr="00176186">
        <w:rPr>
          <w:rFonts w:ascii="Times New Roman" w:hAnsi="Times New Roman" w:cs="Times New Roman"/>
          <w:b/>
          <w:bCs/>
          <w:color w:val="000000"/>
          <w:sz w:val="28"/>
          <w:szCs w:val="28"/>
          <w:lang w:val="ky-KG"/>
        </w:rPr>
        <w:t xml:space="preserve">. </w:t>
      </w:r>
      <w:r w:rsidR="001571D8" w:rsidRPr="00176186">
        <w:rPr>
          <w:rFonts w:ascii="Times New Roman" w:hAnsi="Times New Roman" w:cs="Times New Roman"/>
          <w:b/>
          <w:bCs/>
          <w:color w:val="000000"/>
          <w:sz w:val="28"/>
          <w:szCs w:val="28"/>
        </w:rPr>
        <w:t>Отбор проб фекалий в консерванты</w:t>
      </w:r>
      <w:bookmarkEnd w:id="5"/>
    </w:p>
    <w:p w:rsidR="006F6509" w:rsidRDefault="006F6509" w:rsidP="006F6509">
      <w:pPr>
        <w:spacing w:after="0" w:line="240" w:lineRule="auto"/>
        <w:ind w:firstLine="709"/>
        <w:jc w:val="both"/>
        <w:rPr>
          <w:rFonts w:ascii="Times New Roman" w:eastAsia="Times New Roman" w:hAnsi="Times New Roman" w:cs="Times New Roman"/>
          <w:color w:val="000000"/>
          <w:sz w:val="28"/>
          <w:szCs w:val="28"/>
        </w:rPr>
      </w:pPr>
    </w:p>
    <w:p w:rsidR="00F9378C" w:rsidRPr="00F9378C" w:rsidRDefault="001571D8"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Используется</w:t>
      </w:r>
      <w:r w:rsidR="00425F2B" w:rsidRPr="00ED0C92">
        <w:rPr>
          <w:rFonts w:ascii="Times New Roman" w:eastAsia="Times New Roman" w:hAnsi="Times New Roman" w:cs="Times New Roman"/>
          <w:color w:val="000000"/>
          <w:sz w:val="28"/>
          <w:szCs w:val="28"/>
        </w:rPr>
        <w:t xml:space="preserve"> при</w:t>
      </w:r>
      <w:r w:rsidRPr="00F9378C">
        <w:rPr>
          <w:rFonts w:ascii="Times New Roman" w:eastAsia="Times New Roman" w:hAnsi="Times New Roman" w:cs="Times New Roman"/>
          <w:color w:val="000000"/>
          <w:sz w:val="28"/>
          <w:szCs w:val="28"/>
        </w:rPr>
        <w:t>:</w:t>
      </w:r>
      <w:r w:rsidR="00F9378C" w:rsidRPr="00F9378C">
        <w:rPr>
          <w:rFonts w:ascii="Times New Roman" w:eastAsia="Times New Roman" w:hAnsi="Times New Roman" w:cs="Times New Roman"/>
          <w:color w:val="000000"/>
          <w:sz w:val="28"/>
          <w:szCs w:val="28"/>
        </w:rPr>
        <w:t xml:space="preserve"> 1) </w:t>
      </w:r>
      <w:r w:rsidRPr="00F9378C">
        <w:rPr>
          <w:rFonts w:ascii="Times New Roman" w:hAnsi="Times New Roman" w:cs="Times New Roman"/>
          <w:color w:val="000000"/>
          <w:sz w:val="28"/>
          <w:szCs w:val="28"/>
        </w:rPr>
        <w:t>невозможности исследования кала сразу же после дефекации или в день пост</w:t>
      </w:r>
      <w:r w:rsidR="00425F2B" w:rsidRPr="00F9378C">
        <w:rPr>
          <w:rFonts w:ascii="Times New Roman" w:hAnsi="Times New Roman" w:cs="Times New Roman"/>
          <w:color w:val="000000"/>
          <w:sz w:val="28"/>
          <w:szCs w:val="28"/>
        </w:rPr>
        <w:t>упления материала в лабораторию,</w:t>
      </w:r>
    </w:p>
    <w:p w:rsidR="001571D8" w:rsidRPr="00F9378C" w:rsidRDefault="00F9378C" w:rsidP="006F6509">
      <w:pPr>
        <w:spacing w:after="0" w:line="240" w:lineRule="auto"/>
        <w:ind w:firstLine="709"/>
        <w:jc w:val="both"/>
        <w:rPr>
          <w:rFonts w:ascii="Times New Roman" w:eastAsia="Times New Roman" w:hAnsi="Times New Roman" w:cs="Times New Roman"/>
          <w:color w:val="000000"/>
          <w:sz w:val="28"/>
          <w:szCs w:val="28"/>
        </w:rPr>
      </w:pPr>
      <w:r w:rsidRPr="00F9378C">
        <w:rPr>
          <w:rFonts w:ascii="Times New Roman" w:eastAsia="Times New Roman" w:hAnsi="Times New Roman" w:cs="Times New Roman"/>
          <w:color w:val="000000"/>
          <w:sz w:val="28"/>
          <w:szCs w:val="28"/>
        </w:rPr>
        <w:t xml:space="preserve">2) </w:t>
      </w:r>
      <w:r w:rsidR="00425F2B" w:rsidRPr="00F9378C">
        <w:rPr>
          <w:rFonts w:ascii="Times New Roman" w:hAnsi="Times New Roman" w:cs="Times New Roman"/>
          <w:color w:val="000000"/>
          <w:sz w:val="28"/>
          <w:szCs w:val="28"/>
        </w:rPr>
        <w:t>физическом</w:t>
      </w:r>
      <w:r w:rsidR="001571D8" w:rsidRPr="00F9378C">
        <w:rPr>
          <w:rFonts w:ascii="Times New Roman" w:hAnsi="Times New Roman" w:cs="Times New Roman"/>
          <w:color w:val="000000"/>
          <w:sz w:val="28"/>
          <w:szCs w:val="28"/>
        </w:rPr>
        <w:t xml:space="preserve"> способ</w:t>
      </w:r>
      <w:r w:rsidR="00425F2B" w:rsidRPr="00F9378C">
        <w:rPr>
          <w:rFonts w:ascii="Times New Roman" w:hAnsi="Times New Roman" w:cs="Times New Roman"/>
          <w:color w:val="000000"/>
          <w:sz w:val="28"/>
          <w:szCs w:val="28"/>
        </w:rPr>
        <w:t>е хранения фекалий,</w:t>
      </w:r>
      <w:r w:rsidR="003428B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низкой температуре от 0 до 4</w:t>
      </w:r>
      <w:proofErr w:type="gramStart"/>
      <w:r w:rsidR="001571D8" w:rsidRPr="00F9378C">
        <w:rPr>
          <w:rFonts w:ascii="Times New Roman" w:hAnsi="Times New Roman" w:cs="Times New Roman"/>
          <w:color w:val="000000"/>
          <w:sz w:val="28"/>
          <w:szCs w:val="28"/>
        </w:rPr>
        <w:t>°С</w:t>
      </w:r>
      <w:proofErr w:type="gramEnd"/>
      <w:r w:rsidR="001571D8" w:rsidRPr="00F9378C">
        <w:rPr>
          <w:rFonts w:ascii="Times New Roman" w:hAnsi="Times New Roman" w:cs="Times New Roman"/>
          <w:color w:val="000000"/>
          <w:sz w:val="28"/>
          <w:szCs w:val="28"/>
        </w:rPr>
        <w:t xml:space="preserve"> не более суток.</w:t>
      </w:r>
    </w:p>
    <w:p w:rsidR="00176186" w:rsidRDefault="00176186" w:rsidP="006F6509">
      <w:pPr>
        <w:spacing w:after="0" w:line="240" w:lineRule="auto"/>
        <w:ind w:firstLine="709"/>
        <w:jc w:val="center"/>
        <w:rPr>
          <w:rFonts w:ascii="Times New Roman" w:eastAsia="Times New Roman" w:hAnsi="Times New Roman" w:cs="Times New Roman"/>
          <w:b/>
          <w:color w:val="000000"/>
          <w:sz w:val="28"/>
          <w:szCs w:val="28"/>
          <w:lang w:val="ky-KG"/>
        </w:rPr>
      </w:pPr>
    </w:p>
    <w:p w:rsidR="001571D8" w:rsidRDefault="001571D8" w:rsidP="006F6509">
      <w:pPr>
        <w:spacing w:after="0" w:line="240" w:lineRule="auto"/>
        <w:ind w:firstLine="709"/>
        <w:jc w:val="center"/>
        <w:rPr>
          <w:rFonts w:ascii="Times New Roman" w:eastAsia="Times New Roman" w:hAnsi="Times New Roman" w:cs="Times New Roman"/>
          <w:b/>
          <w:color w:val="000000"/>
          <w:sz w:val="28"/>
          <w:szCs w:val="28"/>
        </w:rPr>
      </w:pPr>
      <w:r w:rsidRPr="00ED0C92">
        <w:rPr>
          <w:rFonts w:ascii="Times New Roman" w:eastAsia="Times New Roman" w:hAnsi="Times New Roman" w:cs="Times New Roman"/>
          <w:b/>
          <w:color w:val="000000"/>
          <w:sz w:val="28"/>
          <w:szCs w:val="28"/>
        </w:rPr>
        <w:t>Химические консерванты</w:t>
      </w:r>
    </w:p>
    <w:p w:rsidR="006E6C7D" w:rsidRPr="00ED0C92" w:rsidRDefault="006E6C7D" w:rsidP="006F6509">
      <w:pPr>
        <w:spacing w:after="0" w:line="240" w:lineRule="auto"/>
        <w:ind w:firstLine="709"/>
        <w:jc w:val="center"/>
        <w:rPr>
          <w:rFonts w:ascii="Times New Roman" w:eastAsia="Times New Roman" w:hAnsi="Times New Roman" w:cs="Times New Roman"/>
          <w:b/>
          <w:color w:val="000000"/>
          <w:sz w:val="28"/>
          <w:szCs w:val="28"/>
        </w:rPr>
      </w:pPr>
    </w:p>
    <w:tbl>
      <w:tblPr>
        <w:tblStyle w:val="af"/>
        <w:tblW w:w="0" w:type="auto"/>
        <w:tblLook w:val="04A0" w:firstRow="1" w:lastRow="0" w:firstColumn="1" w:lastColumn="0" w:noHBand="0" w:noVBand="1"/>
      </w:tblPr>
      <w:tblGrid>
        <w:gridCol w:w="498"/>
        <w:gridCol w:w="9154"/>
      </w:tblGrid>
      <w:tr w:rsidR="00425F2B" w:rsidRPr="00ED0C92" w:rsidTr="009E3D07">
        <w:tc>
          <w:tcPr>
            <w:tcW w:w="417" w:type="dxa"/>
            <w:shd w:val="clear" w:color="auto" w:fill="F2F2F2" w:themeFill="background1" w:themeFillShade="F2"/>
          </w:tcPr>
          <w:p w:rsidR="00425F2B" w:rsidRPr="00ED0C92" w:rsidRDefault="009E3D07" w:rsidP="006F6509">
            <w:pPr>
              <w:ind w:firstLine="709"/>
              <w:jc w:val="center"/>
              <w:rPr>
                <w:b/>
                <w:color w:val="000000"/>
                <w:sz w:val="28"/>
                <w:szCs w:val="28"/>
              </w:rPr>
            </w:pPr>
            <w:r w:rsidRPr="00ED0C92">
              <w:rPr>
                <w:b/>
                <w:color w:val="000000"/>
                <w:sz w:val="28"/>
                <w:szCs w:val="28"/>
              </w:rPr>
              <w:t>№</w:t>
            </w:r>
          </w:p>
        </w:tc>
        <w:tc>
          <w:tcPr>
            <w:tcW w:w="9154" w:type="dxa"/>
            <w:shd w:val="clear" w:color="auto" w:fill="F2F2F2" w:themeFill="background1" w:themeFillShade="F2"/>
          </w:tcPr>
          <w:p w:rsidR="00425F2B" w:rsidRPr="00ED0C92" w:rsidRDefault="009E3D07" w:rsidP="006F6509">
            <w:pPr>
              <w:ind w:firstLine="709"/>
              <w:jc w:val="center"/>
              <w:rPr>
                <w:b/>
                <w:color w:val="000000"/>
                <w:sz w:val="28"/>
                <w:szCs w:val="28"/>
              </w:rPr>
            </w:pPr>
            <w:r w:rsidRPr="00ED0C92">
              <w:rPr>
                <w:b/>
                <w:color w:val="000000"/>
                <w:sz w:val="28"/>
                <w:szCs w:val="28"/>
              </w:rPr>
              <w:t>Наименование химических реактивов</w:t>
            </w:r>
          </w:p>
        </w:tc>
      </w:tr>
      <w:tr w:rsidR="009E3D07" w:rsidRPr="00ED0C92" w:rsidTr="009E3D07">
        <w:tc>
          <w:tcPr>
            <w:tcW w:w="417" w:type="dxa"/>
          </w:tcPr>
          <w:p w:rsidR="009E3D07" w:rsidRPr="00ED0C92" w:rsidRDefault="009E3D07" w:rsidP="004D4436">
            <w:pPr>
              <w:jc w:val="both"/>
              <w:rPr>
                <w:color w:val="000000"/>
                <w:sz w:val="28"/>
                <w:szCs w:val="28"/>
              </w:rPr>
            </w:pPr>
            <w:r w:rsidRPr="00ED0C92">
              <w:rPr>
                <w:color w:val="000000"/>
                <w:sz w:val="28"/>
                <w:szCs w:val="28"/>
              </w:rPr>
              <w:t>1.</w:t>
            </w:r>
          </w:p>
        </w:tc>
        <w:tc>
          <w:tcPr>
            <w:tcW w:w="9154" w:type="dxa"/>
          </w:tcPr>
          <w:p w:rsidR="009E3D07" w:rsidRPr="00ED0C92" w:rsidRDefault="009E3D07" w:rsidP="004D4436">
            <w:pPr>
              <w:jc w:val="both"/>
              <w:rPr>
                <w:color w:val="000000"/>
                <w:sz w:val="28"/>
                <w:szCs w:val="28"/>
              </w:rPr>
            </w:pPr>
            <w:r w:rsidRPr="00ED0C92">
              <w:rPr>
                <w:color w:val="000000"/>
                <w:sz w:val="28"/>
                <w:szCs w:val="28"/>
              </w:rPr>
              <w:t xml:space="preserve">Жидкость </w:t>
            </w:r>
            <w:proofErr w:type="spellStart"/>
            <w:r w:rsidRPr="00ED0C92">
              <w:rPr>
                <w:color w:val="000000"/>
                <w:sz w:val="28"/>
                <w:szCs w:val="28"/>
              </w:rPr>
              <w:t>Барбагалло</w:t>
            </w:r>
            <w:proofErr w:type="spellEnd"/>
            <w:r w:rsidRPr="00ED0C92">
              <w:rPr>
                <w:color w:val="000000"/>
                <w:sz w:val="28"/>
                <w:szCs w:val="28"/>
              </w:rPr>
              <w:t xml:space="preserve">: раствор формалина на физиологическом растворе (3 мл формалина 40 % + 97 мл </w:t>
            </w:r>
            <w:proofErr w:type="spellStart"/>
            <w:r w:rsidRPr="00ED0C92">
              <w:rPr>
                <w:color w:val="000000"/>
                <w:sz w:val="28"/>
                <w:szCs w:val="28"/>
              </w:rPr>
              <w:t>физраствора</w:t>
            </w:r>
            <w:proofErr w:type="spellEnd"/>
            <w:r w:rsidRPr="00ED0C92">
              <w:rPr>
                <w:color w:val="000000"/>
                <w:sz w:val="28"/>
                <w:szCs w:val="28"/>
              </w:rPr>
              <w:t xml:space="preserve"> или 1 л дистиллированной воды + 30 мл формалина 40 % + 8,5 г хлорида натрия)</w:t>
            </w:r>
          </w:p>
        </w:tc>
      </w:tr>
      <w:tr w:rsidR="009E3D07" w:rsidRPr="00ED0C92" w:rsidTr="009E3D07">
        <w:tc>
          <w:tcPr>
            <w:tcW w:w="417" w:type="dxa"/>
          </w:tcPr>
          <w:p w:rsidR="009E3D07" w:rsidRPr="00ED0C92" w:rsidRDefault="009E3D07" w:rsidP="004D4436">
            <w:pPr>
              <w:jc w:val="both"/>
              <w:rPr>
                <w:color w:val="000000"/>
                <w:sz w:val="28"/>
                <w:szCs w:val="28"/>
              </w:rPr>
            </w:pPr>
            <w:r w:rsidRPr="00ED0C92">
              <w:rPr>
                <w:color w:val="000000"/>
                <w:sz w:val="28"/>
                <w:szCs w:val="28"/>
              </w:rPr>
              <w:t>2.</w:t>
            </w:r>
          </w:p>
        </w:tc>
        <w:tc>
          <w:tcPr>
            <w:tcW w:w="9154" w:type="dxa"/>
          </w:tcPr>
          <w:p w:rsidR="009E3D07" w:rsidRPr="00ED0C92" w:rsidRDefault="009E3D07" w:rsidP="004D4436">
            <w:pPr>
              <w:jc w:val="both"/>
              <w:rPr>
                <w:color w:val="000000"/>
                <w:sz w:val="28"/>
                <w:szCs w:val="28"/>
              </w:rPr>
            </w:pPr>
            <w:r w:rsidRPr="00ED0C92">
              <w:rPr>
                <w:color w:val="000000"/>
                <w:sz w:val="28"/>
                <w:szCs w:val="28"/>
              </w:rPr>
              <w:t>Турдыева: 80,0 мл 0,2 %-</w:t>
            </w:r>
            <w:proofErr w:type="spellStart"/>
            <w:r w:rsidRPr="00ED0C92">
              <w:rPr>
                <w:color w:val="000000"/>
                <w:sz w:val="28"/>
                <w:szCs w:val="28"/>
              </w:rPr>
              <w:t>ного</w:t>
            </w:r>
            <w:proofErr w:type="spellEnd"/>
            <w:r w:rsidRPr="00ED0C92">
              <w:rPr>
                <w:color w:val="000000"/>
                <w:sz w:val="28"/>
                <w:szCs w:val="28"/>
              </w:rPr>
              <w:t xml:space="preserve"> раствора </w:t>
            </w:r>
            <w:proofErr w:type="spellStart"/>
            <w:r w:rsidRPr="00ED0C92">
              <w:rPr>
                <w:color w:val="000000"/>
                <w:sz w:val="28"/>
                <w:szCs w:val="28"/>
              </w:rPr>
              <w:t>азотистокислого</w:t>
            </w:r>
            <w:proofErr w:type="spellEnd"/>
            <w:r w:rsidRPr="00ED0C92">
              <w:rPr>
                <w:color w:val="000000"/>
                <w:sz w:val="28"/>
                <w:szCs w:val="28"/>
              </w:rPr>
              <w:t xml:space="preserve"> натрия (0,16 г NaNO</w:t>
            </w:r>
            <w:r w:rsidRPr="00ED0C92">
              <w:rPr>
                <w:color w:val="000000"/>
                <w:sz w:val="28"/>
                <w:szCs w:val="28"/>
                <w:vertAlign w:val="subscript"/>
              </w:rPr>
              <w:t>2</w:t>
            </w:r>
            <w:r w:rsidRPr="00ED0C92">
              <w:rPr>
                <w:color w:val="000000"/>
                <w:sz w:val="28"/>
                <w:szCs w:val="28"/>
              </w:rPr>
              <w:t xml:space="preserve"> + 80,0 мл воды дистиллированной) + 2,0 мл глицерина + 10 мл концентрированного формалина (аптечного) + 8,0 мл концентрированного раствора </w:t>
            </w:r>
            <w:proofErr w:type="spellStart"/>
            <w:r w:rsidRPr="00ED0C92">
              <w:rPr>
                <w:color w:val="000000"/>
                <w:sz w:val="28"/>
                <w:szCs w:val="28"/>
              </w:rPr>
              <w:t>Люголя</w:t>
            </w:r>
            <w:proofErr w:type="spellEnd"/>
            <w:r w:rsidRPr="00ED0C92">
              <w:rPr>
                <w:color w:val="000000"/>
                <w:sz w:val="28"/>
                <w:szCs w:val="28"/>
              </w:rPr>
              <w:t>.</w:t>
            </w:r>
          </w:p>
        </w:tc>
      </w:tr>
      <w:tr w:rsidR="009E3D07" w:rsidRPr="00ED0C92" w:rsidTr="009E3D07">
        <w:tc>
          <w:tcPr>
            <w:tcW w:w="417" w:type="dxa"/>
          </w:tcPr>
          <w:p w:rsidR="009E3D07" w:rsidRPr="00ED0C92" w:rsidRDefault="009E3D07" w:rsidP="004D4436">
            <w:pPr>
              <w:jc w:val="both"/>
              <w:rPr>
                <w:color w:val="000000"/>
                <w:sz w:val="28"/>
                <w:szCs w:val="28"/>
              </w:rPr>
            </w:pPr>
            <w:r w:rsidRPr="00ED0C92">
              <w:rPr>
                <w:color w:val="000000"/>
                <w:sz w:val="28"/>
                <w:szCs w:val="28"/>
              </w:rPr>
              <w:t>3.</w:t>
            </w:r>
          </w:p>
        </w:tc>
        <w:tc>
          <w:tcPr>
            <w:tcW w:w="9154" w:type="dxa"/>
          </w:tcPr>
          <w:p w:rsidR="009E3D07" w:rsidRPr="00ED0C92" w:rsidRDefault="009E3D07" w:rsidP="004D4436">
            <w:pPr>
              <w:jc w:val="both"/>
              <w:rPr>
                <w:color w:val="000000"/>
                <w:sz w:val="28"/>
                <w:szCs w:val="28"/>
              </w:rPr>
            </w:pPr>
            <w:r w:rsidRPr="00ED0C92">
              <w:rPr>
                <w:color w:val="000000"/>
                <w:sz w:val="28"/>
                <w:szCs w:val="28"/>
              </w:rPr>
              <w:t>Раствор формалина 4 %-</w:t>
            </w:r>
            <w:proofErr w:type="spellStart"/>
            <w:r w:rsidRPr="00ED0C92">
              <w:rPr>
                <w:color w:val="000000"/>
                <w:sz w:val="28"/>
                <w:szCs w:val="28"/>
              </w:rPr>
              <w:t>ный</w:t>
            </w:r>
            <w:proofErr w:type="spellEnd"/>
            <w:r w:rsidRPr="00ED0C92">
              <w:rPr>
                <w:color w:val="000000"/>
                <w:sz w:val="28"/>
                <w:szCs w:val="28"/>
              </w:rPr>
              <w:t>.</w:t>
            </w:r>
          </w:p>
          <w:p w:rsidR="009E3D07" w:rsidRPr="00ED0C92" w:rsidRDefault="009E3D07" w:rsidP="004D4436">
            <w:pPr>
              <w:jc w:val="both"/>
              <w:rPr>
                <w:color w:val="000000"/>
                <w:sz w:val="28"/>
                <w:szCs w:val="28"/>
              </w:rPr>
            </w:pPr>
            <w:r w:rsidRPr="00ED0C92">
              <w:rPr>
                <w:color w:val="000000"/>
                <w:sz w:val="28"/>
                <w:szCs w:val="28"/>
              </w:rPr>
              <w:t>Смесь 4 %-</w:t>
            </w:r>
            <w:proofErr w:type="spellStart"/>
            <w:r w:rsidRPr="00ED0C92">
              <w:rPr>
                <w:color w:val="000000"/>
                <w:sz w:val="28"/>
                <w:szCs w:val="28"/>
              </w:rPr>
              <w:t>ного</w:t>
            </w:r>
            <w:proofErr w:type="spellEnd"/>
            <w:r w:rsidRPr="00ED0C92">
              <w:rPr>
                <w:color w:val="000000"/>
                <w:sz w:val="28"/>
                <w:szCs w:val="28"/>
              </w:rPr>
              <w:t xml:space="preserve"> раствора формалина с равным количеством глицерина</w:t>
            </w:r>
          </w:p>
        </w:tc>
      </w:tr>
      <w:tr w:rsidR="009E3D07" w:rsidRPr="00ED0C92" w:rsidTr="009E3D07">
        <w:tc>
          <w:tcPr>
            <w:tcW w:w="417" w:type="dxa"/>
          </w:tcPr>
          <w:p w:rsidR="009E3D07" w:rsidRPr="00ED0C92" w:rsidRDefault="009E3D07" w:rsidP="004D4436">
            <w:pPr>
              <w:jc w:val="both"/>
              <w:rPr>
                <w:color w:val="000000"/>
                <w:sz w:val="28"/>
                <w:szCs w:val="28"/>
              </w:rPr>
            </w:pPr>
            <w:r w:rsidRPr="00ED0C92">
              <w:rPr>
                <w:color w:val="000000"/>
                <w:sz w:val="28"/>
                <w:szCs w:val="28"/>
              </w:rPr>
              <w:t>4.</w:t>
            </w:r>
          </w:p>
        </w:tc>
        <w:tc>
          <w:tcPr>
            <w:tcW w:w="9154" w:type="dxa"/>
          </w:tcPr>
          <w:p w:rsidR="009E3D07" w:rsidRPr="00ED0C92" w:rsidRDefault="009E3D07" w:rsidP="004D4436">
            <w:pPr>
              <w:jc w:val="both"/>
              <w:rPr>
                <w:color w:val="000000"/>
                <w:sz w:val="28"/>
                <w:szCs w:val="28"/>
              </w:rPr>
            </w:pPr>
            <w:r w:rsidRPr="00ED0C92">
              <w:rPr>
                <w:color w:val="000000"/>
                <w:sz w:val="28"/>
                <w:szCs w:val="28"/>
              </w:rPr>
              <w:t>Раствор уксусной кислоты от 3 до 10 %.</w:t>
            </w:r>
          </w:p>
        </w:tc>
      </w:tr>
      <w:tr w:rsidR="009E3D07" w:rsidRPr="00ED0C92" w:rsidTr="009E3D07">
        <w:tc>
          <w:tcPr>
            <w:tcW w:w="417" w:type="dxa"/>
          </w:tcPr>
          <w:p w:rsidR="009E3D07" w:rsidRPr="00ED0C92" w:rsidRDefault="009E3D07" w:rsidP="004D4436">
            <w:pPr>
              <w:jc w:val="both"/>
              <w:rPr>
                <w:color w:val="000000"/>
                <w:sz w:val="28"/>
                <w:szCs w:val="28"/>
              </w:rPr>
            </w:pPr>
            <w:r w:rsidRPr="00ED0C92">
              <w:rPr>
                <w:color w:val="000000"/>
                <w:sz w:val="28"/>
                <w:szCs w:val="28"/>
              </w:rPr>
              <w:t>5.</w:t>
            </w:r>
          </w:p>
        </w:tc>
        <w:tc>
          <w:tcPr>
            <w:tcW w:w="9154" w:type="dxa"/>
          </w:tcPr>
          <w:p w:rsidR="009E3D07" w:rsidRPr="00ED0C92" w:rsidRDefault="009E3D07" w:rsidP="004D4436">
            <w:pPr>
              <w:jc w:val="both"/>
              <w:rPr>
                <w:color w:val="000000"/>
                <w:sz w:val="28"/>
                <w:szCs w:val="28"/>
              </w:rPr>
            </w:pPr>
            <w:r w:rsidRPr="00ED0C92">
              <w:rPr>
                <w:color w:val="000000"/>
                <w:sz w:val="28"/>
                <w:szCs w:val="28"/>
              </w:rPr>
              <w:t>Растворы детергентов 1 - 1,5 %-</w:t>
            </w:r>
            <w:proofErr w:type="spellStart"/>
            <w:r w:rsidRPr="00ED0C92">
              <w:rPr>
                <w:color w:val="000000"/>
                <w:sz w:val="28"/>
                <w:szCs w:val="28"/>
              </w:rPr>
              <w:t>ные</w:t>
            </w:r>
            <w:proofErr w:type="spellEnd"/>
            <w:r w:rsidRPr="00ED0C92">
              <w:rPr>
                <w:color w:val="000000"/>
                <w:sz w:val="28"/>
                <w:szCs w:val="28"/>
              </w:rPr>
              <w:t xml:space="preserve"> - моющие средства типа "Лотос", "Экстра" (кроме биоактивных); перед приготовлением раствора из порошка удаляют влагу, выдерживая в сухожаровом шкафу при 100</w:t>
            </w:r>
            <w:proofErr w:type="gramStart"/>
            <w:r w:rsidRPr="00ED0C92">
              <w:rPr>
                <w:color w:val="000000"/>
                <w:sz w:val="28"/>
                <w:szCs w:val="28"/>
              </w:rPr>
              <w:t xml:space="preserve"> °С</w:t>
            </w:r>
            <w:proofErr w:type="gramEnd"/>
            <w:r w:rsidRPr="00ED0C92">
              <w:rPr>
                <w:color w:val="000000"/>
                <w:sz w:val="28"/>
                <w:szCs w:val="28"/>
              </w:rPr>
              <w:t xml:space="preserve"> в течение 2 ч.</w:t>
            </w:r>
          </w:p>
        </w:tc>
      </w:tr>
    </w:tbl>
    <w:p w:rsidR="009E3D07" w:rsidRPr="00ED0C92" w:rsidRDefault="009E3D07" w:rsidP="006F6509">
      <w:pPr>
        <w:spacing w:after="0" w:line="240" w:lineRule="auto"/>
        <w:ind w:firstLine="709"/>
        <w:jc w:val="both"/>
        <w:rPr>
          <w:rFonts w:ascii="Times New Roman" w:eastAsia="Times New Roman" w:hAnsi="Times New Roman" w:cs="Times New Roman"/>
          <w:color w:val="000000"/>
          <w:sz w:val="28"/>
          <w:szCs w:val="28"/>
        </w:rPr>
      </w:pPr>
    </w:p>
    <w:p w:rsidR="009E3D07" w:rsidRPr="00176186" w:rsidRDefault="003428B6" w:rsidP="006F6509">
      <w:pPr>
        <w:spacing w:after="0" w:line="240" w:lineRule="auto"/>
        <w:ind w:firstLine="709"/>
        <w:rPr>
          <w:rFonts w:ascii="Times New Roman" w:hAnsi="Times New Roman" w:cs="Times New Roman"/>
          <w:b/>
          <w:color w:val="000000"/>
          <w:sz w:val="28"/>
          <w:szCs w:val="28"/>
        </w:rPr>
      </w:pPr>
      <w:r>
        <w:rPr>
          <w:rFonts w:ascii="Times New Roman" w:hAnsi="Times New Roman" w:cs="Times New Roman"/>
          <w:b/>
          <w:color w:val="000000"/>
          <w:sz w:val="28"/>
          <w:szCs w:val="28"/>
          <w:lang w:val="ky-KG"/>
        </w:rPr>
        <w:t>5</w:t>
      </w:r>
      <w:r w:rsidR="00176186" w:rsidRPr="00176186">
        <w:rPr>
          <w:rFonts w:ascii="Times New Roman" w:hAnsi="Times New Roman" w:cs="Times New Roman"/>
          <w:b/>
          <w:color w:val="000000"/>
          <w:sz w:val="28"/>
          <w:szCs w:val="28"/>
          <w:lang w:val="ky-KG"/>
        </w:rPr>
        <w:t>.</w:t>
      </w:r>
      <w:r w:rsidRPr="003428B6">
        <w:rPr>
          <w:rFonts w:ascii="Times New Roman" w:hAnsi="Times New Roman" w:cs="Times New Roman"/>
          <w:b/>
          <w:color w:val="000000"/>
          <w:sz w:val="28"/>
          <w:szCs w:val="28"/>
          <w:lang w:val="ky-KG"/>
        </w:rPr>
        <w:t xml:space="preserve"> </w:t>
      </w:r>
      <w:r w:rsidRPr="00176186">
        <w:rPr>
          <w:rFonts w:ascii="Times New Roman" w:hAnsi="Times New Roman" w:cs="Times New Roman"/>
          <w:b/>
          <w:color w:val="000000"/>
          <w:sz w:val="28"/>
          <w:szCs w:val="28"/>
          <w:lang w:val="ky-KG"/>
        </w:rPr>
        <w:t>2</w:t>
      </w:r>
      <w:r>
        <w:rPr>
          <w:rFonts w:ascii="Times New Roman" w:hAnsi="Times New Roman" w:cs="Times New Roman"/>
          <w:b/>
          <w:color w:val="000000"/>
          <w:sz w:val="28"/>
          <w:szCs w:val="28"/>
          <w:lang w:val="ky-KG"/>
        </w:rPr>
        <w:t>.</w:t>
      </w:r>
      <w:r w:rsidR="00176186" w:rsidRPr="00176186">
        <w:rPr>
          <w:rFonts w:ascii="Times New Roman" w:hAnsi="Times New Roman" w:cs="Times New Roman"/>
          <w:b/>
          <w:color w:val="000000"/>
          <w:sz w:val="28"/>
          <w:szCs w:val="28"/>
          <w:lang w:val="ky-KG"/>
        </w:rPr>
        <w:t xml:space="preserve">1. </w:t>
      </w:r>
      <w:r w:rsidR="009E3D07" w:rsidRPr="00176186">
        <w:rPr>
          <w:rFonts w:ascii="Times New Roman" w:hAnsi="Times New Roman" w:cs="Times New Roman"/>
          <w:b/>
          <w:color w:val="000000"/>
          <w:sz w:val="28"/>
          <w:szCs w:val="28"/>
        </w:rPr>
        <w:t>Подготовка и сохранение биоматериала в консервантах включает:</w:t>
      </w:r>
    </w:p>
    <w:p w:rsidR="001571D8" w:rsidRPr="00ED0C92" w:rsidRDefault="001571D8" w:rsidP="006F6509">
      <w:pPr>
        <w:pStyle w:val="aa"/>
        <w:numPr>
          <w:ilvl w:val="0"/>
          <w:numId w:val="8"/>
        </w:numPr>
        <w:ind w:left="0" w:firstLine="709"/>
        <w:jc w:val="both"/>
        <w:rPr>
          <w:color w:val="000000"/>
          <w:sz w:val="28"/>
          <w:szCs w:val="28"/>
        </w:rPr>
      </w:pPr>
      <w:r w:rsidRPr="00ED0C92">
        <w:rPr>
          <w:color w:val="000000"/>
          <w:sz w:val="28"/>
          <w:szCs w:val="28"/>
        </w:rPr>
        <w:t>Заливается кал одним из приготовленных консервантов в объеме 1:1 или 1 часть фекалий и 2 части раствора консерванта, при этом тщательно перемешивается индивидуальной палочкой.</w:t>
      </w:r>
    </w:p>
    <w:p w:rsidR="001571D8" w:rsidRPr="00ED0C92" w:rsidRDefault="001571D8" w:rsidP="006F6509">
      <w:pPr>
        <w:pStyle w:val="aa"/>
        <w:numPr>
          <w:ilvl w:val="0"/>
          <w:numId w:val="8"/>
        </w:numPr>
        <w:ind w:left="0" w:firstLine="709"/>
        <w:jc w:val="both"/>
        <w:rPr>
          <w:color w:val="000000"/>
          <w:sz w:val="28"/>
          <w:szCs w:val="28"/>
        </w:rPr>
      </w:pPr>
      <w:r w:rsidRPr="00ED0C92">
        <w:rPr>
          <w:color w:val="000000"/>
          <w:sz w:val="28"/>
          <w:szCs w:val="28"/>
        </w:rPr>
        <w:t>Хранить фекалии в растворах консервантов можно от нескольких месяцев до года, при более длительном хранении возможно разрушение яиц гельминтов.</w:t>
      </w:r>
    </w:p>
    <w:p w:rsidR="009E3D07" w:rsidRPr="00ED0C92" w:rsidRDefault="001571D8" w:rsidP="006F6509">
      <w:pPr>
        <w:pStyle w:val="aa"/>
        <w:numPr>
          <w:ilvl w:val="0"/>
          <w:numId w:val="8"/>
        </w:numPr>
        <w:ind w:left="0" w:firstLine="709"/>
        <w:jc w:val="both"/>
        <w:rPr>
          <w:color w:val="000000"/>
          <w:sz w:val="28"/>
          <w:szCs w:val="28"/>
        </w:rPr>
      </w:pPr>
      <w:r w:rsidRPr="00ED0C92">
        <w:rPr>
          <w:color w:val="000000"/>
          <w:sz w:val="28"/>
          <w:szCs w:val="28"/>
        </w:rPr>
        <w:t xml:space="preserve">Для консервации простейших кишечника фекалии можно </w:t>
      </w:r>
      <w:r w:rsidR="009E3D07" w:rsidRPr="00ED0C92">
        <w:rPr>
          <w:color w:val="000000"/>
          <w:sz w:val="28"/>
          <w:szCs w:val="28"/>
        </w:rPr>
        <w:t>поместить в консервант Турдыева</w:t>
      </w:r>
      <w:r w:rsidRPr="00ED0C92">
        <w:rPr>
          <w:color w:val="000000"/>
          <w:sz w:val="28"/>
          <w:szCs w:val="28"/>
        </w:rPr>
        <w:t>.</w:t>
      </w:r>
      <w:r w:rsidR="009E3D07" w:rsidRPr="00ED0C92">
        <w:rPr>
          <w:color w:val="000000"/>
          <w:sz w:val="28"/>
          <w:szCs w:val="28"/>
        </w:rPr>
        <w:t xml:space="preserve"> </w:t>
      </w:r>
      <w:r w:rsidRPr="00ED0C92">
        <w:rPr>
          <w:color w:val="000000"/>
          <w:sz w:val="28"/>
          <w:szCs w:val="28"/>
        </w:rPr>
        <w:t>Смешивать в соотношении: 1 часть кала и 3 части консерванта.</w:t>
      </w:r>
    </w:p>
    <w:p w:rsidR="001571D8" w:rsidRPr="00ED0C92" w:rsidRDefault="001571D8" w:rsidP="006F6509">
      <w:pPr>
        <w:pStyle w:val="aa"/>
        <w:numPr>
          <w:ilvl w:val="0"/>
          <w:numId w:val="8"/>
        </w:numPr>
        <w:ind w:left="0" w:firstLine="709"/>
        <w:jc w:val="both"/>
        <w:rPr>
          <w:color w:val="000000"/>
          <w:sz w:val="28"/>
          <w:szCs w:val="28"/>
        </w:rPr>
      </w:pPr>
      <w:r w:rsidRPr="00ED0C92">
        <w:rPr>
          <w:color w:val="000000"/>
          <w:sz w:val="28"/>
          <w:szCs w:val="28"/>
        </w:rPr>
        <w:t>Химические консерванты для консервации и хранения взрослых гельминтов или их фрагментов:</w:t>
      </w:r>
    </w:p>
    <w:p w:rsidR="001571D8" w:rsidRPr="00ED0C92" w:rsidRDefault="001571D8" w:rsidP="006F6509">
      <w:pPr>
        <w:pStyle w:val="aa"/>
        <w:numPr>
          <w:ilvl w:val="0"/>
          <w:numId w:val="9"/>
        </w:numPr>
        <w:ind w:left="0" w:firstLine="709"/>
        <w:jc w:val="both"/>
        <w:rPr>
          <w:color w:val="000000"/>
          <w:sz w:val="28"/>
          <w:szCs w:val="28"/>
        </w:rPr>
      </w:pPr>
      <w:r w:rsidRPr="00ED0C92">
        <w:rPr>
          <w:color w:val="000000"/>
          <w:sz w:val="28"/>
          <w:szCs w:val="28"/>
        </w:rPr>
        <w:t>формалин 10 %-</w:t>
      </w:r>
      <w:proofErr w:type="spellStart"/>
      <w:r w:rsidRPr="00ED0C92">
        <w:rPr>
          <w:color w:val="000000"/>
          <w:sz w:val="28"/>
          <w:szCs w:val="28"/>
        </w:rPr>
        <w:t>ный</w:t>
      </w:r>
      <w:proofErr w:type="spellEnd"/>
      <w:r w:rsidRPr="00ED0C92">
        <w:rPr>
          <w:color w:val="000000"/>
          <w:sz w:val="28"/>
          <w:szCs w:val="28"/>
        </w:rPr>
        <w:t>;</w:t>
      </w:r>
    </w:p>
    <w:p w:rsidR="001571D8" w:rsidRPr="00ED0C92" w:rsidRDefault="001571D8" w:rsidP="006F6509">
      <w:pPr>
        <w:pStyle w:val="aa"/>
        <w:numPr>
          <w:ilvl w:val="0"/>
          <w:numId w:val="9"/>
        </w:numPr>
        <w:ind w:left="0" w:firstLine="709"/>
        <w:jc w:val="both"/>
        <w:rPr>
          <w:color w:val="000000"/>
          <w:sz w:val="28"/>
          <w:szCs w:val="28"/>
        </w:rPr>
      </w:pPr>
      <w:r w:rsidRPr="00ED0C92">
        <w:rPr>
          <w:color w:val="000000"/>
          <w:sz w:val="28"/>
          <w:szCs w:val="28"/>
        </w:rPr>
        <w:t>спирт 70 %-</w:t>
      </w:r>
      <w:proofErr w:type="spellStart"/>
      <w:r w:rsidRPr="00ED0C92">
        <w:rPr>
          <w:color w:val="000000"/>
          <w:sz w:val="28"/>
          <w:szCs w:val="28"/>
        </w:rPr>
        <w:t>ный</w:t>
      </w:r>
      <w:proofErr w:type="spellEnd"/>
      <w:r w:rsidRPr="00ED0C92">
        <w:rPr>
          <w:color w:val="000000"/>
          <w:sz w:val="28"/>
          <w:szCs w:val="28"/>
        </w:rPr>
        <w:t>;</w:t>
      </w:r>
    </w:p>
    <w:p w:rsidR="001571D8" w:rsidRPr="00ED0C92" w:rsidRDefault="001571D8" w:rsidP="006F6509">
      <w:pPr>
        <w:pStyle w:val="aa"/>
        <w:numPr>
          <w:ilvl w:val="0"/>
          <w:numId w:val="9"/>
        </w:numPr>
        <w:ind w:left="0" w:firstLine="709"/>
        <w:jc w:val="both"/>
        <w:rPr>
          <w:color w:val="000000"/>
          <w:sz w:val="28"/>
          <w:szCs w:val="28"/>
        </w:rPr>
      </w:pPr>
      <w:r w:rsidRPr="00ED0C92">
        <w:rPr>
          <w:color w:val="000000"/>
          <w:sz w:val="28"/>
          <w:szCs w:val="28"/>
        </w:rPr>
        <w:t xml:space="preserve">жидкость </w:t>
      </w:r>
      <w:proofErr w:type="spellStart"/>
      <w:r w:rsidRPr="00ED0C92">
        <w:rPr>
          <w:color w:val="000000"/>
          <w:sz w:val="28"/>
          <w:szCs w:val="28"/>
        </w:rPr>
        <w:t>Барбагалло</w:t>
      </w:r>
      <w:proofErr w:type="spellEnd"/>
      <w:r w:rsidRPr="00ED0C92">
        <w:rPr>
          <w:color w:val="000000"/>
          <w:sz w:val="28"/>
          <w:szCs w:val="28"/>
        </w:rPr>
        <w:t>;</w:t>
      </w:r>
    </w:p>
    <w:p w:rsidR="001571D8" w:rsidRPr="00ED0C92" w:rsidRDefault="001571D8" w:rsidP="006F6509">
      <w:pPr>
        <w:pStyle w:val="aa"/>
        <w:numPr>
          <w:ilvl w:val="0"/>
          <w:numId w:val="9"/>
        </w:numPr>
        <w:ind w:left="0" w:firstLine="709"/>
        <w:jc w:val="both"/>
        <w:rPr>
          <w:color w:val="000000"/>
          <w:sz w:val="28"/>
          <w:szCs w:val="28"/>
        </w:rPr>
      </w:pPr>
      <w:r w:rsidRPr="00ED0C92">
        <w:rPr>
          <w:color w:val="000000"/>
          <w:sz w:val="28"/>
          <w:szCs w:val="28"/>
        </w:rPr>
        <w:t>глицерин.</w:t>
      </w:r>
    </w:p>
    <w:p w:rsidR="001571D8" w:rsidRPr="00ED0C92" w:rsidRDefault="001571D8" w:rsidP="006F6509">
      <w:pPr>
        <w:pStyle w:val="aa"/>
        <w:numPr>
          <w:ilvl w:val="0"/>
          <w:numId w:val="10"/>
        </w:numPr>
        <w:ind w:left="0" w:firstLine="709"/>
        <w:jc w:val="both"/>
        <w:rPr>
          <w:color w:val="000000"/>
          <w:sz w:val="28"/>
          <w:szCs w:val="28"/>
        </w:rPr>
      </w:pPr>
      <w:r w:rsidRPr="00ED0C92">
        <w:rPr>
          <w:color w:val="000000"/>
          <w:sz w:val="28"/>
          <w:szCs w:val="28"/>
        </w:rPr>
        <w:t xml:space="preserve">Для консервации мышц с личинками трихинелл используется концентрированный раствор хлористого натрия (на 100 мл воды 40 - 50 г </w:t>
      </w:r>
      <w:proofErr w:type="spellStart"/>
      <w:r w:rsidRPr="00ED0C92">
        <w:rPr>
          <w:color w:val="000000"/>
          <w:sz w:val="28"/>
          <w:szCs w:val="28"/>
        </w:rPr>
        <w:t>NaCl</w:t>
      </w:r>
      <w:proofErr w:type="spellEnd"/>
      <w:r w:rsidRPr="00ED0C92">
        <w:rPr>
          <w:color w:val="000000"/>
          <w:sz w:val="28"/>
          <w:szCs w:val="28"/>
        </w:rPr>
        <w:t>).</w:t>
      </w:r>
    </w:p>
    <w:p w:rsidR="001571D8" w:rsidRDefault="003428B6" w:rsidP="006F6509">
      <w:pPr>
        <w:pStyle w:val="aa"/>
        <w:ind w:left="0" w:firstLine="709"/>
        <w:jc w:val="center"/>
        <w:rPr>
          <w:b/>
          <w:bCs/>
          <w:color w:val="000000"/>
          <w:sz w:val="28"/>
          <w:szCs w:val="28"/>
        </w:rPr>
      </w:pPr>
      <w:bookmarkStart w:id="6" w:name="i67622"/>
      <w:r>
        <w:rPr>
          <w:b/>
          <w:color w:val="000000"/>
          <w:sz w:val="28"/>
          <w:szCs w:val="28"/>
          <w:lang w:val="ky-KG"/>
        </w:rPr>
        <w:lastRenderedPageBreak/>
        <w:t>5</w:t>
      </w:r>
      <w:r w:rsidR="00176186">
        <w:rPr>
          <w:b/>
          <w:color w:val="000000"/>
          <w:sz w:val="28"/>
          <w:szCs w:val="28"/>
          <w:lang w:val="ky-KG"/>
        </w:rPr>
        <w:t>.3</w:t>
      </w:r>
      <w:r w:rsidR="00176186" w:rsidRPr="00176186">
        <w:rPr>
          <w:b/>
          <w:color w:val="000000"/>
          <w:sz w:val="28"/>
          <w:szCs w:val="28"/>
          <w:lang w:val="ky-KG"/>
        </w:rPr>
        <w:t xml:space="preserve">. </w:t>
      </w:r>
      <w:r w:rsidR="00134565" w:rsidRPr="00ED0C92">
        <w:rPr>
          <w:b/>
          <w:bCs/>
          <w:color w:val="000000"/>
          <w:sz w:val="28"/>
          <w:szCs w:val="28"/>
        </w:rPr>
        <w:t>Отбор соскоба</w:t>
      </w:r>
      <w:r w:rsidR="001571D8" w:rsidRPr="00ED0C92">
        <w:rPr>
          <w:b/>
          <w:bCs/>
          <w:color w:val="000000"/>
          <w:sz w:val="28"/>
          <w:szCs w:val="28"/>
        </w:rPr>
        <w:t xml:space="preserve"> с </w:t>
      </w:r>
      <w:proofErr w:type="spellStart"/>
      <w:r w:rsidR="001571D8" w:rsidRPr="00ED0C92">
        <w:rPr>
          <w:b/>
          <w:bCs/>
          <w:color w:val="000000"/>
          <w:sz w:val="28"/>
          <w:szCs w:val="28"/>
        </w:rPr>
        <w:t>перианальных</w:t>
      </w:r>
      <w:proofErr w:type="spellEnd"/>
      <w:r w:rsidR="001571D8" w:rsidRPr="00ED0C92">
        <w:rPr>
          <w:b/>
          <w:bCs/>
          <w:color w:val="000000"/>
          <w:sz w:val="28"/>
          <w:szCs w:val="28"/>
        </w:rPr>
        <w:t xml:space="preserve"> складок</w:t>
      </w:r>
      <w:bookmarkEnd w:id="6"/>
      <w:r w:rsidR="00134565" w:rsidRPr="00ED0C92">
        <w:rPr>
          <w:b/>
          <w:bCs/>
          <w:color w:val="000000"/>
          <w:sz w:val="28"/>
          <w:szCs w:val="28"/>
        </w:rPr>
        <w:t xml:space="preserve"> проводится:</w:t>
      </w:r>
    </w:p>
    <w:p w:rsidR="00F9378C" w:rsidRPr="00ED0C92" w:rsidRDefault="00F9378C" w:rsidP="006F6509">
      <w:pPr>
        <w:pStyle w:val="aa"/>
        <w:ind w:left="0" w:firstLine="709"/>
        <w:jc w:val="center"/>
        <w:rPr>
          <w:color w:val="000000"/>
          <w:sz w:val="28"/>
          <w:szCs w:val="28"/>
        </w:rPr>
      </w:pPr>
    </w:p>
    <w:p w:rsidR="001571D8" w:rsidRPr="00ED0C92" w:rsidRDefault="001571D8" w:rsidP="006F6509">
      <w:pPr>
        <w:pStyle w:val="aa"/>
        <w:numPr>
          <w:ilvl w:val="0"/>
          <w:numId w:val="11"/>
        </w:numPr>
        <w:ind w:left="0" w:firstLine="709"/>
        <w:jc w:val="both"/>
        <w:rPr>
          <w:color w:val="000000"/>
          <w:sz w:val="28"/>
          <w:szCs w:val="28"/>
        </w:rPr>
      </w:pPr>
      <w:r w:rsidRPr="00ED0C92">
        <w:rPr>
          <w:color w:val="000000"/>
          <w:sz w:val="28"/>
          <w:szCs w:val="28"/>
        </w:rPr>
        <w:t xml:space="preserve"> Соскоб с </w:t>
      </w:r>
      <w:proofErr w:type="spellStart"/>
      <w:r w:rsidRPr="00ED0C92">
        <w:rPr>
          <w:color w:val="000000"/>
          <w:sz w:val="28"/>
          <w:szCs w:val="28"/>
        </w:rPr>
        <w:t>перианальных</w:t>
      </w:r>
      <w:proofErr w:type="spellEnd"/>
      <w:r w:rsidRPr="00ED0C92">
        <w:rPr>
          <w:color w:val="000000"/>
          <w:sz w:val="28"/>
          <w:szCs w:val="28"/>
        </w:rPr>
        <w:t xml:space="preserve"> складок можно забирать у обследуемого в лаборатории, или заранее выдавать пробирки с ватными тампонами, смоченными в глицерине, на шпателях или флаконы с глазными палочками, покрытыми специальным клеевым слоем, предварительно проинструктировав обследуемого (если обследуется ребенок, то родителей ребенка) о способе забора материала и доставке его в лабораторию.</w:t>
      </w:r>
    </w:p>
    <w:p w:rsidR="001571D8" w:rsidRPr="00ED0C92" w:rsidRDefault="00134565" w:rsidP="006F6509">
      <w:pPr>
        <w:pStyle w:val="aa"/>
        <w:numPr>
          <w:ilvl w:val="0"/>
          <w:numId w:val="11"/>
        </w:numPr>
        <w:ind w:left="0" w:firstLine="709"/>
        <w:jc w:val="both"/>
        <w:rPr>
          <w:color w:val="000000"/>
          <w:sz w:val="28"/>
          <w:szCs w:val="28"/>
        </w:rPr>
      </w:pPr>
      <w:r w:rsidRPr="00ED0C92">
        <w:rPr>
          <w:color w:val="000000"/>
          <w:sz w:val="28"/>
          <w:szCs w:val="28"/>
        </w:rPr>
        <w:t xml:space="preserve">Утром (обследуемому рекомендуется не подмываться </w:t>
      </w:r>
      <w:r w:rsidR="001571D8" w:rsidRPr="00ED0C92">
        <w:rPr>
          <w:color w:val="000000"/>
          <w:sz w:val="28"/>
          <w:szCs w:val="28"/>
        </w:rPr>
        <w:t>вечером</w:t>
      </w:r>
      <w:r w:rsidRPr="00ED0C92">
        <w:rPr>
          <w:color w:val="000000"/>
          <w:sz w:val="28"/>
          <w:szCs w:val="28"/>
        </w:rPr>
        <w:t xml:space="preserve"> предыдущего дна </w:t>
      </w:r>
      <w:r w:rsidR="001571D8" w:rsidRPr="00ED0C92">
        <w:rPr>
          <w:color w:val="000000"/>
          <w:sz w:val="28"/>
          <w:szCs w:val="28"/>
        </w:rPr>
        <w:t>и утром</w:t>
      </w:r>
      <w:r w:rsidRPr="00ED0C92">
        <w:rPr>
          <w:color w:val="000000"/>
          <w:sz w:val="28"/>
          <w:szCs w:val="28"/>
        </w:rPr>
        <w:t xml:space="preserve"> в день сбора анализа)</w:t>
      </w:r>
      <w:r w:rsidR="001571D8" w:rsidRPr="00ED0C92">
        <w:rPr>
          <w:color w:val="000000"/>
          <w:sz w:val="28"/>
          <w:szCs w:val="28"/>
        </w:rPr>
        <w:t xml:space="preserve"> собрать соскоб с </w:t>
      </w:r>
      <w:proofErr w:type="spellStart"/>
      <w:r w:rsidR="001571D8" w:rsidRPr="00ED0C92">
        <w:rPr>
          <w:color w:val="000000"/>
          <w:sz w:val="28"/>
          <w:szCs w:val="28"/>
        </w:rPr>
        <w:t>перианальных</w:t>
      </w:r>
      <w:proofErr w:type="spellEnd"/>
      <w:r w:rsidR="001571D8" w:rsidRPr="00ED0C92">
        <w:rPr>
          <w:color w:val="000000"/>
          <w:sz w:val="28"/>
          <w:szCs w:val="28"/>
        </w:rPr>
        <w:t xml:space="preserve"> складок вокруг ануса методом "смыва" или "отпечатка" приготовленным ватным тампоном, смоченным в глицерине, или липкой лентой, или глазными стеклянными палочками со специальным клеевым слоем.</w:t>
      </w:r>
    </w:p>
    <w:p w:rsidR="001571D8" w:rsidRPr="00ED0C92" w:rsidRDefault="001571D8" w:rsidP="006F6509">
      <w:pPr>
        <w:pStyle w:val="aa"/>
        <w:numPr>
          <w:ilvl w:val="0"/>
          <w:numId w:val="11"/>
        </w:numPr>
        <w:ind w:left="0" w:firstLine="709"/>
        <w:jc w:val="both"/>
        <w:rPr>
          <w:color w:val="000000"/>
          <w:sz w:val="28"/>
          <w:szCs w:val="28"/>
        </w:rPr>
      </w:pPr>
      <w:r w:rsidRPr="00ED0C92">
        <w:rPr>
          <w:color w:val="000000"/>
          <w:sz w:val="28"/>
          <w:szCs w:val="28"/>
        </w:rPr>
        <w:t xml:space="preserve">После забора соскоба шпатели вкладываются обратно в пробирку, липкая лента наклеивается на предметное стекло, а глазные палочки вкладываются в соответствующий флакон или специальный контейнер </w:t>
      </w:r>
      <w:proofErr w:type="gramStart"/>
      <w:r w:rsidRPr="00ED0C92">
        <w:rPr>
          <w:color w:val="000000"/>
          <w:sz w:val="28"/>
          <w:szCs w:val="28"/>
        </w:rPr>
        <w:t>с</w:t>
      </w:r>
      <w:proofErr w:type="gramEnd"/>
      <w:r w:rsidRPr="00ED0C92">
        <w:rPr>
          <w:color w:val="000000"/>
          <w:sz w:val="28"/>
          <w:szCs w:val="28"/>
        </w:rPr>
        <w:t xml:space="preserve"> штативами. Пробирки, флаконы, предметные стекла предварительно маркируются (при массовых обследованиях маркируются цифрами согласно </w:t>
      </w:r>
      <w:r w:rsidR="00134565" w:rsidRPr="00ED0C92">
        <w:rPr>
          <w:color w:val="000000"/>
          <w:sz w:val="28"/>
          <w:szCs w:val="28"/>
        </w:rPr>
        <w:t>списку,</w:t>
      </w:r>
      <w:r w:rsidRPr="00ED0C92">
        <w:rPr>
          <w:color w:val="000000"/>
          <w:sz w:val="28"/>
          <w:szCs w:val="28"/>
        </w:rPr>
        <w:t xml:space="preserve"> обследуемых).</w:t>
      </w:r>
    </w:p>
    <w:p w:rsidR="00134565" w:rsidRPr="00ED0C92" w:rsidRDefault="00134565" w:rsidP="006F6509">
      <w:pPr>
        <w:pStyle w:val="aa"/>
        <w:ind w:left="0" w:firstLine="709"/>
        <w:jc w:val="both"/>
        <w:rPr>
          <w:color w:val="000000"/>
          <w:sz w:val="28"/>
          <w:szCs w:val="28"/>
        </w:rPr>
      </w:pPr>
    </w:p>
    <w:p w:rsidR="001571D8" w:rsidRDefault="003428B6" w:rsidP="006F6509">
      <w:pPr>
        <w:spacing w:after="0" w:line="240" w:lineRule="auto"/>
        <w:ind w:firstLine="709"/>
        <w:jc w:val="center"/>
        <w:outlineLvl w:val="1"/>
        <w:rPr>
          <w:rFonts w:ascii="Times New Roman" w:hAnsi="Times New Roman" w:cs="Times New Roman"/>
          <w:b/>
          <w:bCs/>
          <w:color w:val="000000"/>
          <w:sz w:val="28"/>
          <w:szCs w:val="28"/>
        </w:rPr>
      </w:pPr>
      <w:bookmarkStart w:id="7" w:name="i71860"/>
      <w:r>
        <w:rPr>
          <w:rFonts w:ascii="Times New Roman" w:hAnsi="Times New Roman" w:cs="Times New Roman"/>
          <w:b/>
          <w:color w:val="000000"/>
          <w:sz w:val="28"/>
          <w:szCs w:val="28"/>
          <w:lang w:val="ky-KG"/>
        </w:rPr>
        <w:t>5</w:t>
      </w:r>
      <w:r w:rsidR="00176186" w:rsidRPr="00176186">
        <w:rPr>
          <w:rFonts w:ascii="Times New Roman" w:hAnsi="Times New Roman" w:cs="Times New Roman"/>
          <w:b/>
          <w:color w:val="000000"/>
          <w:sz w:val="28"/>
          <w:szCs w:val="28"/>
          <w:lang w:val="ky-KG"/>
        </w:rPr>
        <w:t xml:space="preserve">.4. </w:t>
      </w:r>
      <w:r w:rsidR="001571D8" w:rsidRPr="00176186">
        <w:rPr>
          <w:rFonts w:ascii="Times New Roman" w:hAnsi="Times New Roman" w:cs="Times New Roman"/>
          <w:b/>
          <w:bCs/>
          <w:color w:val="000000"/>
          <w:sz w:val="28"/>
          <w:szCs w:val="28"/>
        </w:rPr>
        <w:t>Отбор дуоденального содержимого (желчь)</w:t>
      </w:r>
      <w:bookmarkEnd w:id="7"/>
    </w:p>
    <w:p w:rsidR="006F6509" w:rsidRPr="00176186" w:rsidRDefault="006F6509" w:rsidP="006F6509">
      <w:pPr>
        <w:spacing w:after="0" w:line="240" w:lineRule="auto"/>
        <w:ind w:firstLine="709"/>
        <w:jc w:val="center"/>
        <w:outlineLvl w:val="1"/>
        <w:rPr>
          <w:rFonts w:ascii="Times New Roman" w:hAnsi="Times New Roman" w:cs="Times New Roman"/>
          <w:b/>
          <w:bCs/>
          <w:color w:val="000000"/>
          <w:sz w:val="28"/>
          <w:szCs w:val="28"/>
        </w:rPr>
      </w:pPr>
    </w:p>
    <w:p w:rsidR="001571D8" w:rsidRPr="00ED0C92" w:rsidRDefault="001571D8" w:rsidP="006F6509">
      <w:pPr>
        <w:pStyle w:val="aa"/>
        <w:numPr>
          <w:ilvl w:val="0"/>
          <w:numId w:val="12"/>
        </w:numPr>
        <w:ind w:left="0" w:firstLine="709"/>
        <w:jc w:val="both"/>
        <w:rPr>
          <w:color w:val="000000"/>
          <w:sz w:val="28"/>
          <w:szCs w:val="28"/>
        </w:rPr>
      </w:pPr>
      <w:r w:rsidRPr="00ED0C92">
        <w:rPr>
          <w:color w:val="000000"/>
          <w:sz w:val="28"/>
          <w:szCs w:val="28"/>
        </w:rPr>
        <w:t xml:space="preserve">Материал доставляется в лабораторию в чистых химических или </w:t>
      </w:r>
      <w:proofErr w:type="spellStart"/>
      <w:r w:rsidRPr="00ED0C92">
        <w:rPr>
          <w:color w:val="000000"/>
          <w:sz w:val="28"/>
          <w:szCs w:val="28"/>
        </w:rPr>
        <w:t>центрифужных</w:t>
      </w:r>
      <w:proofErr w:type="spellEnd"/>
      <w:r w:rsidRPr="00ED0C92">
        <w:rPr>
          <w:color w:val="000000"/>
          <w:sz w:val="28"/>
          <w:szCs w:val="28"/>
        </w:rPr>
        <w:t xml:space="preserve"> пробирках сразу после зондирования пациента натощак.</w:t>
      </w:r>
    </w:p>
    <w:p w:rsidR="001571D8" w:rsidRPr="00ED0C92" w:rsidRDefault="001571D8" w:rsidP="006F6509">
      <w:pPr>
        <w:pStyle w:val="aa"/>
        <w:numPr>
          <w:ilvl w:val="0"/>
          <w:numId w:val="12"/>
        </w:numPr>
        <w:ind w:left="0" w:firstLine="709"/>
        <w:jc w:val="both"/>
        <w:rPr>
          <w:color w:val="000000"/>
          <w:sz w:val="28"/>
          <w:szCs w:val="28"/>
        </w:rPr>
      </w:pPr>
      <w:r w:rsidRPr="00ED0C92">
        <w:rPr>
          <w:color w:val="000000"/>
          <w:sz w:val="28"/>
          <w:szCs w:val="28"/>
        </w:rPr>
        <w:t>Доставляют все три фракции (порции "А", "В", "С") и исследуют сразу после поступления в лабораторию.</w:t>
      </w:r>
    </w:p>
    <w:p w:rsidR="001571D8" w:rsidRPr="00ED0C92" w:rsidRDefault="001571D8" w:rsidP="006F6509">
      <w:pPr>
        <w:pStyle w:val="aa"/>
        <w:numPr>
          <w:ilvl w:val="0"/>
          <w:numId w:val="12"/>
        </w:numPr>
        <w:ind w:left="0" w:firstLine="709"/>
        <w:jc w:val="both"/>
        <w:rPr>
          <w:color w:val="000000"/>
          <w:sz w:val="28"/>
          <w:szCs w:val="28"/>
        </w:rPr>
      </w:pPr>
      <w:r w:rsidRPr="00ED0C92">
        <w:rPr>
          <w:color w:val="000000"/>
          <w:sz w:val="28"/>
          <w:szCs w:val="28"/>
        </w:rPr>
        <w:t xml:space="preserve">Порцию "А" доставляют для исследования на патогенные простейшие двенадцатиперстной кишки (лямблии), личинки </w:t>
      </w:r>
      <w:proofErr w:type="spellStart"/>
      <w:r w:rsidRPr="00ED0C92">
        <w:rPr>
          <w:color w:val="000000"/>
          <w:sz w:val="28"/>
          <w:szCs w:val="28"/>
        </w:rPr>
        <w:t>стронгилоидеса</w:t>
      </w:r>
      <w:proofErr w:type="spellEnd"/>
      <w:r w:rsidRPr="00ED0C92">
        <w:rPr>
          <w:color w:val="000000"/>
          <w:sz w:val="28"/>
          <w:szCs w:val="28"/>
        </w:rPr>
        <w:t xml:space="preserve">, </w:t>
      </w:r>
      <w:proofErr w:type="spellStart"/>
      <w:r w:rsidRPr="00ED0C92">
        <w:rPr>
          <w:color w:val="000000"/>
          <w:sz w:val="28"/>
          <w:szCs w:val="28"/>
        </w:rPr>
        <w:t>трихостронгилид</w:t>
      </w:r>
      <w:proofErr w:type="spellEnd"/>
      <w:r w:rsidRPr="00ED0C92">
        <w:rPr>
          <w:color w:val="000000"/>
          <w:sz w:val="28"/>
          <w:szCs w:val="28"/>
        </w:rPr>
        <w:t>, анкилостомид.</w:t>
      </w:r>
    </w:p>
    <w:p w:rsidR="001571D8" w:rsidRPr="00ED0C92" w:rsidRDefault="001571D8" w:rsidP="006F6509">
      <w:pPr>
        <w:pStyle w:val="aa"/>
        <w:numPr>
          <w:ilvl w:val="0"/>
          <w:numId w:val="12"/>
        </w:numPr>
        <w:ind w:left="0" w:firstLine="709"/>
        <w:jc w:val="both"/>
        <w:rPr>
          <w:color w:val="000000"/>
          <w:sz w:val="28"/>
          <w:szCs w:val="28"/>
        </w:rPr>
      </w:pPr>
      <w:r w:rsidRPr="00ED0C92">
        <w:rPr>
          <w:color w:val="000000"/>
          <w:sz w:val="28"/>
          <w:szCs w:val="28"/>
        </w:rPr>
        <w:t>Порции "В" и "С" доставляют для исследования на яйца гельминтов, паразитирующих в протоках печени и поджелудочной железы.</w:t>
      </w:r>
    </w:p>
    <w:p w:rsidR="00134565" w:rsidRPr="00ED0C92" w:rsidRDefault="00134565" w:rsidP="006F6509">
      <w:pPr>
        <w:pStyle w:val="aa"/>
        <w:ind w:left="0" w:firstLine="709"/>
        <w:jc w:val="both"/>
        <w:rPr>
          <w:color w:val="000000"/>
          <w:sz w:val="28"/>
          <w:szCs w:val="28"/>
        </w:rPr>
      </w:pPr>
    </w:p>
    <w:p w:rsidR="001571D8" w:rsidRDefault="003428B6" w:rsidP="006F6509">
      <w:pPr>
        <w:pStyle w:val="aa"/>
        <w:ind w:left="0" w:firstLine="709"/>
        <w:jc w:val="center"/>
        <w:outlineLvl w:val="1"/>
        <w:rPr>
          <w:b/>
          <w:bCs/>
          <w:color w:val="000000"/>
          <w:sz w:val="28"/>
          <w:szCs w:val="28"/>
        </w:rPr>
      </w:pPr>
      <w:bookmarkStart w:id="8" w:name="i83846"/>
      <w:r>
        <w:rPr>
          <w:b/>
          <w:color w:val="000000"/>
          <w:sz w:val="28"/>
          <w:szCs w:val="28"/>
          <w:lang w:val="ky-KG"/>
        </w:rPr>
        <w:t>5</w:t>
      </w:r>
      <w:r w:rsidR="00176186">
        <w:rPr>
          <w:b/>
          <w:color w:val="000000"/>
          <w:sz w:val="28"/>
          <w:szCs w:val="28"/>
          <w:lang w:val="ky-KG"/>
        </w:rPr>
        <w:t>.5</w:t>
      </w:r>
      <w:r w:rsidR="00176186" w:rsidRPr="00176186">
        <w:rPr>
          <w:b/>
          <w:color w:val="000000"/>
          <w:sz w:val="28"/>
          <w:szCs w:val="28"/>
          <w:lang w:val="ky-KG"/>
        </w:rPr>
        <w:t xml:space="preserve">. </w:t>
      </w:r>
      <w:r w:rsidR="001571D8" w:rsidRPr="00ED0C92">
        <w:rPr>
          <w:b/>
          <w:bCs/>
          <w:color w:val="000000"/>
          <w:sz w:val="28"/>
          <w:szCs w:val="28"/>
        </w:rPr>
        <w:t>Отбор проб мокроты</w:t>
      </w:r>
      <w:bookmarkEnd w:id="8"/>
    </w:p>
    <w:p w:rsidR="00F9378C" w:rsidRPr="00ED0C92" w:rsidRDefault="00F9378C" w:rsidP="006F6509">
      <w:pPr>
        <w:pStyle w:val="aa"/>
        <w:ind w:left="0" w:firstLine="709"/>
        <w:jc w:val="center"/>
        <w:outlineLvl w:val="1"/>
        <w:rPr>
          <w:b/>
          <w:bCs/>
          <w:color w:val="000000"/>
          <w:sz w:val="28"/>
          <w:szCs w:val="28"/>
        </w:rPr>
      </w:pPr>
    </w:p>
    <w:p w:rsidR="001571D8" w:rsidRPr="00ED0C92" w:rsidRDefault="001571D8" w:rsidP="006F6509">
      <w:pPr>
        <w:pStyle w:val="aa"/>
        <w:numPr>
          <w:ilvl w:val="0"/>
          <w:numId w:val="13"/>
        </w:numPr>
        <w:ind w:left="0" w:firstLine="709"/>
        <w:jc w:val="both"/>
        <w:rPr>
          <w:color w:val="000000"/>
          <w:sz w:val="28"/>
          <w:szCs w:val="28"/>
        </w:rPr>
      </w:pPr>
      <w:r w:rsidRPr="00ED0C92">
        <w:rPr>
          <w:color w:val="000000"/>
          <w:sz w:val="28"/>
          <w:szCs w:val="28"/>
        </w:rPr>
        <w:t>Доставляется в лабораторию мокрота, выделенная при откашливании (не слюна и не слизь с носоглотки), в стерильной посуде с крышками (можно в чашках Петри).</w:t>
      </w:r>
    </w:p>
    <w:p w:rsidR="00134565" w:rsidRPr="00ED0C92" w:rsidRDefault="001571D8" w:rsidP="006F6509">
      <w:pPr>
        <w:pStyle w:val="aa"/>
        <w:numPr>
          <w:ilvl w:val="0"/>
          <w:numId w:val="13"/>
        </w:numPr>
        <w:ind w:left="0" w:firstLine="709"/>
        <w:jc w:val="both"/>
        <w:rPr>
          <w:color w:val="000000"/>
          <w:sz w:val="28"/>
          <w:szCs w:val="28"/>
        </w:rPr>
      </w:pPr>
      <w:r w:rsidRPr="00ED0C92">
        <w:rPr>
          <w:color w:val="000000"/>
          <w:sz w:val="28"/>
          <w:szCs w:val="28"/>
        </w:rPr>
        <w:t>Исследуется сразу после поступления.</w:t>
      </w:r>
      <w:bookmarkStart w:id="9" w:name="i95520"/>
    </w:p>
    <w:p w:rsidR="00134565" w:rsidRPr="00ED0C92" w:rsidRDefault="00134565" w:rsidP="006F6509">
      <w:pPr>
        <w:pStyle w:val="aa"/>
        <w:ind w:left="0" w:firstLine="709"/>
        <w:jc w:val="both"/>
        <w:rPr>
          <w:color w:val="000000"/>
          <w:sz w:val="28"/>
          <w:szCs w:val="28"/>
        </w:rPr>
      </w:pPr>
    </w:p>
    <w:p w:rsidR="006F6509" w:rsidRDefault="006F6509">
      <w:pPr>
        <w:rPr>
          <w:rFonts w:ascii="Times New Roman" w:eastAsia="Times New Roman" w:hAnsi="Times New Roman" w:cs="Times New Roman"/>
          <w:b/>
          <w:color w:val="000000"/>
          <w:sz w:val="28"/>
          <w:szCs w:val="28"/>
          <w:lang w:val="ky-KG"/>
        </w:rPr>
      </w:pPr>
      <w:r>
        <w:rPr>
          <w:b/>
          <w:color w:val="000000"/>
          <w:sz w:val="28"/>
          <w:szCs w:val="28"/>
          <w:lang w:val="ky-KG"/>
        </w:rPr>
        <w:br w:type="page"/>
      </w:r>
    </w:p>
    <w:p w:rsidR="001571D8" w:rsidRDefault="003428B6" w:rsidP="006F6509">
      <w:pPr>
        <w:pStyle w:val="aa"/>
        <w:ind w:left="0" w:firstLine="709"/>
        <w:jc w:val="center"/>
        <w:rPr>
          <w:b/>
          <w:bCs/>
          <w:color w:val="000000"/>
          <w:sz w:val="28"/>
          <w:szCs w:val="28"/>
        </w:rPr>
      </w:pPr>
      <w:r>
        <w:rPr>
          <w:b/>
          <w:color w:val="000000"/>
          <w:sz w:val="28"/>
          <w:szCs w:val="28"/>
          <w:lang w:val="ky-KG"/>
        </w:rPr>
        <w:lastRenderedPageBreak/>
        <w:t>5</w:t>
      </w:r>
      <w:r w:rsidR="00176186">
        <w:rPr>
          <w:b/>
          <w:color w:val="000000"/>
          <w:sz w:val="28"/>
          <w:szCs w:val="28"/>
          <w:lang w:val="ky-KG"/>
        </w:rPr>
        <w:t>.6</w:t>
      </w:r>
      <w:r w:rsidR="00176186" w:rsidRPr="00176186">
        <w:rPr>
          <w:b/>
          <w:color w:val="000000"/>
          <w:sz w:val="28"/>
          <w:szCs w:val="28"/>
          <w:lang w:val="ky-KG"/>
        </w:rPr>
        <w:t xml:space="preserve">. </w:t>
      </w:r>
      <w:r w:rsidR="001571D8" w:rsidRPr="00ED0C92">
        <w:rPr>
          <w:b/>
          <w:bCs/>
          <w:color w:val="000000"/>
          <w:sz w:val="28"/>
          <w:szCs w:val="28"/>
        </w:rPr>
        <w:t>Отбор проб мочи</w:t>
      </w:r>
      <w:bookmarkEnd w:id="9"/>
    </w:p>
    <w:p w:rsidR="006F6509" w:rsidRPr="00ED0C92" w:rsidRDefault="006F6509" w:rsidP="006F6509">
      <w:pPr>
        <w:pStyle w:val="aa"/>
        <w:ind w:left="0" w:firstLine="709"/>
        <w:jc w:val="center"/>
        <w:rPr>
          <w:color w:val="000000"/>
          <w:sz w:val="28"/>
          <w:szCs w:val="28"/>
        </w:rPr>
      </w:pPr>
    </w:p>
    <w:p w:rsidR="001571D8" w:rsidRPr="00ED0C92" w:rsidRDefault="001571D8" w:rsidP="006F6509">
      <w:pPr>
        <w:pStyle w:val="aa"/>
        <w:numPr>
          <w:ilvl w:val="0"/>
          <w:numId w:val="14"/>
        </w:numPr>
        <w:ind w:left="0" w:firstLine="709"/>
        <w:jc w:val="both"/>
        <w:rPr>
          <w:color w:val="000000"/>
          <w:sz w:val="28"/>
          <w:szCs w:val="28"/>
        </w:rPr>
      </w:pPr>
      <w:r w:rsidRPr="00ED0C92">
        <w:rPr>
          <w:color w:val="000000"/>
          <w:sz w:val="28"/>
          <w:szCs w:val="28"/>
        </w:rPr>
        <w:t>Доставляется в лабораторию моча утреннего сбора в чистых стеклянных банках с крышками.</w:t>
      </w:r>
    </w:p>
    <w:p w:rsidR="001571D8" w:rsidRPr="00ED0C92" w:rsidRDefault="001571D8" w:rsidP="006F6509">
      <w:pPr>
        <w:pStyle w:val="aa"/>
        <w:numPr>
          <w:ilvl w:val="0"/>
          <w:numId w:val="14"/>
        </w:numPr>
        <w:ind w:left="0" w:firstLine="709"/>
        <w:jc w:val="both"/>
        <w:rPr>
          <w:color w:val="000000"/>
          <w:sz w:val="28"/>
          <w:szCs w:val="28"/>
        </w:rPr>
      </w:pPr>
      <w:r w:rsidRPr="00ED0C92">
        <w:rPr>
          <w:color w:val="000000"/>
          <w:sz w:val="28"/>
          <w:szCs w:val="28"/>
        </w:rPr>
        <w:t>Исследуется сразу после поступления в лабораторию.</w:t>
      </w:r>
    </w:p>
    <w:p w:rsidR="00134565" w:rsidRPr="00ED0C92" w:rsidRDefault="001571D8" w:rsidP="006F6509">
      <w:pPr>
        <w:pStyle w:val="aa"/>
        <w:numPr>
          <w:ilvl w:val="0"/>
          <w:numId w:val="14"/>
        </w:numPr>
        <w:ind w:left="0" w:firstLine="709"/>
        <w:jc w:val="both"/>
        <w:rPr>
          <w:color w:val="000000"/>
          <w:sz w:val="28"/>
          <w:szCs w:val="28"/>
        </w:rPr>
      </w:pPr>
      <w:r w:rsidRPr="00ED0C92">
        <w:rPr>
          <w:color w:val="000000"/>
          <w:sz w:val="28"/>
          <w:szCs w:val="28"/>
        </w:rPr>
        <w:t xml:space="preserve">На </w:t>
      </w:r>
      <w:proofErr w:type="spellStart"/>
      <w:r w:rsidRPr="00ED0C92">
        <w:rPr>
          <w:color w:val="000000"/>
          <w:sz w:val="28"/>
          <w:szCs w:val="28"/>
        </w:rPr>
        <w:t>шистосомоз</w:t>
      </w:r>
      <w:proofErr w:type="spellEnd"/>
      <w:r w:rsidRPr="00ED0C92">
        <w:rPr>
          <w:color w:val="000000"/>
          <w:sz w:val="28"/>
          <w:szCs w:val="28"/>
        </w:rPr>
        <w:t xml:space="preserve"> - доставляется моча, собранная между 10 ч утра и 14 ч дня, или все порции суточной мочи; желательно собрать мочу после физической нагрузки (например, 20 - 30 приседаний).</w:t>
      </w:r>
      <w:bookmarkStart w:id="10" w:name="i107125"/>
    </w:p>
    <w:p w:rsidR="00134565" w:rsidRPr="00ED0C92" w:rsidRDefault="00134565" w:rsidP="006F6509">
      <w:pPr>
        <w:pStyle w:val="aa"/>
        <w:ind w:left="0" w:firstLine="709"/>
        <w:jc w:val="both"/>
        <w:rPr>
          <w:color w:val="000000"/>
          <w:sz w:val="28"/>
          <w:szCs w:val="28"/>
        </w:rPr>
      </w:pPr>
    </w:p>
    <w:p w:rsidR="001571D8" w:rsidRDefault="003428B6" w:rsidP="006F6509">
      <w:pPr>
        <w:pStyle w:val="aa"/>
        <w:ind w:left="0" w:firstLine="709"/>
        <w:jc w:val="center"/>
        <w:rPr>
          <w:b/>
          <w:bCs/>
          <w:color w:val="000000"/>
          <w:sz w:val="28"/>
          <w:szCs w:val="28"/>
        </w:rPr>
      </w:pPr>
      <w:r>
        <w:rPr>
          <w:b/>
          <w:color w:val="000000"/>
          <w:sz w:val="28"/>
          <w:szCs w:val="28"/>
          <w:lang w:val="ky-KG"/>
        </w:rPr>
        <w:t>5</w:t>
      </w:r>
      <w:r w:rsidR="00176186">
        <w:rPr>
          <w:b/>
          <w:color w:val="000000"/>
          <w:sz w:val="28"/>
          <w:szCs w:val="28"/>
          <w:lang w:val="ky-KG"/>
        </w:rPr>
        <w:t>.7</w:t>
      </w:r>
      <w:r w:rsidR="00176186" w:rsidRPr="00176186">
        <w:rPr>
          <w:b/>
          <w:color w:val="000000"/>
          <w:sz w:val="28"/>
          <w:szCs w:val="28"/>
          <w:lang w:val="ky-KG"/>
        </w:rPr>
        <w:t xml:space="preserve">. </w:t>
      </w:r>
      <w:r w:rsidR="001571D8" w:rsidRPr="00ED0C92">
        <w:rPr>
          <w:b/>
          <w:bCs/>
          <w:color w:val="000000"/>
          <w:sz w:val="28"/>
          <w:szCs w:val="28"/>
        </w:rPr>
        <w:t>Отбор проб эпидермиса кожи</w:t>
      </w:r>
      <w:bookmarkEnd w:id="10"/>
    </w:p>
    <w:p w:rsidR="00F9378C" w:rsidRPr="00ED0C92" w:rsidRDefault="00F9378C" w:rsidP="006F6509">
      <w:pPr>
        <w:pStyle w:val="aa"/>
        <w:ind w:left="0" w:firstLine="709"/>
        <w:jc w:val="center"/>
        <w:rPr>
          <w:color w:val="000000"/>
          <w:sz w:val="28"/>
          <w:szCs w:val="28"/>
        </w:rPr>
      </w:pPr>
    </w:p>
    <w:p w:rsidR="001571D8" w:rsidRPr="00ED0C92" w:rsidRDefault="001571D8" w:rsidP="006F6509">
      <w:pPr>
        <w:pStyle w:val="aa"/>
        <w:numPr>
          <w:ilvl w:val="0"/>
          <w:numId w:val="15"/>
        </w:numPr>
        <w:ind w:left="0" w:firstLine="709"/>
        <w:jc w:val="both"/>
        <w:rPr>
          <w:color w:val="000000"/>
          <w:sz w:val="28"/>
          <w:szCs w:val="28"/>
        </w:rPr>
      </w:pPr>
      <w:r w:rsidRPr="00ED0C92">
        <w:rPr>
          <w:color w:val="000000"/>
          <w:sz w:val="28"/>
          <w:szCs w:val="28"/>
        </w:rPr>
        <w:t>С участков кожи (где изменения кожи или зуд) делают несколько срезов.</w:t>
      </w:r>
    </w:p>
    <w:p w:rsidR="001571D8" w:rsidRPr="00ED0C92" w:rsidRDefault="001571D8" w:rsidP="006F6509">
      <w:pPr>
        <w:pStyle w:val="aa"/>
        <w:numPr>
          <w:ilvl w:val="0"/>
          <w:numId w:val="15"/>
        </w:numPr>
        <w:ind w:left="0" w:firstLine="709"/>
        <w:jc w:val="both"/>
        <w:rPr>
          <w:color w:val="000000"/>
          <w:sz w:val="28"/>
          <w:szCs w:val="28"/>
        </w:rPr>
      </w:pPr>
      <w:r w:rsidRPr="00ED0C92">
        <w:rPr>
          <w:color w:val="000000"/>
          <w:sz w:val="28"/>
          <w:szCs w:val="28"/>
        </w:rPr>
        <w:t>Поверхностные срезы кожи диаметром 2 - 3 мм делают бескровно, с соблюдением асептики, стерильным лезвием бритвы или глазным скальпелем, предварительно приподняв кожу кончиком стерильной иглы.</w:t>
      </w:r>
    </w:p>
    <w:p w:rsidR="001571D8" w:rsidRPr="00ED0C92" w:rsidRDefault="001571D8" w:rsidP="006F6509">
      <w:pPr>
        <w:pStyle w:val="aa"/>
        <w:numPr>
          <w:ilvl w:val="0"/>
          <w:numId w:val="15"/>
        </w:numPr>
        <w:ind w:left="0" w:firstLine="709"/>
        <w:jc w:val="both"/>
        <w:rPr>
          <w:color w:val="000000"/>
          <w:sz w:val="28"/>
          <w:szCs w:val="28"/>
        </w:rPr>
      </w:pPr>
      <w:r w:rsidRPr="00ED0C92">
        <w:rPr>
          <w:color w:val="000000"/>
          <w:sz w:val="28"/>
          <w:szCs w:val="28"/>
        </w:rPr>
        <w:t>Помещают кусочки кожи в стерильную стеклянную посуду (можно чашки Петри) с физ</w:t>
      </w:r>
      <w:r w:rsidR="000843D2" w:rsidRPr="00ED0C92">
        <w:rPr>
          <w:color w:val="000000"/>
          <w:sz w:val="28"/>
          <w:szCs w:val="28"/>
        </w:rPr>
        <w:t xml:space="preserve">иологическим </w:t>
      </w:r>
      <w:r w:rsidRPr="00ED0C92">
        <w:rPr>
          <w:color w:val="000000"/>
          <w:sz w:val="28"/>
          <w:szCs w:val="28"/>
        </w:rPr>
        <w:t>раствором.</w:t>
      </w:r>
    </w:p>
    <w:p w:rsidR="000843D2" w:rsidRPr="00ED0C92" w:rsidRDefault="001571D8" w:rsidP="006F6509">
      <w:pPr>
        <w:pStyle w:val="aa"/>
        <w:numPr>
          <w:ilvl w:val="0"/>
          <w:numId w:val="15"/>
        </w:numPr>
        <w:ind w:left="0" w:firstLine="709"/>
        <w:jc w:val="both"/>
        <w:rPr>
          <w:color w:val="000000"/>
          <w:sz w:val="28"/>
          <w:szCs w:val="28"/>
        </w:rPr>
      </w:pPr>
      <w:r w:rsidRPr="00ED0C92">
        <w:rPr>
          <w:color w:val="000000"/>
          <w:sz w:val="28"/>
          <w:szCs w:val="28"/>
        </w:rPr>
        <w:t>Исследуют сразу после забора материала.</w:t>
      </w:r>
      <w:bookmarkStart w:id="11" w:name="i114114"/>
    </w:p>
    <w:p w:rsidR="000843D2" w:rsidRPr="00ED0C92" w:rsidRDefault="000843D2" w:rsidP="006F6509">
      <w:pPr>
        <w:pStyle w:val="aa"/>
        <w:ind w:left="0" w:firstLine="709"/>
        <w:jc w:val="both"/>
        <w:rPr>
          <w:color w:val="000000"/>
          <w:sz w:val="28"/>
          <w:szCs w:val="28"/>
        </w:rPr>
      </w:pPr>
    </w:p>
    <w:p w:rsidR="001571D8" w:rsidRDefault="003428B6" w:rsidP="006F6509">
      <w:pPr>
        <w:pStyle w:val="aa"/>
        <w:ind w:left="0" w:firstLine="709"/>
        <w:jc w:val="center"/>
        <w:rPr>
          <w:b/>
          <w:bCs/>
          <w:color w:val="000000"/>
          <w:sz w:val="28"/>
          <w:szCs w:val="28"/>
        </w:rPr>
      </w:pPr>
      <w:r>
        <w:rPr>
          <w:b/>
          <w:color w:val="000000"/>
          <w:sz w:val="28"/>
          <w:szCs w:val="28"/>
          <w:lang w:val="ky-KG"/>
        </w:rPr>
        <w:t>5</w:t>
      </w:r>
      <w:r w:rsidR="00176186" w:rsidRPr="00176186">
        <w:rPr>
          <w:b/>
          <w:color w:val="000000"/>
          <w:sz w:val="28"/>
          <w:szCs w:val="28"/>
          <w:lang w:val="ky-KG"/>
        </w:rPr>
        <w:t>.</w:t>
      </w:r>
      <w:r w:rsidR="00176186">
        <w:rPr>
          <w:b/>
          <w:color w:val="000000"/>
          <w:sz w:val="28"/>
          <w:szCs w:val="28"/>
          <w:lang w:val="ky-KG"/>
        </w:rPr>
        <w:t>8</w:t>
      </w:r>
      <w:r w:rsidR="00176186" w:rsidRPr="00176186">
        <w:rPr>
          <w:b/>
          <w:color w:val="000000"/>
          <w:sz w:val="28"/>
          <w:szCs w:val="28"/>
          <w:lang w:val="ky-KG"/>
        </w:rPr>
        <w:t xml:space="preserve">. </w:t>
      </w:r>
      <w:r w:rsidR="001571D8" w:rsidRPr="00ED0C92">
        <w:rPr>
          <w:b/>
          <w:bCs/>
          <w:color w:val="000000"/>
          <w:sz w:val="28"/>
          <w:szCs w:val="28"/>
        </w:rPr>
        <w:t>Биопсия мышечной ткани (поперечно полосатой мускулатуры)</w:t>
      </w:r>
      <w:bookmarkEnd w:id="11"/>
    </w:p>
    <w:p w:rsidR="00F9378C" w:rsidRPr="00ED0C92" w:rsidRDefault="00F9378C" w:rsidP="006F6509">
      <w:pPr>
        <w:pStyle w:val="aa"/>
        <w:ind w:left="0" w:firstLine="709"/>
        <w:jc w:val="center"/>
        <w:rPr>
          <w:color w:val="000000"/>
          <w:sz w:val="28"/>
          <w:szCs w:val="28"/>
        </w:rPr>
      </w:pPr>
    </w:p>
    <w:p w:rsidR="001571D8" w:rsidRPr="00ED0C92" w:rsidRDefault="001571D8" w:rsidP="006F6509">
      <w:pPr>
        <w:pStyle w:val="aa"/>
        <w:numPr>
          <w:ilvl w:val="0"/>
          <w:numId w:val="16"/>
        </w:numPr>
        <w:ind w:left="0" w:firstLine="709"/>
        <w:jc w:val="both"/>
        <w:rPr>
          <w:color w:val="000000"/>
          <w:sz w:val="28"/>
          <w:szCs w:val="28"/>
        </w:rPr>
      </w:pPr>
      <w:r w:rsidRPr="00ED0C92">
        <w:rPr>
          <w:color w:val="000000"/>
          <w:sz w:val="28"/>
          <w:szCs w:val="28"/>
        </w:rPr>
        <w:t xml:space="preserve">Хирургическим путем получают </w:t>
      </w:r>
      <w:proofErr w:type="spellStart"/>
      <w:r w:rsidRPr="00ED0C92">
        <w:rPr>
          <w:color w:val="000000"/>
          <w:sz w:val="28"/>
          <w:szCs w:val="28"/>
        </w:rPr>
        <w:t>биопсированные</w:t>
      </w:r>
      <w:proofErr w:type="spellEnd"/>
      <w:r w:rsidRPr="00ED0C92">
        <w:rPr>
          <w:color w:val="000000"/>
          <w:sz w:val="28"/>
          <w:szCs w:val="28"/>
        </w:rPr>
        <w:t xml:space="preserve"> кусочки двуглавой или икроножной мышц (ближе к сухожилию).</w:t>
      </w:r>
    </w:p>
    <w:p w:rsidR="001571D8" w:rsidRPr="00ED0C92" w:rsidRDefault="001571D8" w:rsidP="006F6509">
      <w:pPr>
        <w:pStyle w:val="aa"/>
        <w:numPr>
          <w:ilvl w:val="0"/>
          <w:numId w:val="16"/>
        </w:numPr>
        <w:ind w:left="0" w:firstLine="709"/>
        <w:jc w:val="both"/>
        <w:rPr>
          <w:color w:val="000000"/>
          <w:sz w:val="28"/>
          <w:szCs w:val="28"/>
        </w:rPr>
      </w:pPr>
      <w:r w:rsidRPr="00ED0C92">
        <w:rPr>
          <w:color w:val="000000"/>
          <w:sz w:val="28"/>
          <w:szCs w:val="28"/>
        </w:rPr>
        <w:t xml:space="preserve">Помещают в стерильную стеклянную посуду с </w:t>
      </w:r>
      <w:proofErr w:type="spellStart"/>
      <w:r w:rsidRPr="00ED0C92">
        <w:rPr>
          <w:color w:val="000000"/>
          <w:sz w:val="28"/>
          <w:szCs w:val="28"/>
        </w:rPr>
        <w:t>физраствором</w:t>
      </w:r>
      <w:proofErr w:type="spellEnd"/>
      <w:r w:rsidRPr="00ED0C92">
        <w:rPr>
          <w:color w:val="000000"/>
          <w:sz w:val="28"/>
          <w:szCs w:val="28"/>
        </w:rPr>
        <w:t>.</w:t>
      </w:r>
    </w:p>
    <w:p w:rsidR="001571D8" w:rsidRPr="00ED0C92" w:rsidRDefault="001571D8" w:rsidP="006F6509">
      <w:pPr>
        <w:pStyle w:val="aa"/>
        <w:numPr>
          <w:ilvl w:val="0"/>
          <w:numId w:val="16"/>
        </w:numPr>
        <w:ind w:left="0" w:firstLine="709"/>
        <w:jc w:val="both"/>
        <w:rPr>
          <w:color w:val="000000"/>
          <w:sz w:val="28"/>
          <w:szCs w:val="28"/>
        </w:rPr>
      </w:pPr>
      <w:r w:rsidRPr="00ED0C92">
        <w:rPr>
          <w:color w:val="000000"/>
          <w:sz w:val="28"/>
          <w:szCs w:val="28"/>
        </w:rPr>
        <w:t>Исследуют сразу после биопсии.</w:t>
      </w:r>
    </w:p>
    <w:p w:rsidR="000843D2" w:rsidRPr="00ED0C92" w:rsidRDefault="001571D8" w:rsidP="006F6509">
      <w:pPr>
        <w:pStyle w:val="aa"/>
        <w:numPr>
          <w:ilvl w:val="0"/>
          <w:numId w:val="16"/>
        </w:numPr>
        <w:ind w:left="0" w:firstLine="709"/>
        <w:jc w:val="both"/>
        <w:rPr>
          <w:color w:val="000000"/>
          <w:sz w:val="28"/>
          <w:szCs w:val="28"/>
        </w:rPr>
      </w:pPr>
      <w:r w:rsidRPr="00ED0C92">
        <w:rPr>
          <w:color w:val="000000"/>
          <w:sz w:val="28"/>
          <w:szCs w:val="28"/>
        </w:rPr>
        <w:t>Если лабораторное иссл</w:t>
      </w:r>
      <w:r w:rsidR="000843D2" w:rsidRPr="00ED0C92">
        <w:rPr>
          <w:color w:val="000000"/>
          <w:sz w:val="28"/>
          <w:szCs w:val="28"/>
        </w:rPr>
        <w:t>едование откладывается на какой-</w:t>
      </w:r>
      <w:r w:rsidRPr="00ED0C92">
        <w:rPr>
          <w:color w:val="000000"/>
          <w:sz w:val="28"/>
          <w:szCs w:val="28"/>
        </w:rPr>
        <w:t>то срок, пробы мышц помещают в консервант или замораживают. Консервантом может служить концентрированный раствор хлорида натрия (30 - 50 %).</w:t>
      </w:r>
      <w:bookmarkStart w:id="12" w:name="i128823"/>
    </w:p>
    <w:p w:rsidR="00F9378C" w:rsidRDefault="00F9378C" w:rsidP="006F6509">
      <w:pPr>
        <w:spacing w:after="0" w:line="240" w:lineRule="auto"/>
        <w:ind w:firstLine="709"/>
        <w:jc w:val="both"/>
        <w:rPr>
          <w:b/>
          <w:color w:val="000000"/>
          <w:sz w:val="28"/>
          <w:szCs w:val="28"/>
          <w:lang w:val="ky-KG"/>
        </w:rPr>
      </w:pPr>
    </w:p>
    <w:p w:rsidR="001571D8" w:rsidRDefault="003428B6" w:rsidP="006F6509">
      <w:pPr>
        <w:spacing w:after="0" w:line="240" w:lineRule="auto"/>
        <w:ind w:firstLine="709"/>
        <w:jc w:val="center"/>
        <w:rPr>
          <w:rFonts w:ascii="Times New Roman" w:hAnsi="Times New Roman" w:cs="Times New Roman"/>
          <w:b/>
          <w:bCs/>
          <w:color w:val="000000"/>
          <w:sz w:val="28"/>
          <w:szCs w:val="28"/>
        </w:rPr>
      </w:pPr>
      <w:r>
        <w:rPr>
          <w:rFonts w:ascii="Times New Roman" w:hAnsi="Times New Roman" w:cs="Times New Roman"/>
          <w:b/>
          <w:color w:val="000000"/>
          <w:sz w:val="28"/>
          <w:szCs w:val="28"/>
          <w:lang w:val="ky-KG"/>
        </w:rPr>
        <w:t>5</w:t>
      </w:r>
      <w:r w:rsidR="00176186" w:rsidRPr="00F9378C">
        <w:rPr>
          <w:rFonts w:ascii="Times New Roman" w:hAnsi="Times New Roman" w:cs="Times New Roman"/>
          <w:b/>
          <w:color w:val="000000"/>
          <w:sz w:val="28"/>
          <w:szCs w:val="28"/>
          <w:lang w:val="ky-KG"/>
        </w:rPr>
        <w:t xml:space="preserve">.9. </w:t>
      </w:r>
      <w:r w:rsidR="001571D8" w:rsidRPr="00F9378C">
        <w:rPr>
          <w:rFonts w:ascii="Times New Roman" w:hAnsi="Times New Roman" w:cs="Times New Roman"/>
          <w:b/>
          <w:bCs/>
          <w:color w:val="000000"/>
          <w:sz w:val="28"/>
          <w:szCs w:val="28"/>
        </w:rPr>
        <w:t xml:space="preserve">Отбор проб для контроля эффективности лечения кишечных, печеночных гельминтозов и </w:t>
      </w:r>
      <w:proofErr w:type="spellStart"/>
      <w:r w:rsidR="001571D8" w:rsidRPr="00F9378C">
        <w:rPr>
          <w:rFonts w:ascii="Times New Roman" w:hAnsi="Times New Roman" w:cs="Times New Roman"/>
          <w:b/>
          <w:bCs/>
          <w:color w:val="000000"/>
          <w:sz w:val="28"/>
          <w:szCs w:val="28"/>
        </w:rPr>
        <w:t>протозоозов</w:t>
      </w:r>
      <w:bookmarkEnd w:id="12"/>
      <w:proofErr w:type="spellEnd"/>
    </w:p>
    <w:p w:rsidR="00FC6F48" w:rsidRPr="00F9378C" w:rsidRDefault="00FC6F48" w:rsidP="006F6509">
      <w:pPr>
        <w:spacing w:after="0" w:line="240" w:lineRule="auto"/>
        <w:ind w:firstLine="709"/>
        <w:jc w:val="center"/>
        <w:rPr>
          <w:rFonts w:ascii="Times New Roman" w:hAnsi="Times New Roman" w:cs="Times New Roman"/>
          <w:color w:val="000000"/>
          <w:sz w:val="28"/>
          <w:szCs w:val="28"/>
        </w:rPr>
      </w:pPr>
    </w:p>
    <w:p w:rsidR="001571D8" w:rsidRPr="00ED0C92" w:rsidRDefault="001571D8" w:rsidP="006F6509">
      <w:pPr>
        <w:pStyle w:val="aa"/>
        <w:numPr>
          <w:ilvl w:val="0"/>
          <w:numId w:val="17"/>
        </w:numPr>
        <w:ind w:left="0" w:firstLine="709"/>
        <w:jc w:val="both"/>
        <w:rPr>
          <w:color w:val="000000"/>
          <w:sz w:val="28"/>
          <w:szCs w:val="28"/>
        </w:rPr>
      </w:pPr>
      <w:r w:rsidRPr="00ED0C92">
        <w:rPr>
          <w:color w:val="000000"/>
          <w:sz w:val="28"/>
          <w:szCs w:val="28"/>
        </w:rPr>
        <w:t xml:space="preserve">После лечения </w:t>
      </w:r>
      <w:proofErr w:type="spellStart"/>
      <w:r w:rsidRPr="00ED0C92">
        <w:rPr>
          <w:color w:val="000000"/>
          <w:sz w:val="28"/>
          <w:szCs w:val="28"/>
        </w:rPr>
        <w:t>геогельминтозов</w:t>
      </w:r>
      <w:proofErr w:type="spellEnd"/>
      <w:r w:rsidRPr="00ED0C92">
        <w:rPr>
          <w:color w:val="000000"/>
          <w:sz w:val="28"/>
          <w:szCs w:val="28"/>
        </w:rPr>
        <w:t xml:space="preserve"> кишечника кал отбирается через месяц после </w:t>
      </w:r>
      <w:r w:rsidR="002A3EA9">
        <w:rPr>
          <w:color w:val="000000"/>
          <w:sz w:val="28"/>
          <w:szCs w:val="28"/>
        </w:rPr>
        <w:t>п</w:t>
      </w:r>
      <w:r w:rsidRPr="00ED0C92">
        <w:rPr>
          <w:color w:val="000000"/>
          <w:sz w:val="28"/>
          <w:szCs w:val="28"/>
        </w:rPr>
        <w:t xml:space="preserve">роведенного лечения, а после лечения </w:t>
      </w:r>
      <w:proofErr w:type="spellStart"/>
      <w:r w:rsidRPr="00ED0C92">
        <w:rPr>
          <w:color w:val="000000"/>
          <w:sz w:val="28"/>
          <w:szCs w:val="28"/>
        </w:rPr>
        <w:t>протозоозов</w:t>
      </w:r>
      <w:proofErr w:type="spellEnd"/>
      <w:r w:rsidRPr="00ED0C92">
        <w:rPr>
          <w:color w:val="000000"/>
          <w:sz w:val="28"/>
          <w:szCs w:val="28"/>
        </w:rPr>
        <w:t xml:space="preserve"> кишечника кал отбирается в зависимости от выявленного заболевания: при амебиазе, </w:t>
      </w:r>
      <w:r w:rsidR="002A3EA9" w:rsidRPr="00ED0C92">
        <w:rPr>
          <w:color w:val="000000"/>
          <w:sz w:val="28"/>
          <w:szCs w:val="28"/>
        </w:rPr>
        <w:t>балантидиозе</w:t>
      </w:r>
      <w:r w:rsidRPr="00ED0C92">
        <w:rPr>
          <w:color w:val="000000"/>
          <w:sz w:val="28"/>
          <w:szCs w:val="28"/>
        </w:rPr>
        <w:t xml:space="preserve"> - сразу после лечения, при </w:t>
      </w:r>
      <w:proofErr w:type="spellStart"/>
      <w:r w:rsidRPr="00ED0C92">
        <w:rPr>
          <w:color w:val="000000"/>
          <w:sz w:val="28"/>
          <w:szCs w:val="28"/>
        </w:rPr>
        <w:t>лямблиозе</w:t>
      </w:r>
      <w:proofErr w:type="spellEnd"/>
      <w:r w:rsidRPr="00ED0C92">
        <w:rPr>
          <w:color w:val="000000"/>
          <w:sz w:val="28"/>
          <w:szCs w:val="28"/>
        </w:rPr>
        <w:t xml:space="preserve"> - через неделю.</w:t>
      </w:r>
    </w:p>
    <w:p w:rsidR="001571D8" w:rsidRPr="00ED0C92" w:rsidRDefault="001571D8" w:rsidP="006F6509">
      <w:pPr>
        <w:pStyle w:val="aa"/>
        <w:numPr>
          <w:ilvl w:val="0"/>
          <w:numId w:val="17"/>
        </w:numPr>
        <w:ind w:left="0" w:firstLine="709"/>
        <w:jc w:val="both"/>
        <w:rPr>
          <w:color w:val="000000"/>
          <w:sz w:val="28"/>
          <w:szCs w:val="28"/>
        </w:rPr>
      </w:pPr>
      <w:r w:rsidRPr="00ED0C92">
        <w:rPr>
          <w:color w:val="000000"/>
          <w:sz w:val="28"/>
          <w:szCs w:val="28"/>
        </w:rPr>
        <w:t xml:space="preserve">После лечения контактных гельминтозов: при </w:t>
      </w:r>
      <w:proofErr w:type="spellStart"/>
      <w:r w:rsidRPr="00ED0C92">
        <w:rPr>
          <w:color w:val="000000"/>
          <w:sz w:val="28"/>
          <w:szCs w:val="28"/>
        </w:rPr>
        <w:t>гименолепидозе</w:t>
      </w:r>
      <w:proofErr w:type="spellEnd"/>
      <w:r w:rsidRPr="00ED0C92">
        <w:rPr>
          <w:color w:val="000000"/>
          <w:sz w:val="28"/>
          <w:szCs w:val="28"/>
        </w:rPr>
        <w:t xml:space="preserve"> кал отбирается через 1 и 6 месяцев после лечения; при энтеробиозе </w:t>
      </w:r>
      <w:proofErr w:type="spellStart"/>
      <w:r w:rsidRPr="00ED0C92">
        <w:rPr>
          <w:color w:val="000000"/>
          <w:sz w:val="28"/>
          <w:szCs w:val="28"/>
        </w:rPr>
        <w:t>перианальный</w:t>
      </w:r>
      <w:proofErr w:type="spellEnd"/>
      <w:r w:rsidRPr="00ED0C92">
        <w:rPr>
          <w:color w:val="000000"/>
          <w:sz w:val="28"/>
          <w:szCs w:val="28"/>
        </w:rPr>
        <w:t xml:space="preserve"> соскоб отбирается через 4 - 6 дней после лечения.</w:t>
      </w:r>
    </w:p>
    <w:p w:rsidR="001571D8" w:rsidRPr="00ED0C92" w:rsidRDefault="001571D8" w:rsidP="006F6509">
      <w:pPr>
        <w:pStyle w:val="aa"/>
        <w:numPr>
          <w:ilvl w:val="0"/>
          <w:numId w:val="17"/>
        </w:numPr>
        <w:ind w:left="0" w:firstLine="709"/>
        <w:jc w:val="both"/>
        <w:rPr>
          <w:color w:val="000000"/>
          <w:sz w:val="28"/>
          <w:szCs w:val="28"/>
        </w:rPr>
      </w:pPr>
      <w:r w:rsidRPr="00ED0C92">
        <w:rPr>
          <w:color w:val="000000"/>
          <w:sz w:val="28"/>
          <w:szCs w:val="28"/>
        </w:rPr>
        <w:t xml:space="preserve">После лечения </w:t>
      </w:r>
      <w:proofErr w:type="spellStart"/>
      <w:r w:rsidRPr="00ED0C92">
        <w:rPr>
          <w:color w:val="000000"/>
          <w:sz w:val="28"/>
          <w:szCs w:val="28"/>
        </w:rPr>
        <w:t>биогельминтозов</w:t>
      </w:r>
      <w:proofErr w:type="spellEnd"/>
      <w:r w:rsidRPr="00ED0C92">
        <w:rPr>
          <w:color w:val="000000"/>
          <w:sz w:val="28"/>
          <w:szCs w:val="28"/>
        </w:rPr>
        <w:t xml:space="preserve"> кал отбирается через 3 - 4 месяца после проведенного курса лечения.</w:t>
      </w:r>
    </w:p>
    <w:p w:rsidR="001571D8" w:rsidRPr="00ED0C92" w:rsidRDefault="001571D8" w:rsidP="006F6509">
      <w:pPr>
        <w:pStyle w:val="aa"/>
        <w:numPr>
          <w:ilvl w:val="0"/>
          <w:numId w:val="17"/>
        </w:numPr>
        <w:ind w:left="0" w:firstLine="709"/>
        <w:jc w:val="both"/>
        <w:rPr>
          <w:color w:val="000000"/>
          <w:sz w:val="28"/>
          <w:szCs w:val="28"/>
        </w:rPr>
      </w:pPr>
      <w:r w:rsidRPr="00ED0C92">
        <w:rPr>
          <w:color w:val="000000"/>
          <w:sz w:val="28"/>
          <w:szCs w:val="28"/>
        </w:rPr>
        <w:t>При первом отрицательном результате (исследования фекалий), отбор проб проводится еще двукратно с интервалом 2 - 4 дня, после чего ставится окончательный результат лабораторного анализа.</w:t>
      </w:r>
    </w:p>
    <w:p w:rsidR="001571D8" w:rsidRPr="00ED0C92" w:rsidRDefault="001571D8" w:rsidP="006F6509">
      <w:pPr>
        <w:pStyle w:val="aa"/>
        <w:numPr>
          <w:ilvl w:val="0"/>
          <w:numId w:val="17"/>
        </w:numPr>
        <w:ind w:left="0" w:firstLine="709"/>
        <w:jc w:val="both"/>
        <w:rPr>
          <w:color w:val="000000"/>
          <w:sz w:val="28"/>
          <w:szCs w:val="28"/>
        </w:rPr>
      </w:pPr>
      <w:r w:rsidRPr="00ED0C92">
        <w:rPr>
          <w:color w:val="000000"/>
          <w:sz w:val="28"/>
          <w:szCs w:val="28"/>
        </w:rPr>
        <w:lastRenderedPageBreak/>
        <w:t xml:space="preserve"> После лечения инвазий желчевыводящих путей контроль эффективности можно проводить как при исследовании кала, так и желчи, применяя соответствующие методы лабораторного исследования.</w:t>
      </w:r>
    </w:p>
    <w:p w:rsidR="000843D2" w:rsidRPr="00ED0C92" w:rsidRDefault="001571D8" w:rsidP="006F6509">
      <w:pPr>
        <w:pStyle w:val="aa"/>
        <w:numPr>
          <w:ilvl w:val="0"/>
          <w:numId w:val="17"/>
        </w:numPr>
        <w:ind w:left="0" w:firstLine="709"/>
        <w:jc w:val="both"/>
        <w:rPr>
          <w:color w:val="000000"/>
          <w:sz w:val="28"/>
          <w:szCs w:val="28"/>
        </w:rPr>
      </w:pPr>
      <w:r w:rsidRPr="00ED0C92">
        <w:rPr>
          <w:color w:val="000000"/>
          <w:sz w:val="28"/>
          <w:szCs w:val="28"/>
        </w:rPr>
        <w:t xml:space="preserve">При </w:t>
      </w:r>
      <w:proofErr w:type="spellStart"/>
      <w:r w:rsidRPr="00ED0C92">
        <w:rPr>
          <w:color w:val="000000"/>
          <w:sz w:val="28"/>
          <w:szCs w:val="28"/>
        </w:rPr>
        <w:t>стронгилоидозе</w:t>
      </w:r>
      <w:proofErr w:type="spellEnd"/>
      <w:r w:rsidRPr="00ED0C92">
        <w:rPr>
          <w:color w:val="000000"/>
          <w:sz w:val="28"/>
          <w:szCs w:val="28"/>
        </w:rPr>
        <w:t xml:space="preserve"> контроль эффективности проводится только при исследовании желчи (даже, если паразит был обнаружен </w:t>
      </w:r>
      <w:proofErr w:type="spellStart"/>
      <w:r w:rsidRPr="00ED0C92">
        <w:rPr>
          <w:color w:val="000000"/>
          <w:sz w:val="28"/>
          <w:szCs w:val="28"/>
        </w:rPr>
        <w:t>копроскопическими</w:t>
      </w:r>
      <w:proofErr w:type="spellEnd"/>
      <w:r w:rsidRPr="00ED0C92">
        <w:rPr>
          <w:color w:val="000000"/>
          <w:sz w:val="28"/>
          <w:szCs w:val="28"/>
        </w:rPr>
        <w:t xml:space="preserve"> методами) через месяц после лечения.</w:t>
      </w:r>
    </w:p>
    <w:p w:rsidR="000843D2" w:rsidRPr="00ED0C92" w:rsidRDefault="000843D2" w:rsidP="006F6509">
      <w:pPr>
        <w:pStyle w:val="aa"/>
        <w:ind w:left="0" w:firstLine="709"/>
        <w:jc w:val="both"/>
        <w:rPr>
          <w:color w:val="000000"/>
          <w:sz w:val="28"/>
          <w:szCs w:val="28"/>
        </w:rPr>
      </w:pPr>
    </w:p>
    <w:p w:rsidR="00255B38" w:rsidRPr="003428B6" w:rsidRDefault="001571D8" w:rsidP="006F6509">
      <w:pPr>
        <w:pStyle w:val="aa"/>
        <w:numPr>
          <w:ilvl w:val="0"/>
          <w:numId w:val="10"/>
        </w:numPr>
        <w:ind w:left="0" w:firstLine="709"/>
        <w:jc w:val="center"/>
        <w:rPr>
          <w:color w:val="000000"/>
          <w:sz w:val="28"/>
          <w:szCs w:val="28"/>
        </w:rPr>
      </w:pPr>
      <w:r w:rsidRPr="003428B6">
        <w:rPr>
          <w:b/>
          <w:sz w:val="28"/>
          <w:szCs w:val="28"/>
        </w:rPr>
        <w:t>Транспортировка биоматериала</w:t>
      </w:r>
    </w:p>
    <w:p w:rsidR="00FC6F48" w:rsidRPr="00ED0C92" w:rsidRDefault="00FC6F48" w:rsidP="006F6509">
      <w:pPr>
        <w:pStyle w:val="aa"/>
        <w:ind w:left="0" w:firstLine="709"/>
        <w:rPr>
          <w:color w:val="000000"/>
          <w:sz w:val="28"/>
          <w:szCs w:val="28"/>
        </w:rPr>
      </w:pPr>
    </w:p>
    <w:p w:rsidR="006E6C7D"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Доставка в лабораторию материала для исследования осуществляется в контейнерах, биксах или в сумках-холодильниках. Доставляемые емкости с жидкими материалами должны быть закрыты пробками, исключающими выливание содержимого во время транспортирования. Дно контейнеров, содержащих емкости с патогенными биологическими агентами, должно быть покрыто адсорбирующим материалом (марлевая салфетка, ткань, вата и пр.). Не допускается доставка материала в хозяйственных сумках, чемоданах, портфелях и других предметах личного пользования. </w:t>
      </w:r>
    </w:p>
    <w:p w:rsidR="00DF686F" w:rsidRDefault="00DF686F" w:rsidP="006F6509">
      <w:pPr>
        <w:spacing w:after="0" w:line="240" w:lineRule="auto"/>
        <w:ind w:firstLine="709"/>
        <w:jc w:val="both"/>
        <w:rPr>
          <w:rFonts w:ascii="Times New Roman" w:hAnsi="Times New Roman" w:cs="Times New Roman"/>
          <w:sz w:val="28"/>
          <w:szCs w:val="28"/>
        </w:rPr>
      </w:pPr>
    </w:p>
    <w:p w:rsidR="00E54CBA" w:rsidRDefault="005F0F50" w:rsidP="006F6509">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Требования к маркировке</w:t>
      </w:r>
      <w:r w:rsidR="00E54CBA" w:rsidRPr="00DF686F">
        <w:rPr>
          <w:rFonts w:ascii="Times New Roman" w:hAnsi="Times New Roman" w:cs="Times New Roman"/>
          <w:b/>
          <w:sz w:val="28"/>
          <w:szCs w:val="28"/>
        </w:rPr>
        <w:t>:</w:t>
      </w:r>
    </w:p>
    <w:p w:rsidR="00DF686F" w:rsidRPr="00DF686F" w:rsidRDefault="00DF686F" w:rsidP="006F6509">
      <w:pPr>
        <w:spacing w:after="0" w:line="240" w:lineRule="auto"/>
        <w:ind w:firstLine="709"/>
        <w:jc w:val="both"/>
        <w:rPr>
          <w:rFonts w:ascii="Times New Roman" w:hAnsi="Times New Roman" w:cs="Times New Roman"/>
          <w:b/>
          <w:sz w:val="28"/>
          <w:szCs w:val="28"/>
        </w:rPr>
      </w:pPr>
    </w:p>
    <w:p w:rsidR="00E54CBA" w:rsidRPr="00DF686F" w:rsidRDefault="00E54CBA" w:rsidP="006F6509">
      <w:pPr>
        <w:pStyle w:val="aa"/>
        <w:numPr>
          <w:ilvl w:val="0"/>
          <w:numId w:val="48"/>
        </w:numPr>
        <w:ind w:left="0" w:firstLine="709"/>
        <w:jc w:val="both"/>
        <w:rPr>
          <w:sz w:val="28"/>
          <w:szCs w:val="28"/>
        </w:rPr>
      </w:pPr>
      <w:r w:rsidRPr="00DF686F">
        <w:rPr>
          <w:sz w:val="28"/>
          <w:szCs w:val="28"/>
        </w:rPr>
        <w:t>все образцы должны иметь четкую маркировку, обеспечивающую их безошибочную идентификацию;</w:t>
      </w:r>
    </w:p>
    <w:p w:rsidR="00E54CBA" w:rsidRPr="00DF686F" w:rsidRDefault="00E54CBA" w:rsidP="006F6509">
      <w:pPr>
        <w:pStyle w:val="aa"/>
        <w:numPr>
          <w:ilvl w:val="0"/>
          <w:numId w:val="48"/>
        </w:numPr>
        <w:ind w:left="0" w:firstLine="709"/>
        <w:jc w:val="both"/>
        <w:rPr>
          <w:sz w:val="28"/>
          <w:szCs w:val="28"/>
        </w:rPr>
      </w:pPr>
      <w:r w:rsidRPr="00DF686F">
        <w:rPr>
          <w:sz w:val="28"/>
          <w:szCs w:val="28"/>
        </w:rPr>
        <w:t>каждый образец сопровождается направлением, где должны быть отображены следующие данные:</w:t>
      </w:r>
    </w:p>
    <w:p w:rsidR="00E54CBA" w:rsidRPr="00DF686F" w:rsidRDefault="00E54CBA" w:rsidP="006F6509">
      <w:pPr>
        <w:pStyle w:val="aa"/>
        <w:numPr>
          <w:ilvl w:val="0"/>
          <w:numId w:val="49"/>
        </w:numPr>
        <w:ind w:left="0" w:firstLine="709"/>
        <w:jc w:val="both"/>
        <w:rPr>
          <w:sz w:val="28"/>
          <w:szCs w:val="28"/>
        </w:rPr>
      </w:pPr>
      <w:r w:rsidRPr="00DF686F">
        <w:rPr>
          <w:sz w:val="28"/>
          <w:szCs w:val="28"/>
        </w:rPr>
        <w:t>дата и время назначения исследования;</w:t>
      </w:r>
    </w:p>
    <w:p w:rsidR="00E54CBA" w:rsidRPr="00DF686F" w:rsidRDefault="00E54CBA" w:rsidP="006F6509">
      <w:pPr>
        <w:pStyle w:val="aa"/>
        <w:numPr>
          <w:ilvl w:val="0"/>
          <w:numId w:val="49"/>
        </w:numPr>
        <w:ind w:left="0" w:firstLine="709"/>
        <w:jc w:val="both"/>
        <w:rPr>
          <w:sz w:val="28"/>
          <w:szCs w:val="28"/>
        </w:rPr>
      </w:pPr>
      <w:r w:rsidRPr="00DF686F">
        <w:rPr>
          <w:sz w:val="28"/>
          <w:szCs w:val="28"/>
        </w:rPr>
        <w:t>дата и время взятия материала;</w:t>
      </w:r>
    </w:p>
    <w:p w:rsidR="00E54CBA" w:rsidRPr="00DF686F" w:rsidRDefault="00E54CBA" w:rsidP="006F6509">
      <w:pPr>
        <w:pStyle w:val="aa"/>
        <w:numPr>
          <w:ilvl w:val="0"/>
          <w:numId w:val="49"/>
        </w:numPr>
        <w:ind w:left="0" w:firstLine="709"/>
        <w:jc w:val="both"/>
        <w:rPr>
          <w:sz w:val="28"/>
          <w:szCs w:val="28"/>
        </w:rPr>
      </w:pPr>
      <w:r w:rsidRPr="00DF686F">
        <w:rPr>
          <w:sz w:val="28"/>
          <w:szCs w:val="28"/>
        </w:rPr>
        <w:t>Ф.И.О. пациента;</w:t>
      </w:r>
    </w:p>
    <w:p w:rsidR="00E54CBA" w:rsidRPr="00DF686F" w:rsidRDefault="00E54CBA" w:rsidP="006F6509">
      <w:pPr>
        <w:pStyle w:val="aa"/>
        <w:numPr>
          <w:ilvl w:val="0"/>
          <w:numId w:val="49"/>
        </w:numPr>
        <w:ind w:left="0" w:firstLine="709"/>
        <w:jc w:val="both"/>
        <w:rPr>
          <w:sz w:val="28"/>
          <w:szCs w:val="28"/>
        </w:rPr>
      </w:pPr>
      <w:r w:rsidRPr="00DF686F">
        <w:rPr>
          <w:sz w:val="28"/>
          <w:szCs w:val="28"/>
        </w:rPr>
        <w:t>диагноз;</w:t>
      </w:r>
    </w:p>
    <w:p w:rsidR="00E54CBA" w:rsidRPr="00DF686F" w:rsidRDefault="00E54CBA" w:rsidP="006F6509">
      <w:pPr>
        <w:pStyle w:val="aa"/>
        <w:numPr>
          <w:ilvl w:val="0"/>
          <w:numId w:val="49"/>
        </w:numPr>
        <w:ind w:left="0" w:firstLine="709"/>
        <w:jc w:val="both"/>
        <w:rPr>
          <w:sz w:val="28"/>
          <w:szCs w:val="28"/>
        </w:rPr>
      </w:pPr>
      <w:r w:rsidRPr="00DF686F">
        <w:rPr>
          <w:sz w:val="28"/>
          <w:szCs w:val="28"/>
        </w:rPr>
        <w:t>температура тела;</w:t>
      </w:r>
    </w:p>
    <w:p w:rsidR="00E54CBA" w:rsidRPr="00DF686F" w:rsidRDefault="00E54CBA" w:rsidP="006F6509">
      <w:pPr>
        <w:pStyle w:val="aa"/>
        <w:numPr>
          <w:ilvl w:val="0"/>
          <w:numId w:val="49"/>
        </w:numPr>
        <w:ind w:left="0" w:firstLine="709"/>
        <w:jc w:val="both"/>
        <w:rPr>
          <w:sz w:val="28"/>
          <w:szCs w:val="28"/>
        </w:rPr>
      </w:pPr>
      <w:r w:rsidRPr="00DF686F">
        <w:rPr>
          <w:sz w:val="28"/>
          <w:szCs w:val="28"/>
        </w:rPr>
        <w:t>возраст, пол;</w:t>
      </w:r>
    </w:p>
    <w:p w:rsidR="00E54CBA" w:rsidRPr="00DF686F" w:rsidRDefault="00E54CBA" w:rsidP="006F6509">
      <w:pPr>
        <w:pStyle w:val="aa"/>
        <w:numPr>
          <w:ilvl w:val="0"/>
          <w:numId w:val="49"/>
        </w:numPr>
        <w:ind w:left="0" w:firstLine="709"/>
        <w:jc w:val="both"/>
        <w:rPr>
          <w:sz w:val="28"/>
          <w:szCs w:val="28"/>
        </w:rPr>
      </w:pPr>
      <w:r w:rsidRPr="00DF686F">
        <w:rPr>
          <w:sz w:val="28"/>
          <w:szCs w:val="28"/>
        </w:rPr>
        <w:t>перечень необходимых исследований;</w:t>
      </w:r>
    </w:p>
    <w:p w:rsidR="00E54CBA" w:rsidRPr="00DF686F" w:rsidRDefault="00E54CBA" w:rsidP="006F6509">
      <w:pPr>
        <w:pStyle w:val="aa"/>
        <w:numPr>
          <w:ilvl w:val="0"/>
          <w:numId w:val="49"/>
        </w:numPr>
        <w:ind w:left="0" w:firstLine="709"/>
        <w:jc w:val="both"/>
        <w:rPr>
          <w:sz w:val="28"/>
          <w:szCs w:val="28"/>
        </w:rPr>
      </w:pPr>
      <w:r w:rsidRPr="00DF686F">
        <w:rPr>
          <w:sz w:val="28"/>
          <w:szCs w:val="28"/>
        </w:rPr>
        <w:t>НД на исследование (показания);</w:t>
      </w:r>
    </w:p>
    <w:p w:rsidR="00E54CBA" w:rsidRPr="00DF686F" w:rsidRDefault="00E54CBA" w:rsidP="006F6509">
      <w:pPr>
        <w:pStyle w:val="aa"/>
        <w:numPr>
          <w:ilvl w:val="0"/>
          <w:numId w:val="49"/>
        </w:numPr>
        <w:ind w:left="0" w:firstLine="709"/>
        <w:jc w:val="both"/>
        <w:rPr>
          <w:sz w:val="28"/>
          <w:szCs w:val="28"/>
        </w:rPr>
      </w:pPr>
      <w:r w:rsidRPr="00DF686F">
        <w:rPr>
          <w:sz w:val="28"/>
          <w:szCs w:val="28"/>
        </w:rPr>
        <w:t>Ф.И.О., подпись и должность специалиста, проводившего забор клинического материала.</w:t>
      </w:r>
    </w:p>
    <w:p w:rsidR="00DF686F" w:rsidRDefault="00DF686F" w:rsidP="006F6509">
      <w:pPr>
        <w:pStyle w:val="ab"/>
        <w:ind w:firstLine="709"/>
        <w:jc w:val="both"/>
        <w:rPr>
          <w:rFonts w:ascii="Times New Roman" w:hAnsi="Times New Roman"/>
          <w:b/>
          <w:sz w:val="28"/>
          <w:szCs w:val="28"/>
        </w:rPr>
      </w:pPr>
    </w:p>
    <w:p w:rsidR="00E54CBA" w:rsidRDefault="00E54CBA" w:rsidP="006F6509">
      <w:pPr>
        <w:pStyle w:val="ab"/>
        <w:ind w:firstLine="709"/>
        <w:jc w:val="both"/>
        <w:rPr>
          <w:rFonts w:ascii="Times New Roman" w:hAnsi="Times New Roman"/>
          <w:b/>
          <w:sz w:val="28"/>
          <w:szCs w:val="28"/>
        </w:rPr>
      </w:pPr>
      <w:r w:rsidRPr="00DF686F">
        <w:rPr>
          <w:rFonts w:ascii="Times New Roman" w:hAnsi="Times New Roman"/>
          <w:b/>
          <w:sz w:val="28"/>
          <w:szCs w:val="28"/>
        </w:rPr>
        <w:t>Требования безопасности</w:t>
      </w:r>
    </w:p>
    <w:p w:rsidR="00DF686F" w:rsidRPr="00DF686F" w:rsidRDefault="00DF686F" w:rsidP="006F6509">
      <w:pPr>
        <w:pStyle w:val="ab"/>
        <w:ind w:firstLine="709"/>
        <w:jc w:val="both"/>
        <w:rPr>
          <w:rFonts w:ascii="Times New Roman" w:hAnsi="Times New Roman"/>
          <w:b/>
          <w:sz w:val="28"/>
          <w:szCs w:val="28"/>
        </w:rPr>
      </w:pPr>
    </w:p>
    <w:p w:rsidR="00E54CBA" w:rsidRPr="00DF686F" w:rsidRDefault="00E54CBA" w:rsidP="006F6509">
      <w:pPr>
        <w:pStyle w:val="ab"/>
        <w:ind w:firstLine="709"/>
        <w:jc w:val="both"/>
        <w:rPr>
          <w:rFonts w:ascii="Times New Roman" w:hAnsi="Times New Roman"/>
          <w:sz w:val="28"/>
          <w:szCs w:val="28"/>
        </w:rPr>
      </w:pPr>
      <w:r w:rsidRPr="00DF686F">
        <w:rPr>
          <w:rFonts w:ascii="Times New Roman" w:hAnsi="Times New Roman"/>
          <w:sz w:val="28"/>
          <w:szCs w:val="28"/>
        </w:rPr>
        <w:t xml:space="preserve">К взятию и транспортировке клинического материала допускается медицинский персонал прошедший специальный инструктаж по технике работы и мерам безопасности. </w:t>
      </w:r>
    </w:p>
    <w:p w:rsidR="00E54CBA" w:rsidRPr="00DF686F" w:rsidRDefault="00E54CBA" w:rsidP="006F6509">
      <w:pPr>
        <w:pStyle w:val="ab"/>
        <w:ind w:firstLine="709"/>
        <w:jc w:val="both"/>
        <w:rPr>
          <w:rFonts w:ascii="Times New Roman" w:hAnsi="Times New Roman"/>
          <w:sz w:val="28"/>
          <w:szCs w:val="28"/>
        </w:rPr>
      </w:pPr>
      <w:r w:rsidRPr="00DF686F">
        <w:rPr>
          <w:rFonts w:ascii="Times New Roman" w:hAnsi="Times New Roman"/>
          <w:sz w:val="28"/>
          <w:szCs w:val="28"/>
        </w:rPr>
        <w:t>При взятии клинического материала должны использоваться средства индивидуальной защиты: медицинский халат, шапочка, сменная обувь, стерильные/чистые перчатки, при необходимости - маски /респираторы, очки, клеенчатые фартуки</w:t>
      </w:r>
    </w:p>
    <w:p w:rsidR="00E54CBA" w:rsidRPr="00DF686F" w:rsidRDefault="00E54CBA" w:rsidP="006F6509">
      <w:pPr>
        <w:pStyle w:val="ab"/>
        <w:ind w:firstLine="709"/>
        <w:jc w:val="both"/>
        <w:rPr>
          <w:rFonts w:ascii="Times New Roman" w:hAnsi="Times New Roman"/>
          <w:sz w:val="28"/>
          <w:szCs w:val="28"/>
        </w:rPr>
      </w:pPr>
      <w:r w:rsidRPr="00DF686F">
        <w:rPr>
          <w:rFonts w:ascii="Times New Roman" w:hAnsi="Times New Roman"/>
          <w:sz w:val="28"/>
          <w:szCs w:val="28"/>
        </w:rPr>
        <w:lastRenderedPageBreak/>
        <w:t>При работе с исследуемые материалом следует закрыть все повреждения кожи на руках лейкопластырем или наплечником. Следует избегать уколов и порезов.</w:t>
      </w:r>
    </w:p>
    <w:p w:rsidR="00E54CBA" w:rsidRPr="00DF686F" w:rsidRDefault="00E54CBA" w:rsidP="006F6509">
      <w:pPr>
        <w:pStyle w:val="ab"/>
        <w:ind w:firstLine="709"/>
        <w:jc w:val="both"/>
        <w:rPr>
          <w:rFonts w:ascii="Times New Roman" w:hAnsi="Times New Roman"/>
          <w:sz w:val="28"/>
          <w:szCs w:val="28"/>
        </w:rPr>
      </w:pPr>
      <w:r w:rsidRPr="00DF686F">
        <w:rPr>
          <w:rFonts w:ascii="Times New Roman" w:hAnsi="Times New Roman"/>
          <w:sz w:val="28"/>
          <w:szCs w:val="28"/>
        </w:rPr>
        <w:t>В случае аварийных ситуаций при отборе образцов  необходимо соблюдать все требования принятые в стране.</w:t>
      </w:r>
    </w:p>
    <w:p w:rsidR="00E54CBA" w:rsidRPr="00DF686F" w:rsidRDefault="00E54CBA" w:rsidP="006F6509">
      <w:pPr>
        <w:pStyle w:val="ab"/>
        <w:ind w:firstLine="709"/>
        <w:jc w:val="both"/>
        <w:rPr>
          <w:rFonts w:ascii="Times New Roman" w:hAnsi="Times New Roman"/>
          <w:sz w:val="28"/>
          <w:szCs w:val="28"/>
        </w:rPr>
      </w:pPr>
      <w:r w:rsidRPr="00DF686F">
        <w:rPr>
          <w:rFonts w:ascii="Times New Roman" w:hAnsi="Times New Roman"/>
          <w:sz w:val="28"/>
          <w:szCs w:val="28"/>
        </w:rPr>
        <w:t>Транспортировка должна осуществляться с соблюдением требований правил упаковки и транспортировки в специальных закрытых переносных термостатированных (при необходимости), выдерживающих дезинфекцию, отмеченных символом предупреждения биологической опасности контейнерах.</w:t>
      </w:r>
    </w:p>
    <w:p w:rsidR="00E54CBA" w:rsidRPr="00DF686F" w:rsidRDefault="00E54CBA" w:rsidP="006F6509">
      <w:pPr>
        <w:pStyle w:val="ab"/>
        <w:rPr>
          <w:rFonts w:ascii="Times New Roman" w:hAnsi="Times New Roman"/>
          <w:sz w:val="28"/>
          <w:szCs w:val="28"/>
        </w:rPr>
      </w:pPr>
      <w:r w:rsidRPr="00DF686F">
        <w:rPr>
          <w:noProof/>
          <w:lang w:val="ky-KG" w:eastAsia="ky-KG"/>
        </w:rPr>
        <w:drawing>
          <wp:inline distT="0" distB="0" distL="0" distR="0">
            <wp:extent cx="2227867" cy="1863305"/>
            <wp:effectExtent l="19050" t="0" r="983" b="0"/>
            <wp:docPr id="2" name="Рисунок 10" descr="Термосумка медицинская для транспортировки биологических образцов, 270х150х200 мм, с герметичной проб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ермосумка медицинская для транспортировки биологических образцов, 270х150х200 мм, с герметичной пробкой"/>
                    <pic:cNvPicPr>
                      <a:picLocks noChangeAspect="1" noChangeArrowheads="1"/>
                    </pic:cNvPicPr>
                  </pic:nvPicPr>
                  <pic:blipFill>
                    <a:blip r:embed="rId13" cstate="print"/>
                    <a:srcRect/>
                    <a:stretch>
                      <a:fillRect/>
                    </a:stretch>
                  </pic:blipFill>
                  <pic:spPr bwMode="auto">
                    <a:xfrm>
                      <a:off x="0" y="0"/>
                      <a:ext cx="2230068" cy="1865146"/>
                    </a:xfrm>
                    <a:prstGeom prst="rect">
                      <a:avLst/>
                    </a:prstGeom>
                    <a:noFill/>
                    <a:ln w="9525">
                      <a:noFill/>
                      <a:miter lim="800000"/>
                      <a:headEnd/>
                      <a:tailEnd/>
                    </a:ln>
                  </pic:spPr>
                </pic:pic>
              </a:graphicData>
            </a:graphic>
          </wp:inline>
        </w:drawing>
      </w:r>
      <w:r w:rsidR="007658DC">
        <w:rPr>
          <w:noProof/>
        </w:rPr>
        <w:t xml:space="preserve">           </w:t>
      </w:r>
      <w:r w:rsidRPr="00DF686F">
        <w:rPr>
          <w:noProof/>
          <w:lang w:val="ky-KG" w:eastAsia="ky-KG"/>
        </w:rPr>
        <w:drawing>
          <wp:inline distT="0" distB="0" distL="0" distR="0">
            <wp:extent cx="3484515" cy="1594798"/>
            <wp:effectExtent l="19050" t="0" r="1635" b="0"/>
            <wp:docPr id="16" name="Рисунок 16" descr="https://go.imgsmail.ru/imgpreview?key=4159215440b454a3&amp;mb=imgdb_preview_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go.imgsmail.ru/imgpreview?key=4159215440b454a3&amp;mb=imgdb_preview_exp"/>
                    <pic:cNvPicPr>
                      <a:picLocks noChangeAspect="1" noChangeArrowheads="1"/>
                    </pic:cNvPicPr>
                  </pic:nvPicPr>
                  <pic:blipFill>
                    <a:blip r:embed="rId14" cstate="print"/>
                    <a:srcRect/>
                    <a:stretch>
                      <a:fillRect/>
                    </a:stretch>
                  </pic:blipFill>
                  <pic:spPr bwMode="auto">
                    <a:xfrm>
                      <a:off x="0" y="0"/>
                      <a:ext cx="3486731" cy="1595812"/>
                    </a:xfrm>
                    <a:prstGeom prst="rect">
                      <a:avLst/>
                    </a:prstGeom>
                    <a:noFill/>
                    <a:ln w="9525">
                      <a:noFill/>
                      <a:miter lim="800000"/>
                      <a:headEnd/>
                      <a:tailEnd/>
                    </a:ln>
                  </pic:spPr>
                </pic:pic>
              </a:graphicData>
            </a:graphic>
          </wp:inline>
        </w:drawing>
      </w:r>
    </w:p>
    <w:p w:rsidR="00E54CBA" w:rsidRPr="00DF686F" w:rsidRDefault="00E54CBA" w:rsidP="000B2F73">
      <w:pPr>
        <w:pStyle w:val="ab"/>
        <w:ind w:firstLine="708"/>
        <w:jc w:val="both"/>
        <w:rPr>
          <w:rFonts w:ascii="Times New Roman" w:hAnsi="Times New Roman"/>
          <w:sz w:val="28"/>
          <w:szCs w:val="28"/>
        </w:rPr>
      </w:pPr>
      <w:r w:rsidRPr="00DF686F">
        <w:rPr>
          <w:rFonts w:ascii="Times New Roman" w:hAnsi="Times New Roman"/>
          <w:sz w:val="28"/>
          <w:szCs w:val="28"/>
        </w:rPr>
        <w:t xml:space="preserve">Транспортные емкости дезинфицируют после каждого их использования. Сопроводительная документация помещается </w:t>
      </w:r>
      <w:proofErr w:type="gramStart"/>
      <w:r w:rsidRPr="00DF686F">
        <w:rPr>
          <w:rFonts w:ascii="Times New Roman" w:hAnsi="Times New Roman"/>
          <w:sz w:val="28"/>
          <w:szCs w:val="28"/>
        </w:rPr>
        <w:t>в</w:t>
      </w:r>
      <w:proofErr w:type="gramEnd"/>
      <w:r w:rsidRPr="00DF686F">
        <w:rPr>
          <w:rFonts w:ascii="Times New Roman" w:hAnsi="Times New Roman"/>
          <w:sz w:val="28"/>
          <w:szCs w:val="28"/>
        </w:rPr>
        <w:t xml:space="preserve"> </w:t>
      </w:r>
      <w:proofErr w:type="gramStart"/>
      <w:r w:rsidRPr="00DF686F">
        <w:rPr>
          <w:rFonts w:ascii="Times New Roman" w:hAnsi="Times New Roman"/>
          <w:sz w:val="28"/>
          <w:szCs w:val="28"/>
        </w:rPr>
        <w:t>предназначенный</w:t>
      </w:r>
      <w:proofErr w:type="gramEnd"/>
      <w:r w:rsidRPr="00DF686F">
        <w:rPr>
          <w:rFonts w:ascii="Times New Roman" w:hAnsi="Times New Roman"/>
          <w:sz w:val="28"/>
          <w:szCs w:val="28"/>
        </w:rPr>
        <w:t xml:space="preserve"> для нее карман контейнера, а случае его отсутствия - кладется в контейнер в отдельный полиэтиленовый пакет.</w:t>
      </w:r>
    </w:p>
    <w:p w:rsidR="00E54CBA" w:rsidRPr="00DF686F" w:rsidRDefault="00E54CBA" w:rsidP="006F6509">
      <w:pPr>
        <w:pStyle w:val="ab"/>
        <w:ind w:firstLine="709"/>
        <w:jc w:val="both"/>
        <w:rPr>
          <w:rFonts w:ascii="Times New Roman" w:hAnsi="Times New Roman"/>
          <w:sz w:val="28"/>
          <w:szCs w:val="28"/>
        </w:rPr>
      </w:pPr>
      <w:r w:rsidRPr="00DF686F">
        <w:rPr>
          <w:rFonts w:ascii="Times New Roman" w:hAnsi="Times New Roman"/>
          <w:sz w:val="28"/>
          <w:szCs w:val="28"/>
        </w:rPr>
        <w:t xml:space="preserve">При отсутствии возможности доставки </w:t>
      </w:r>
      <w:proofErr w:type="gramStart"/>
      <w:r w:rsidR="005F0F50" w:rsidRPr="00DF686F">
        <w:rPr>
          <w:rFonts w:ascii="Times New Roman" w:hAnsi="Times New Roman"/>
          <w:sz w:val="28"/>
          <w:szCs w:val="28"/>
        </w:rPr>
        <w:t>материал,</w:t>
      </w:r>
      <w:r w:rsidRPr="00DF686F">
        <w:rPr>
          <w:rFonts w:ascii="Times New Roman" w:hAnsi="Times New Roman"/>
          <w:sz w:val="28"/>
          <w:szCs w:val="28"/>
        </w:rPr>
        <w:t xml:space="preserve"> упакованный в отдельный пакет хранится</w:t>
      </w:r>
      <w:proofErr w:type="gramEnd"/>
      <w:r w:rsidRPr="00DF686F">
        <w:rPr>
          <w:rFonts w:ascii="Times New Roman" w:hAnsi="Times New Roman"/>
          <w:sz w:val="28"/>
          <w:szCs w:val="28"/>
        </w:rPr>
        <w:t xml:space="preserve"> в специально отведенном холодильнике, где совместное хранение пищевых продуктов, медицинских препаратов недопустимо.</w:t>
      </w:r>
    </w:p>
    <w:p w:rsidR="00E54CBA" w:rsidRPr="006142CB" w:rsidRDefault="00E54CBA" w:rsidP="006F6509">
      <w:pPr>
        <w:spacing w:after="0" w:line="240" w:lineRule="auto"/>
        <w:ind w:firstLine="709"/>
        <w:jc w:val="both"/>
        <w:rPr>
          <w:rFonts w:ascii="Times New Roman" w:hAnsi="Times New Roman" w:cs="Times New Roman"/>
          <w:sz w:val="28"/>
          <w:szCs w:val="28"/>
        </w:rPr>
      </w:pPr>
    </w:p>
    <w:p w:rsidR="00255B38"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Маркировка контейнеров. Основной контейнер должен иметь следующую маркировку: вид исследуемого материала, источник, дата и время забора. Первый транспортный контейнер должен иметь следующую маркировку «Верх», печать с индивидуальной маркировкой. Второй транспортный контейнер должен иметь следующую маркировку (по рекомендации ВОЗ):</w:t>
      </w:r>
    </w:p>
    <w:p w:rsidR="007658DC" w:rsidRPr="00ED0C92" w:rsidRDefault="007658DC" w:rsidP="006F6509">
      <w:pPr>
        <w:spacing w:after="0" w:line="240" w:lineRule="auto"/>
        <w:ind w:firstLine="709"/>
        <w:jc w:val="both"/>
        <w:rPr>
          <w:rFonts w:ascii="Times New Roman" w:hAnsi="Times New Roman" w:cs="Times New Roman"/>
          <w:sz w:val="28"/>
          <w:szCs w:val="28"/>
        </w:rPr>
      </w:pPr>
    </w:p>
    <w:p w:rsidR="00255B38" w:rsidRPr="00ED0C92" w:rsidRDefault="00255B38" w:rsidP="006F6509">
      <w:pPr>
        <w:pStyle w:val="aa"/>
        <w:numPr>
          <w:ilvl w:val="0"/>
          <w:numId w:val="18"/>
        </w:numPr>
        <w:ind w:left="0" w:firstLine="709"/>
        <w:jc w:val="both"/>
        <w:rPr>
          <w:sz w:val="28"/>
          <w:szCs w:val="28"/>
        </w:rPr>
      </w:pPr>
      <w:r w:rsidRPr="00ED0C92">
        <w:rPr>
          <w:sz w:val="28"/>
          <w:szCs w:val="28"/>
        </w:rPr>
        <w:t>- «Верх»,</w:t>
      </w:r>
    </w:p>
    <w:p w:rsidR="00255B38" w:rsidRPr="00ED0C92" w:rsidRDefault="00255B38" w:rsidP="006F6509">
      <w:pPr>
        <w:pStyle w:val="aa"/>
        <w:numPr>
          <w:ilvl w:val="0"/>
          <w:numId w:val="18"/>
        </w:numPr>
        <w:ind w:left="0" w:firstLine="709"/>
        <w:jc w:val="both"/>
        <w:rPr>
          <w:sz w:val="28"/>
          <w:szCs w:val="28"/>
        </w:rPr>
      </w:pPr>
      <w:r w:rsidRPr="00ED0C92">
        <w:rPr>
          <w:sz w:val="28"/>
          <w:szCs w:val="28"/>
        </w:rPr>
        <w:t>- «Биологическая опасность»,</w:t>
      </w:r>
    </w:p>
    <w:p w:rsidR="00255B38" w:rsidRPr="00ED0C92" w:rsidRDefault="00255B38" w:rsidP="006F6509">
      <w:pPr>
        <w:pStyle w:val="aa"/>
        <w:numPr>
          <w:ilvl w:val="0"/>
          <w:numId w:val="18"/>
        </w:numPr>
        <w:ind w:left="0" w:firstLine="709"/>
        <w:jc w:val="both"/>
        <w:rPr>
          <w:sz w:val="28"/>
          <w:szCs w:val="28"/>
        </w:rPr>
      </w:pPr>
      <w:r w:rsidRPr="00ED0C92">
        <w:rPr>
          <w:sz w:val="28"/>
          <w:szCs w:val="28"/>
        </w:rPr>
        <w:t>- «Не открывать»,</w:t>
      </w:r>
    </w:p>
    <w:p w:rsidR="00255B38" w:rsidRPr="00ED0C92" w:rsidRDefault="00255B38" w:rsidP="006F6509">
      <w:pPr>
        <w:pStyle w:val="aa"/>
        <w:numPr>
          <w:ilvl w:val="0"/>
          <w:numId w:val="18"/>
        </w:numPr>
        <w:ind w:left="0" w:firstLine="709"/>
        <w:jc w:val="both"/>
        <w:rPr>
          <w:sz w:val="28"/>
          <w:szCs w:val="28"/>
        </w:rPr>
      </w:pPr>
      <w:r w:rsidRPr="00ED0C92">
        <w:rPr>
          <w:sz w:val="28"/>
          <w:szCs w:val="28"/>
        </w:rPr>
        <w:t>- наименование охладителя,</w:t>
      </w:r>
    </w:p>
    <w:p w:rsidR="00255B38" w:rsidRPr="00ED0C92" w:rsidRDefault="00255B38" w:rsidP="006F6509">
      <w:pPr>
        <w:pStyle w:val="aa"/>
        <w:numPr>
          <w:ilvl w:val="0"/>
          <w:numId w:val="18"/>
        </w:numPr>
        <w:ind w:left="0" w:firstLine="709"/>
        <w:jc w:val="both"/>
        <w:rPr>
          <w:sz w:val="28"/>
          <w:szCs w:val="28"/>
        </w:rPr>
      </w:pPr>
      <w:r w:rsidRPr="00ED0C92">
        <w:rPr>
          <w:sz w:val="28"/>
          <w:szCs w:val="28"/>
        </w:rPr>
        <w:t>- отправитель: Ф.И.О., адрес, телефон,</w:t>
      </w:r>
    </w:p>
    <w:p w:rsidR="00255B38" w:rsidRPr="00ED0C92" w:rsidRDefault="00255B38" w:rsidP="006F6509">
      <w:pPr>
        <w:pStyle w:val="aa"/>
        <w:numPr>
          <w:ilvl w:val="0"/>
          <w:numId w:val="18"/>
        </w:numPr>
        <w:ind w:left="0" w:firstLine="709"/>
        <w:jc w:val="both"/>
        <w:rPr>
          <w:sz w:val="28"/>
          <w:szCs w:val="28"/>
        </w:rPr>
      </w:pPr>
      <w:r w:rsidRPr="00ED0C92">
        <w:rPr>
          <w:sz w:val="28"/>
          <w:szCs w:val="28"/>
        </w:rPr>
        <w:t>- получатель: адрес, телефон,</w:t>
      </w:r>
    </w:p>
    <w:p w:rsidR="00B63034" w:rsidRDefault="00255B38" w:rsidP="006F6509">
      <w:pPr>
        <w:pStyle w:val="aa"/>
        <w:numPr>
          <w:ilvl w:val="0"/>
          <w:numId w:val="18"/>
        </w:numPr>
        <w:ind w:left="0" w:firstLine="709"/>
        <w:jc w:val="both"/>
        <w:rPr>
          <w:sz w:val="28"/>
          <w:szCs w:val="28"/>
        </w:rPr>
      </w:pPr>
      <w:r w:rsidRPr="00ED0C92">
        <w:rPr>
          <w:sz w:val="28"/>
          <w:szCs w:val="28"/>
        </w:rPr>
        <w:t xml:space="preserve">- печать </w:t>
      </w:r>
      <w:r w:rsidR="00EE5BC0" w:rsidRPr="00ED0C92">
        <w:rPr>
          <w:sz w:val="28"/>
          <w:szCs w:val="28"/>
        </w:rPr>
        <w:t>с индивидуальной маркировкой</w:t>
      </w:r>
      <w:r w:rsidR="001A61D0">
        <w:rPr>
          <w:sz w:val="28"/>
          <w:szCs w:val="28"/>
        </w:rPr>
        <w:t>.</w:t>
      </w:r>
    </w:p>
    <w:p w:rsidR="00FC6F48" w:rsidRPr="00FC6F48" w:rsidRDefault="00FC6F48" w:rsidP="006F6509">
      <w:pPr>
        <w:pStyle w:val="aa"/>
        <w:ind w:left="0" w:firstLine="709"/>
        <w:jc w:val="both"/>
        <w:rPr>
          <w:sz w:val="28"/>
          <w:szCs w:val="28"/>
        </w:rPr>
      </w:pPr>
    </w:p>
    <w:p w:rsidR="00B63034" w:rsidRDefault="00B63034" w:rsidP="006F6509">
      <w:pPr>
        <w:spacing w:after="0" w:line="240" w:lineRule="auto"/>
        <w:ind w:firstLine="709"/>
        <w:jc w:val="center"/>
        <w:rPr>
          <w:rFonts w:ascii="Times New Roman" w:hAnsi="Times New Roman" w:cs="Times New Roman"/>
          <w:sz w:val="28"/>
          <w:szCs w:val="28"/>
        </w:rPr>
      </w:pPr>
      <w:r w:rsidRPr="00B63034">
        <w:rPr>
          <w:rFonts w:ascii="Times New Roman" w:hAnsi="Times New Roman" w:cs="Times New Roman"/>
          <w:noProof/>
          <w:sz w:val="28"/>
          <w:szCs w:val="28"/>
          <w:lang w:val="ky-KG" w:eastAsia="ky-KG"/>
        </w:rPr>
        <w:lastRenderedPageBreak/>
        <w:drawing>
          <wp:inline distT="0" distB="0" distL="0" distR="0">
            <wp:extent cx="5596521" cy="5119332"/>
            <wp:effectExtent l="19050" t="19050" r="23229" b="24168"/>
            <wp:docPr id="3" name="Рисунок 2"/>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rotWithShape="1">
                    <a:blip r:embed="rId15" cstate="print"/>
                    <a:srcRect l="15141" t="12917" r="8523"/>
                    <a:stretch/>
                  </pic:blipFill>
                  <pic:spPr bwMode="auto">
                    <a:xfrm>
                      <a:off x="0" y="0"/>
                      <a:ext cx="5607266" cy="5129161"/>
                    </a:xfrm>
                    <a:prstGeom prst="rect">
                      <a:avLst/>
                    </a:prstGeom>
                    <a:noFill/>
                    <a:ln w="12700">
                      <a:solidFill>
                        <a:srgbClr val="FF0000"/>
                      </a:solidFill>
                    </a:ln>
                    <a:effectLst/>
                    <a:extLst>
                      <a:ext uri="{53640926-AAD7-44D8-BBD7-CCE9431645EC}">
                        <a14:shadowObscured xmlns:a14="http://schemas.microsoft.com/office/drawing/2010/main"/>
                      </a:ext>
                    </a:extLst>
                  </pic:spPr>
                </pic:pic>
              </a:graphicData>
            </a:graphic>
          </wp:inline>
        </w:drawing>
      </w:r>
    </w:p>
    <w:p w:rsidR="00DF686F" w:rsidRDefault="00DF686F" w:rsidP="006F6509">
      <w:pPr>
        <w:spacing w:after="0" w:line="240" w:lineRule="auto"/>
        <w:ind w:firstLine="709"/>
        <w:jc w:val="center"/>
        <w:rPr>
          <w:rFonts w:ascii="Times New Roman" w:hAnsi="Times New Roman" w:cs="Times New Roman"/>
          <w:sz w:val="28"/>
          <w:szCs w:val="28"/>
        </w:rPr>
      </w:pPr>
    </w:p>
    <w:p w:rsidR="005A6EBC" w:rsidRDefault="00821CF2" w:rsidP="006F6509">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Рис. 2. </w:t>
      </w:r>
      <w:r w:rsidR="005A6EBC" w:rsidRPr="005A6EBC">
        <w:rPr>
          <w:rFonts w:ascii="Times New Roman" w:hAnsi="Times New Roman" w:cs="Times New Roman"/>
          <w:b/>
          <w:sz w:val="28"/>
          <w:szCs w:val="28"/>
        </w:rPr>
        <w:t>Этот вид упаковки предназначен для биологических материалов категории В</w:t>
      </w:r>
      <w:r>
        <w:rPr>
          <w:rFonts w:ascii="Times New Roman" w:hAnsi="Times New Roman" w:cs="Times New Roman"/>
          <w:b/>
          <w:sz w:val="28"/>
          <w:szCs w:val="28"/>
        </w:rPr>
        <w:t>.</w:t>
      </w:r>
    </w:p>
    <w:p w:rsidR="007A0D55" w:rsidRDefault="007A0D55" w:rsidP="006F6509">
      <w:pPr>
        <w:spacing w:after="0" w:line="240" w:lineRule="auto"/>
        <w:ind w:firstLine="709"/>
        <w:jc w:val="center"/>
        <w:rPr>
          <w:rFonts w:ascii="Times New Roman" w:hAnsi="Times New Roman" w:cs="Times New Roman"/>
          <w:b/>
          <w:sz w:val="28"/>
          <w:szCs w:val="28"/>
        </w:rPr>
      </w:pPr>
    </w:p>
    <w:p w:rsidR="00DF686F" w:rsidRDefault="00DF686F" w:rsidP="006F6509">
      <w:pPr>
        <w:spacing w:after="0" w:line="240" w:lineRule="auto"/>
        <w:ind w:firstLine="709"/>
        <w:jc w:val="center"/>
        <w:rPr>
          <w:rFonts w:ascii="Times New Roman" w:hAnsi="Times New Roman" w:cs="Times New Roman"/>
          <w:b/>
          <w:sz w:val="28"/>
          <w:szCs w:val="28"/>
        </w:rPr>
      </w:pPr>
    </w:p>
    <w:p w:rsidR="00255B38" w:rsidRDefault="00255B38" w:rsidP="006F6509">
      <w:pPr>
        <w:pStyle w:val="aa"/>
        <w:numPr>
          <w:ilvl w:val="0"/>
          <w:numId w:val="10"/>
        </w:numPr>
        <w:ind w:left="0" w:firstLine="709"/>
        <w:jc w:val="center"/>
        <w:rPr>
          <w:b/>
          <w:sz w:val="28"/>
          <w:szCs w:val="28"/>
        </w:rPr>
      </w:pPr>
      <w:r w:rsidRPr="00ED0C92">
        <w:rPr>
          <w:b/>
          <w:sz w:val="28"/>
          <w:szCs w:val="28"/>
        </w:rPr>
        <w:t>Подготовка пациента</w:t>
      </w:r>
    </w:p>
    <w:p w:rsidR="00FC6F48" w:rsidRPr="00ED0C92" w:rsidRDefault="00FC6F48" w:rsidP="006F6509">
      <w:pPr>
        <w:pStyle w:val="aa"/>
        <w:ind w:left="0" w:firstLine="709"/>
        <w:rPr>
          <w:b/>
          <w:sz w:val="28"/>
          <w:szCs w:val="28"/>
        </w:rPr>
      </w:pPr>
    </w:p>
    <w:p w:rsidR="00FF3424" w:rsidRPr="00ED0C92" w:rsidRDefault="00255B38" w:rsidP="006F6509">
      <w:pPr>
        <w:pStyle w:val="aa"/>
        <w:numPr>
          <w:ilvl w:val="1"/>
          <w:numId w:val="10"/>
        </w:numPr>
        <w:tabs>
          <w:tab w:val="left" w:pos="567"/>
        </w:tabs>
        <w:ind w:left="0" w:firstLine="709"/>
        <w:jc w:val="both"/>
        <w:rPr>
          <w:sz w:val="28"/>
          <w:szCs w:val="28"/>
        </w:rPr>
      </w:pPr>
      <w:r w:rsidRPr="00ED0C92">
        <w:rPr>
          <w:sz w:val="28"/>
          <w:szCs w:val="28"/>
        </w:rPr>
        <w:t xml:space="preserve">Перед исследованием кала отменяется прием медикаментов, влияющих на секреторные процессы, а также усиливающих перистальтику кишечника, и медикаментов, примеси которых в кале изменяют его цвет или мешают при микроскопическом или химическом исследовании. Это касается таких лекарств, как слабительные, </w:t>
      </w:r>
      <w:proofErr w:type="spellStart"/>
      <w:r w:rsidRPr="00ED0C92">
        <w:rPr>
          <w:sz w:val="28"/>
          <w:szCs w:val="28"/>
        </w:rPr>
        <w:t>ваг</w:t>
      </w:r>
      <w:proofErr w:type="gramStart"/>
      <w:r w:rsidRPr="00ED0C92">
        <w:rPr>
          <w:sz w:val="28"/>
          <w:szCs w:val="28"/>
        </w:rPr>
        <w:t>о</w:t>
      </w:r>
      <w:proofErr w:type="spellEnd"/>
      <w:r w:rsidRPr="00ED0C92">
        <w:rPr>
          <w:sz w:val="28"/>
          <w:szCs w:val="28"/>
        </w:rPr>
        <w:t>-</w:t>
      </w:r>
      <w:proofErr w:type="gramEnd"/>
      <w:r w:rsidRPr="00ED0C92">
        <w:rPr>
          <w:sz w:val="28"/>
          <w:szCs w:val="28"/>
        </w:rPr>
        <w:t xml:space="preserve"> и </w:t>
      </w:r>
      <w:proofErr w:type="spellStart"/>
      <w:r w:rsidRPr="00ED0C92">
        <w:rPr>
          <w:sz w:val="28"/>
          <w:szCs w:val="28"/>
        </w:rPr>
        <w:t>симпатикотропные</w:t>
      </w:r>
      <w:proofErr w:type="spellEnd"/>
      <w:r w:rsidRPr="00ED0C92">
        <w:rPr>
          <w:sz w:val="28"/>
          <w:szCs w:val="28"/>
        </w:rPr>
        <w:t xml:space="preserve"> средства, сульфат бария, препараты висмута, железа, каолин, ректальные свечи, приготовленные на жировой основе, ферментные препараты, Н</w:t>
      </w:r>
      <w:r w:rsidRPr="00ED0C92">
        <w:rPr>
          <w:sz w:val="28"/>
          <w:szCs w:val="28"/>
          <w:vertAlign w:val="subscript"/>
        </w:rPr>
        <w:t>2</w:t>
      </w:r>
      <w:r w:rsidRPr="00ED0C92">
        <w:rPr>
          <w:sz w:val="28"/>
          <w:szCs w:val="28"/>
        </w:rPr>
        <w:t>-блокаторы и другие препараты, влияющие на процессы переваривания и всасывания.</w:t>
      </w:r>
    </w:p>
    <w:p w:rsidR="001571D8" w:rsidRPr="00ED0C92" w:rsidRDefault="00255B38" w:rsidP="006F6509">
      <w:pPr>
        <w:pStyle w:val="aa"/>
        <w:numPr>
          <w:ilvl w:val="1"/>
          <w:numId w:val="10"/>
        </w:numPr>
        <w:tabs>
          <w:tab w:val="left" w:pos="567"/>
        </w:tabs>
        <w:ind w:left="0" w:firstLine="709"/>
        <w:jc w:val="both"/>
        <w:rPr>
          <w:sz w:val="28"/>
          <w:szCs w:val="28"/>
        </w:rPr>
      </w:pPr>
      <w:r w:rsidRPr="00ED0C92">
        <w:rPr>
          <w:sz w:val="28"/>
          <w:szCs w:val="28"/>
        </w:rPr>
        <w:t>Нельзя направлять кал на исследование после клизм, а также рентгенологического исследования желудка и кишечника (примесь бария); исследование кала желательно проводить не ранее, чем через 2 суток после рентгенологического исследования</w:t>
      </w:r>
      <w:r w:rsidR="00FF3424" w:rsidRPr="00ED0C92">
        <w:rPr>
          <w:sz w:val="28"/>
          <w:szCs w:val="28"/>
        </w:rPr>
        <w:t>.</w:t>
      </w:r>
    </w:p>
    <w:p w:rsidR="00E54CBA" w:rsidRPr="00DF686F" w:rsidRDefault="00E54CBA" w:rsidP="000B2F73">
      <w:pPr>
        <w:pStyle w:val="ab"/>
        <w:numPr>
          <w:ilvl w:val="0"/>
          <w:numId w:val="10"/>
        </w:numPr>
        <w:jc w:val="center"/>
        <w:rPr>
          <w:rFonts w:ascii="Times New Roman" w:hAnsi="Times New Roman"/>
          <w:b/>
          <w:sz w:val="28"/>
          <w:szCs w:val="28"/>
        </w:rPr>
      </w:pPr>
      <w:r w:rsidRPr="00DF686F">
        <w:rPr>
          <w:rFonts w:ascii="Times New Roman" w:eastAsia="+mj-ea" w:hAnsi="Times New Roman"/>
          <w:b/>
          <w:sz w:val="28"/>
          <w:szCs w:val="28"/>
        </w:rPr>
        <w:lastRenderedPageBreak/>
        <w:t>Общие требования безопасности по предупреждению воздействия химических факторов</w:t>
      </w:r>
    </w:p>
    <w:p w:rsidR="007658DC" w:rsidRDefault="007658DC" w:rsidP="006F6509">
      <w:pPr>
        <w:pStyle w:val="ab"/>
        <w:ind w:firstLine="709"/>
        <w:jc w:val="both"/>
        <w:rPr>
          <w:rFonts w:ascii="Times New Roman" w:eastAsia="+mn-ea" w:hAnsi="Times New Roman"/>
          <w:b/>
          <w:sz w:val="28"/>
          <w:szCs w:val="28"/>
        </w:rPr>
      </w:pPr>
    </w:p>
    <w:p w:rsidR="00E54CBA" w:rsidRDefault="00E54CBA" w:rsidP="006F6509">
      <w:pPr>
        <w:pStyle w:val="ab"/>
        <w:ind w:firstLine="709"/>
        <w:jc w:val="both"/>
        <w:rPr>
          <w:rFonts w:ascii="Times New Roman" w:hAnsi="Times New Roman"/>
          <w:b/>
          <w:sz w:val="28"/>
          <w:szCs w:val="28"/>
        </w:rPr>
      </w:pPr>
      <w:r w:rsidRPr="00DF686F">
        <w:rPr>
          <w:rFonts w:ascii="Times New Roman" w:eastAsia="+mn-ea" w:hAnsi="Times New Roman"/>
          <w:b/>
          <w:sz w:val="28"/>
          <w:szCs w:val="28"/>
        </w:rPr>
        <w:t>Запрещается</w:t>
      </w:r>
      <w:r w:rsidRPr="00DF686F">
        <w:rPr>
          <w:rFonts w:ascii="Times New Roman" w:hAnsi="Times New Roman"/>
          <w:b/>
          <w:sz w:val="28"/>
          <w:szCs w:val="28"/>
        </w:rPr>
        <w:t>:</w:t>
      </w:r>
    </w:p>
    <w:p w:rsidR="00E54CBA" w:rsidRPr="00DF686F" w:rsidRDefault="00E54CBA" w:rsidP="006F6509">
      <w:pPr>
        <w:pStyle w:val="ab"/>
        <w:numPr>
          <w:ilvl w:val="0"/>
          <w:numId w:val="50"/>
        </w:numPr>
        <w:ind w:left="0" w:firstLine="709"/>
        <w:jc w:val="both"/>
        <w:rPr>
          <w:rFonts w:ascii="Times New Roman" w:hAnsi="Times New Roman"/>
          <w:sz w:val="28"/>
          <w:szCs w:val="28"/>
        </w:rPr>
      </w:pPr>
      <w:r w:rsidRPr="00DF686F">
        <w:rPr>
          <w:rFonts w:ascii="Times New Roman" w:eastAsia="+mn-ea" w:hAnsi="Times New Roman"/>
          <w:sz w:val="28"/>
          <w:szCs w:val="28"/>
        </w:rPr>
        <w:t>Принимать пищу и курить на рабочем месте.</w:t>
      </w:r>
    </w:p>
    <w:p w:rsidR="00E54CBA" w:rsidRPr="00DF686F" w:rsidRDefault="00E54CBA" w:rsidP="006F6509">
      <w:pPr>
        <w:pStyle w:val="ab"/>
        <w:numPr>
          <w:ilvl w:val="0"/>
          <w:numId w:val="50"/>
        </w:numPr>
        <w:ind w:left="0" w:firstLine="709"/>
        <w:jc w:val="both"/>
        <w:rPr>
          <w:rFonts w:ascii="Times New Roman" w:hAnsi="Times New Roman"/>
          <w:sz w:val="28"/>
          <w:szCs w:val="28"/>
        </w:rPr>
      </w:pPr>
      <w:r w:rsidRPr="00DF686F">
        <w:rPr>
          <w:rFonts w:ascii="Times New Roman" w:eastAsia="+mn-ea" w:hAnsi="Times New Roman"/>
          <w:sz w:val="28"/>
          <w:szCs w:val="28"/>
        </w:rPr>
        <w:t>Пробовать на вкус и вдыхать неизвестные вещества.</w:t>
      </w:r>
    </w:p>
    <w:p w:rsidR="00E54CBA" w:rsidRPr="00DF686F" w:rsidRDefault="00E54CBA" w:rsidP="006F6509">
      <w:pPr>
        <w:pStyle w:val="ab"/>
        <w:numPr>
          <w:ilvl w:val="0"/>
          <w:numId w:val="50"/>
        </w:numPr>
        <w:ind w:left="0" w:firstLine="709"/>
        <w:jc w:val="both"/>
        <w:rPr>
          <w:rFonts w:ascii="Times New Roman" w:hAnsi="Times New Roman"/>
          <w:sz w:val="28"/>
          <w:szCs w:val="28"/>
        </w:rPr>
      </w:pPr>
      <w:r w:rsidRPr="00DF686F">
        <w:rPr>
          <w:rFonts w:ascii="Times New Roman" w:eastAsia="+mn-ea" w:hAnsi="Times New Roman"/>
          <w:sz w:val="28"/>
          <w:szCs w:val="28"/>
        </w:rPr>
        <w:t>Наклонять голову над сосудом, в котором кипит какая-либо жидкость.</w:t>
      </w:r>
    </w:p>
    <w:p w:rsidR="00E54CBA" w:rsidRPr="00DF686F" w:rsidRDefault="00E54CBA" w:rsidP="006F6509">
      <w:pPr>
        <w:pStyle w:val="ab"/>
        <w:numPr>
          <w:ilvl w:val="0"/>
          <w:numId w:val="50"/>
        </w:numPr>
        <w:ind w:left="0" w:firstLine="709"/>
        <w:jc w:val="both"/>
        <w:rPr>
          <w:rFonts w:ascii="Times New Roman" w:hAnsi="Times New Roman"/>
          <w:sz w:val="28"/>
          <w:szCs w:val="28"/>
        </w:rPr>
      </w:pPr>
      <w:r w:rsidRPr="00DF686F">
        <w:rPr>
          <w:rFonts w:ascii="Times New Roman" w:eastAsia="+mn-ea" w:hAnsi="Times New Roman"/>
          <w:sz w:val="28"/>
          <w:szCs w:val="28"/>
        </w:rPr>
        <w:t>Хранить и применять растворы без этикеток, неизвестного происхождения.</w:t>
      </w:r>
    </w:p>
    <w:p w:rsidR="00E54CBA" w:rsidRPr="00DF686F" w:rsidRDefault="00E54CBA" w:rsidP="006F6509">
      <w:pPr>
        <w:pStyle w:val="ab"/>
        <w:numPr>
          <w:ilvl w:val="0"/>
          <w:numId w:val="50"/>
        </w:numPr>
        <w:ind w:left="0" w:firstLine="709"/>
        <w:jc w:val="both"/>
        <w:rPr>
          <w:rFonts w:ascii="Times New Roman" w:hAnsi="Times New Roman"/>
          <w:sz w:val="28"/>
          <w:szCs w:val="28"/>
        </w:rPr>
      </w:pPr>
      <w:r w:rsidRPr="00DF686F">
        <w:rPr>
          <w:rFonts w:ascii="Times New Roman" w:eastAsia="+mn-ea" w:hAnsi="Times New Roman"/>
          <w:sz w:val="28"/>
          <w:szCs w:val="28"/>
        </w:rPr>
        <w:t>Выполнять любую работу с кислотами и щелочами без предохранительных очков.</w:t>
      </w:r>
    </w:p>
    <w:p w:rsidR="00E54CBA" w:rsidRPr="00DF686F" w:rsidRDefault="00E54CBA" w:rsidP="006F6509">
      <w:pPr>
        <w:pStyle w:val="ab"/>
        <w:numPr>
          <w:ilvl w:val="0"/>
          <w:numId w:val="50"/>
        </w:numPr>
        <w:ind w:left="0" w:firstLine="709"/>
        <w:jc w:val="both"/>
        <w:rPr>
          <w:rFonts w:ascii="Times New Roman" w:hAnsi="Times New Roman"/>
          <w:sz w:val="28"/>
          <w:szCs w:val="28"/>
        </w:rPr>
      </w:pPr>
      <w:r w:rsidRPr="00DF686F">
        <w:rPr>
          <w:rFonts w:ascii="Times New Roman" w:eastAsia="+mn-ea" w:hAnsi="Times New Roman"/>
          <w:sz w:val="28"/>
          <w:szCs w:val="28"/>
        </w:rPr>
        <w:t>Все работающие с кислотами и щелочами должны одевать резиновые перчатки, нарукавники</w:t>
      </w:r>
    </w:p>
    <w:p w:rsidR="00E54CBA" w:rsidRPr="00DF686F" w:rsidRDefault="00E54CBA" w:rsidP="006F6509">
      <w:pPr>
        <w:pStyle w:val="ab"/>
        <w:numPr>
          <w:ilvl w:val="0"/>
          <w:numId w:val="50"/>
        </w:numPr>
        <w:ind w:left="0" w:firstLine="709"/>
        <w:jc w:val="both"/>
        <w:rPr>
          <w:rFonts w:ascii="Times New Roman" w:hAnsi="Times New Roman"/>
          <w:sz w:val="28"/>
          <w:szCs w:val="28"/>
        </w:rPr>
      </w:pPr>
      <w:r w:rsidRPr="00DF686F">
        <w:rPr>
          <w:rFonts w:ascii="Times New Roman" w:eastAsia="+mn-ea" w:hAnsi="Times New Roman"/>
          <w:sz w:val="28"/>
          <w:szCs w:val="28"/>
        </w:rPr>
        <w:t>Всю работу выполнять в вытяжном шкафу.</w:t>
      </w:r>
    </w:p>
    <w:p w:rsidR="00E54CBA" w:rsidRPr="00DF686F" w:rsidRDefault="00E54CBA" w:rsidP="006F6509">
      <w:pPr>
        <w:pStyle w:val="ab"/>
        <w:ind w:firstLine="709"/>
        <w:jc w:val="both"/>
        <w:rPr>
          <w:rFonts w:ascii="Times New Roman" w:hAnsi="Times New Roman"/>
          <w:sz w:val="28"/>
          <w:szCs w:val="28"/>
        </w:rPr>
      </w:pPr>
    </w:p>
    <w:p w:rsidR="00E54CBA" w:rsidRDefault="00E54CBA" w:rsidP="006F6509">
      <w:pPr>
        <w:pStyle w:val="ab"/>
        <w:ind w:firstLine="709"/>
        <w:jc w:val="both"/>
        <w:rPr>
          <w:rFonts w:ascii="Times New Roman" w:eastAsia="+mj-ea" w:hAnsi="Times New Roman"/>
          <w:b/>
          <w:bCs/>
          <w:sz w:val="28"/>
          <w:szCs w:val="28"/>
        </w:rPr>
      </w:pPr>
      <w:r w:rsidRPr="00DF686F">
        <w:rPr>
          <w:rFonts w:ascii="Times New Roman" w:eastAsia="+mj-ea" w:hAnsi="Times New Roman"/>
          <w:b/>
          <w:bCs/>
          <w:sz w:val="28"/>
          <w:szCs w:val="28"/>
        </w:rPr>
        <w:t>Правила работы с сильнодействующими вредными веществами</w:t>
      </w:r>
      <w:r w:rsidR="006F6509">
        <w:rPr>
          <w:rFonts w:ascii="Times New Roman" w:eastAsia="+mj-ea" w:hAnsi="Times New Roman"/>
          <w:b/>
          <w:bCs/>
          <w:sz w:val="28"/>
          <w:szCs w:val="28"/>
        </w:rPr>
        <w:t xml:space="preserve"> </w:t>
      </w:r>
      <w:r w:rsidRPr="00DF686F">
        <w:rPr>
          <w:rFonts w:ascii="Times New Roman" w:eastAsia="+mj-ea" w:hAnsi="Times New Roman"/>
          <w:b/>
          <w:bCs/>
          <w:sz w:val="28"/>
          <w:szCs w:val="28"/>
        </w:rPr>
        <w:t>(ртуть и другие)</w:t>
      </w:r>
      <w:r w:rsidR="00DF686F" w:rsidRPr="00DF686F">
        <w:rPr>
          <w:rFonts w:ascii="Times New Roman" w:eastAsia="+mj-ea" w:hAnsi="Times New Roman"/>
          <w:b/>
          <w:bCs/>
          <w:sz w:val="28"/>
          <w:szCs w:val="28"/>
        </w:rPr>
        <w:t>.</w:t>
      </w:r>
    </w:p>
    <w:p w:rsidR="00E54CBA" w:rsidRPr="00DF686F" w:rsidRDefault="00E54CBA" w:rsidP="006F6509">
      <w:pPr>
        <w:pStyle w:val="ab"/>
        <w:numPr>
          <w:ilvl w:val="0"/>
          <w:numId w:val="51"/>
        </w:numPr>
        <w:ind w:left="0" w:firstLine="709"/>
        <w:jc w:val="both"/>
        <w:rPr>
          <w:rFonts w:ascii="Times New Roman" w:hAnsi="Times New Roman"/>
          <w:sz w:val="28"/>
          <w:szCs w:val="28"/>
        </w:rPr>
      </w:pPr>
      <w:r w:rsidRPr="00DF686F">
        <w:rPr>
          <w:rFonts w:ascii="Times New Roman" w:eastAsia="+mn-ea" w:hAnsi="Times New Roman"/>
          <w:sz w:val="28"/>
          <w:szCs w:val="28"/>
        </w:rPr>
        <w:t>Хранить в отдельной комнате в металлическом шкафу или сейфах под замком и пломбой, с яркой этикеткой и надписью «ЯД», «Обращаться с осторожностью» и названием вещества.</w:t>
      </w:r>
    </w:p>
    <w:p w:rsidR="00E54CBA" w:rsidRPr="00DF686F" w:rsidRDefault="00E54CBA" w:rsidP="006F6509">
      <w:pPr>
        <w:pStyle w:val="ab"/>
        <w:numPr>
          <w:ilvl w:val="0"/>
          <w:numId w:val="51"/>
        </w:numPr>
        <w:ind w:left="0" w:firstLine="709"/>
        <w:jc w:val="both"/>
        <w:rPr>
          <w:rFonts w:ascii="Times New Roman" w:hAnsi="Times New Roman"/>
          <w:sz w:val="28"/>
          <w:szCs w:val="28"/>
        </w:rPr>
      </w:pPr>
      <w:r w:rsidRPr="00DF686F">
        <w:rPr>
          <w:rFonts w:ascii="Times New Roman" w:eastAsia="+mn-ea" w:hAnsi="Times New Roman"/>
          <w:sz w:val="28"/>
          <w:szCs w:val="28"/>
        </w:rPr>
        <w:t>Проводить учет</w:t>
      </w:r>
    </w:p>
    <w:p w:rsidR="00E54CBA" w:rsidRPr="00DF686F" w:rsidRDefault="00E54CBA" w:rsidP="006F6509">
      <w:pPr>
        <w:pStyle w:val="ab"/>
        <w:numPr>
          <w:ilvl w:val="0"/>
          <w:numId w:val="51"/>
        </w:numPr>
        <w:ind w:left="0" w:firstLine="709"/>
        <w:jc w:val="both"/>
        <w:rPr>
          <w:rFonts w:ascii="Times New Roman" w:hAnsi="Times New Roman"/>
          <w:sz w:val="28"/>
          <w:szCs w:val="28"/>
        </w:rPr>
      </w:pPr>
      <w:proofErr w:type="spellStart"/>
      <w:r w:rsidRPr="00DF686F">
        <w:rPr>
          <w:rFonts w:ascii="Times New Roman" w:eastAsia="+mn-ea" w:hAnsi="Times New Roman"/>
          <w:sz w:val="28"/>
          <w:szCs w:val="28"/>
        </w:rPr>
        <w:t>Поизводить</w:t>
      </w:r>
      <w:proofErr w:type="spellEnd"/>
      <w:r w:rsidRPr="00DF686F">
        <w:rPr>
          <w:rFonts w:ascii="Times New Roman" w:eastAsia="+mn-ea" w:hAnsi="Times New Roman"/>
          <w:sz w:val="28"/>
          <w:szCs w:val="28"/>
        </w:rPr>
        <w:t xml:space="preserve"> отпуск только по письменному разрешению руководителя.</w:t>
      </w:r>
    </w:p>
    <w:p w:rsidR="00E54CBA" w:rsidRPr="00DF686F" w:rsidRDefault="00E54CBA" w:rsidP="006F6509">
      <w:pPr>
        <w:pStyle w:val="ab"/>
        <w:numPr>
          <w:ilvl w:val="0"/>
          <w:numId w:val="51"/>
        </w:numPr>
        <w:ind w:left="0" w:firstLine="709"/>
        <w:jc w:val="both"/>
        <w:rPr>
          <w:rFonts w:ascii="Times New Roman" w:hAnsi="Times New Roman"/>
          <w:sz w:val="28"/>
          <w:szCs w:val="28"/>
        </w:rPr>
      </w:pPr>
      <w:r w:rsidRPr="00DF686F">
        <w:rPr>
          <w:rFonts w:ascii="Times New Roman" w:eastAsia="+mn-ea" w:hAnsi="Times New Roman"/>
          <w:sz w:val="28"/>
          <w:szCs w:val="28"/>
        </w:rPr>
        <w:t>Категорически запрещается  сливать ядовитые вещества в канализацию  и нагревание на открытом огне</w:t>
      </w:r>
    </w:p>
    <w:p w:rsidR="00E54CBA" w:rsidRPr="00DF686F" w:rsidRDefault="00E54CBA" w:rsidP="006F6509">
      <w:pPr>
        <w:pStyle w:val="ab"/>
        <w:ind w:firstLine="709"/>
        <w:jc w:val="both"/>
        <w:rPr>
          <w:rFonts w:ascii="Times New Roman" w:hAnsi="Times New Roman"/>
          <w:sz w:val="28"/>
          <w:szCs w:val="28"/>
        </w:rPr>
      </w:pPr>
    </w:p>
    <w:p w:rsidR="00E54CBA" w:rsidRDefault="00E54CBA" w:rsidP="006F6509">
      <w:pPr>
        <w:spacing w:after="0" w:line="240" w:lineRule="auto"/>
        <w:ind w:firstLine="709"/>
        <w:jc w:val="both"/>
        <w:rPr>
          <w:rFonts w:ascii="Times New Roman" w:hAnsi="Times New Roman" w:cs="Times New Roman"/>
          <w:b/>
          <w:bCs/>
          <w:sz w:val="28"/>
          <w:szCs w:val="28"/>
        </w:rPr>
      </w:pPr>
      <w:r w:rsidRPr="00DF686F">
        <w:rPr>
          <w:rFonts w:ascii="Times New Roman" w:hAnsi="Times New Roman" w:cs="Times New Roman"/>
          <w:b/>
          <w:bCs/>
          <w:sz w:val="28"/>
          <w:szCs w:val="28"/>
        </w:rPr>
        <w:t>Правила техники безопасности при работе с кислотами</w:t>
      </w:r>
    </w:p>
    <w:p w:rsidR="00E54CBA" w:rsidRPr="00DF686F" w:rsidRDefault="00E54CBA" w:rsidP="006F6509">
      <w:pPr>
        <w:pStyle w:val="ab"/>
        <w:numPr>
          <w:ilvl w:val="0"/>
          <w:numId w:val="52"/>
        </w:numPr>
        <w:ind w:left="0" w:firstLine="709"/>
        <w:jc w:val="both"/>
        <w:rPr>
          <w:rFonts w:ascii="Times New Roman" w:hAnsi="Times New Roman"/>
          <w:sz w:val="28"/>
          <w:szCs w:val="28"/>
        </w:rPr>
      </w:pPr>
      <w:r w:rsidRPr="00DF686F">
        <w:rPr>
          <w:rFonts w:ascii="Times New Roman" w:eastAsia="+mn-ea" w:hAnsi="Times New Roman"/>
          <w:sz w:val="28"/>
          <w:szCs w:val="28"/>
        </w:rPr>
        <w:t>Большие количества кислот хранить в специальных складских помещениях с принудительной вентиляцией</w:t>
      </w:r>
    </w:p>
    <w:p w:rsidR="00E54CBA" w:rsidRPr="00DF686F" w:rsidRDefault="00E54CBA" w:rsidP="006F6509">
      <w:pPr>
        <w:pStyle w:val="ab"/>
        <w:numPr>
          <w:ilvl w:val="0"/>
          <w:numId w:val="52"/>
        </w:numPr>
        <w:ind w:left="0" w:firstLine="709"/>
        <w:jc w:val="both"/>
        <w:rPr>
          <w:rFonts w:ascii="Times New Roman" w:hAnsi="Times New Roman"/>
          <w:sz w:val="28"/>
          <w:szCs w:val="28"/>
        </w:rPr>
      </w:pPr>
      <w:r w:rsidRPr="00DF686F">
        <w:rPr>
          <w:rFonts w:ascii="Times New Roman" w:eastAsia="+mn-ea" w:hAnsi="Times New Roman"/>
          <w:sz w:val="28"/>
          <w:szCs w:val="28"/>
        </w:rPr>
        <w:t>Размещать на нижней полке, отдельно от других реактивов</w:t>
      </w:r>
    </w:p>
    <w:p w:rsidR="00E54CBA" w:rsidRPr="00DF686F" w:rsidRDefault="00E54CBA" w:rsidP="006F6509">
      <w:pPr>
        <w:pStyle w:val="ab"/>
        <w:numPr>
          <w:ilvl w:val="0"/>
          <w:numId w:val="52"/>
        </w:numPr>
        <w:ind w:left="0" w:firstLine="709"/>
        <w:jc w:val="both"/>
        <w:rPr>
          <w:rFonts w:ascii="Times New Roman" w:hAnsi="Times New Roman"/>
          <w:sz w:val="28"/>
          <w:szCs w:val="28"/>
        </w:rPr>
      </w:pPr>
      <w:r w:rsidRPr="00DF686F">
        <w:rPr>
          <w:rFonts w:ascii="Times New Roman" w:eastAsia="+mn-ea" w:hAnsi="Times New Roman"/>
          <w:sz w:val="28"/>
          <w:szCs w:val="28"/>
        </w:rPr>
        <w:t>Переносить бутыли с кислотами только вдвоем в специальных исправных ящиках или корзинах</w:t>
      </w:r>
    </w:p>
    <w:p w:rsidR="00E54CBA" w:rsidRPr="00DF686F" w:rsidRDefault="00E54CBA" w:rsidP="006F6509">
      <w:pPr>
        <w:pStyle w:val="ab"/>
        <w:numPr>
          <w:ilvl w:val="0"/>
          <w:numId w:val="52"/>
        </w:numPr>
        <w:ind w:left="0" w:firstLine="709"/>
        <w:jc w:val="both"/>
        <w:rPr>
          <w:rFonts w:ascii="Times New Roman" w:hAnsi="Times New Roman"/>
          <w:sz w:val="28"/>
          <w:szCs w:val="28"/>
        </w:rPr>
      </w:pPr>
      <w:r w:rsidRPr="00DF686F">
        <w:rPr>
          <w:rFonts w:ascii="Times New Roman" w:eastAsia="+mn-ea" w:hAnsi="Times New Roman"/>
          <w:sz w:val="28"/>
          <w:szCs w:val="28"/>
        </w:rPr>
        <w:t>Содержать концентрированные растворы кислот в бутылях с притертой пробкой, поверх которой надевать притертый колпачок</w:t>
      </w:r>
    </w:p>
    <w:p w:rsidR="00E54CBA" w:rsidRPr="00DF686F" w:rsidRDefault="00E54CBA" w:rsidP="006F6509">
      <w:pPr>
        <w:pStyle w:val="ab"/>
        <w:numPr>
          <w:ilvl w:val="0"/>
          <w:numId w:val="52"/>
        </w:numPr>
        <w:ind w:left="0" w:firstLine="709"/>
        <w:jc w:val="both"/>
        <w:rPr>
          <w:rFonts w:ascii="Times New Roman" w:hAnsi="Times New Roman"/>
          <w:sz w:val="28"/>
          <w:szCs w:val="28"/>
        </w:rPr>
      </w:pPr>
      <w:r w:rsidRPr="00DF686F">
        <w:rPr>
          <w:rFonts w:ascii="Times New Roman" w:eastAsia="+mn-ea" w:hAnsi="Times New Roman"/>
          <w:sz w:val="28"/>
          <w:szCs w:val="28"/>
        </w:rPr>
        <w:t>Иметь на посуде четкие надписи</w:t>
      </w:r>
    </w:p>
    <w:p w:rsidR="00E54CBA" w:rsidRPr="00DF686F" w:rsidRDefault="00E54CBA" w:rsidP="006F6509">
      <w:pPr>
        <w:pStyle w:val="ab"/>
        <w:numPr>
          <w:ilvl w:val="0"/>
          <w:numId w:val="52"/>
        </w:numPr>
        <w:ind w:left="0" w:firstLine="709"/>
        <w:jc w:val="both"/>
        <w:rPr>
          <w:rFonts w:ascii="Times New Roman" w:hAnsi="Times New Roman"/>
          <w:sz w:val="28"/>
          <w:szCs w:val="28"/>
        </w:rPr>
      </w:pPr>
      <w:r w:rsidRPr="00DF686F">
        <w:rPr>
          <w:rFonts w:ascii="Times New Roman" w:eastAsia="+mn-ea" w:hAnsi="Times New Roman"/>
          <w:sz w:val="28"/>
          <w:szCs w:val="28"/>
        </w:rPr>
        <w:t>Открывать сосуды с концентрированной кислотой только в вытяжном шкафу</w:t>
      </w:r>
    </w:p>
    <w:p w:rsidR="00E54CBA" w:rsidRPr="00DF686F" w:rsidRDefault="00E54CBA" w:rsidP="006F6509">
      <w:pPr>
        <w:pStyle w:val="ab"/>
        <w:numPr>
          <w:ilvl w:val="0"/>
          <w:numId w:val="52"/>
        </w:numPr>
        <w:ind w:left="0" w:firstLine="709"/>
        <w:jc w:val="both"/>
        <w:rPr>
          <w:rFonts w:ascii="Times New Roman" w:hAnsi="Times New Roman"/>
          <w:sz w:val="28"/>
          <w:szCs w:val="28"/>
        </w:rPr>
      </w:pPr>
      <w:r w:rsidRPr="00DF686F">
        <w:rPr>
          <w:rFonts w:ascii="Times New Roman" w:eastAsia="+mn-ea" w:hAnsi="Times New Roman"/>
          <w:sz w:val="28"/>
          <w:szCs w:val="28"/>
        </w:rPr>
        <w:t>Пользоваться специальными сифонами для переливания кислот из бутылей</w:t>
      </w:r>
    </w:p>
    <w:p w:rsidR="00E54CBA" w:rsidRPr="00DF686F" w:rsidRDefault="00E54CBA" w:rsidP="006F6509">
      <w:pPr>
        <w:pStyle w:val="ab"/>
        <w:ind w:firstLine="709"/>
        <w:jc w:val="both"/>
        <w:rPr>
          <w:rFonts w:ascii="Times New Roman" w:hAnsi="Times New Roman"/>
          <w:sz w:val="28"/>
          <w:szCs w:val="28"/>
        </w:rPr>
      </w:pPr>
    </w:p>
    <w:p w:rsidR="00E54CBA" w:rsidRPr="00DF686F" w:rsidRDefault="00E54CBA" w:rsidP="006F6509">
      <w:pPr>
        <w:pStyle w:val="ab"/>
        <w:ind w:firstLine="709"/>
        <w:jc w:val="both"/>
        <w:rPr>
          <w:rFonts w:ascii="Times New Roman" w:eastAsia="+mj-ea" w:hAnsi="Times New Roman"/>
          <w:b/>
          <w:sz w:val="28"/>
          <w:szCs w:val="28"/>
        </w:rPr>
      </w:pPr>
      <w:r w:rsidRPr="00DF686F">
        <w:rPr>
          <w:rFonts w:ascii="Times New Roman" w:eastAsia="+mj-ea" w:hAnsi="Times New Roman"/>
          <w:b/>
          <w:sz w:val="28"/>
          <w:szCs w:val="28"/>
        </w:rPr>
        <w:t>Действия персонала, если пролита кислота</w:t>
      </w:r>
      <w:r w:rsidR="00DF686F" w:rsidRPr="00DF686F">
        <w:rPr>
          <w:rFonts w:ascii="Times New Roman" w:eastAsia="+mj-ea" w:hAnsi="Times New Roman"/>
          <w:b/>
          <w:sz w:val="28"/>
          <w:szCs w:val="28"/>
        </w:rPr>
        <w:t>.</w:t>
      </w:r>
    </w:p>
    <w:p w:rsidR="00E54CBA" w:rsidRPr="00DF686F" w:rsidRDefault="00E54CBA" w:rsidP="006F6509">
      <w:pPr>
        <w:pStyle w:val="ab"/>
        <w:numPr>
          <w:ilvl w:val="0"/>
          <w:numId w:val="55"/>
        </w:numPr>
        <w:ind w:left="0" w:firstLine="709"/>
        <w:jc w:val="both"/>
        <w:rPr>
          <w:rFonts w:ascii="Times New Roman" w:hAnsi="Times New Roman"/>
          <w:sz w:val="28"/>
          <w:szCs w:val="28"/>
        </w:rPr>
      </w:pPr>
      <w:r w:rsidRPr="00DF686F">
        <w:rPr>
          <w:rFonts w:ascii="Times New Roman" w:eastAsia="+mn-ea" w:hAnsi="Times New Roman"/>
          <w:sz w:val="28"/>
          <w:szCs w:val="28"/>
        </w:rPr>
        <w:t xml:space="preserve">Кислоту засыпать песком (опилками </w:t>
      </w:r>
      <w:r w:rsidRPr="00DF686F">
        <w:rPr>
          <w:rFonts w:ascii="Times New Roman" w:eastAsia="+mn-ea" w:hAnsi="Times New Roman"/>
          <w:sz w:val="28"/>
          <w:szCs w:val="28"/>
        </w:rPr>
        <w:tab/>
        <w:t xml:space="preserve">засыпать нельзя), затем удалить пропитанный </w:t>
      </w:r>
      <w:r w:rsidRPr="00DF686F">
        <w:rPr>
          <w:rFonts w:ascii="Times New Roman" w:eastAsia="+mn-ea" w:hAnsi="Times New Roman"/>
          <w:sz w:val="28"/>
          <w:szCs w:val="28"/>
        </w:rPr>
        <w:tab/>
        <w:t xml:space="preserve">песок лопаткой и засыпать </w:t>
      </w:r>
      <w:r w:rsidRPr="00DF686F">
        <w:rPr>
          <w:rFonts w:ascii="Times New Roman" w:eastAsia="+mn-ea" w:hAnsi="Times New Roman"/>
          <w:sz w:val="28"/>
          <w:szCs w:val="28"/>
        </w:rPr>
        <w:tab/>
        <w:t>содой;</w:t>
      </w:r>
    </w:p>
    <w:p w:rsidR="006F6509" w:rsidRDefault="00E54CBA" w:rsidP="006F6509">
      <w:pPr>
        <w:pStyle w:val="ab"/>
        <w:numPr>
          <w:ilvl w:val="0"/>
          <w:numId w:val="55"/>
        </w:numPr>
        <w:ind w:left="0" w:firstLine="709"/>
        <w:jc w:val="both"/>
        <w:rPr>
          <w:rFonts w:ascii="Times New Roman" w:hAnsi="Times New Roman"/>
          <w:sz w:val="28"/>
          <w:szCs w:val="28"/>
        </w:rPr>
      </w:pPr>
      <w:r w:rsidRPr="00DF686F">
        <w:rPr>
          <w:rFonts w:ascii="Times New Roman" w:eastAsia="+mn-ea" w:hAnsi="Times New Roman"/>
          <w:sz w:val="28"/>
          <w:szCs w:val="28"/>
        </w:rPr>
        <w:lastRenderedPageBreak/>
        <w:t>Соду также удалить и промыть это место большим количеством воды</w:t>
      </w:r>
    </w:p>
    <w:p w:rsidR="006F6509" w:rsidRPr="006F6509" w:rsidRDefault="00E54CBA" w:rsidP="006F6509">
      <w:pPr>
        <w:pStyle w:val="ab"/>
        <w:numPr>
          <w:ilvl w:val="0"/>
          <w:numId w:val="55"/>
        </w:numPr>
        <w:ind w:left="0" w:firstLine="709"/>
        <w:jc w:val="both"/>
        <w:rPr>
          <w:rFonts w:ascii="Times New Roman" w:hAnsi="Times New Roman"/>
          <w:sz w:val="28"/>
          <w:szCs w:val="28"/>
        </w:rPr>
      </w:pPr>
      <w:r w:rsidRPr="006F6509">
        <w:rPr>
          <w:rFonts w:ascii="Times New Roman" w:eastAsia="+mn-ea" w:hAnsi="Times New Roman"/>
          <w:sz w:val="28"/>
          <w:szCs w:val="28"/>
        </w:rPr>
        <w:t xml:space="preserve">Растворы для нейтрализации </w:t>
      </w:r>
      <w:r w:rsidRPr="006F6509">
        <w:rPr>
          <w:rFonts w:ascii="Times New Roman" w:eastAsia="+mn-ea" w:hAnsi="Times New Roman"/>
          <w:sz w:val="28"/>
          <w:szCs w:val="28"/>
        </w:rPr>
        <w:tab/>
        <w:t>к</w:t>
      </w:r>
      <w:r w:rsidRPr="006F6509">
        <w:rPr>
          <w:rFonts w:ascii="Times New Roman" w:hAnsi="Times New Roman"/>
          <w:sz w:val="28"/>
          <w:szCs w:val="28"/>
        </w:rPr>
        <w:t xml:space="preserve">онцентрированных кислот должны </w:t>
      </w:r>
      <w:r w:rsidRPr="006F6509">
        <w:rPr>
          <w:rFonts w:ascii="Times New Roman" w:eastAsia="+mn-ea" w:hAnsi="Times New Roman"/>
          <w:sz w:val="28"/>
          <w:szCs w:val="28"/>
        </w:rPr>
        <w:t xml:space="preserve">находиться на стеллаже (полке) в течение </w:t>
      </w:r>
      <w:r w:rsidRPr="006F6509">
        <w:rPr>
          <w:rFonts w:ascii="Times New Roman" w:eastAsia="+mn-ea" w:hAnsi="Times New Roman"/>
          <w:sz w:val="28"/>
          <w:szCs w:val="28"/>
        </w:rPr>
        <w:tab/>
        <w:t>всего рабочего времени.</w:t>
      </w:r>
    </w:p>
    <w:p w:rsidR="006F6509" w:rsidRDefault="006F6509" w:rsidP="006F6509">
      <w:pPr>
        <w:pStyle w:val="ab"/>
        <w:ind w:firstLine="709"/>
        <w:jc w:val="both"/>
        <w:rPr>
          <w:rFonts w:ascii="Times New Roman" w:eastAsia="+mn-ea" w:hAnsi="Times New Roman"/>
          <w:sz w:val="28"/>
          <w:szCs w:val="28"/>
        </w:rPr>
      </w:pPr>
    </w:p>
    <w:p w:rsidR="006F6509" w:rsidRDefault="00E54CBA" w:rsidP="006F6509">
      <w:pPr>
        <w:pStyle w:val="ab"/>
        <w:ind w:firstLine="709"/>
        <w:jc w:val="both"/>
        <w:rPr>
          <w:rFonts w:ascii="Times New Roman" w:hAnsi="Times New Roman"/>
          <w:b/>
          <w:bCs/>
          <w:sz w:val="28"/>
          <w:szCs w:val="28"/>
        </w:rPr>
      </w:pPr>
      <w:r w:rsidRPr="006F6509">
        <w:rPr>
          <w:rFonts w:ascii="Times New Roman" w:hAnsi="Times New Roman"/>
          <w:b/>
          <w:bCs/>
          <w:sz w:val="28"/>
          <w:szCs w:val="28"/>
        </w:rPr>
        <w:t xml:space="preserve">Правила техники безопасности при работе </w:t>
      </w:r>
      <w:proofErr w:type="gramStart"/>
      <w:r w:rsidRPr="006F6509">
        <w:rPr>
          <w:rFonts w:ascii="Times New Roman" w:hAnsi="Times New Roman"/>
          <w:b/>
          <w:bCs/>
          <w:sz w:val="28"/>
          <w:szCs w:val="28"/>
        </w:rPr>
        <w:t>с</w:t>
      </w:r>
      <w:proofErr w:type="gramEnd"/>
      <w:r w:rsidRPr="006F6509">
        <w:rPr>
          <w:rFonts w:ascii="Times New Roman" w:hAnsi="Times New Roman"/>
          <w:b/>
          <w:bCs/>
          <w:sz w:val="28"/>
          <w:szCs w:val="28"/>
        </w:rPr>
        <w:t xml:space="preserve"> щелочами (едкий натр, едкое калий, раствор аммиака и др.)</w:t>
      </w:r>
      <w:r w:rsidR="00DF686F" w:rsidRPr="006F6509">
        <w:rPr>
          <w:rFonts w:ascii="Times New Roman" w:hAnsi="Times New Roman"/>
          <w:b/>
          <w:bCs/>
          <w:sz w:val="28"/>
          <w:szCs w:val="28"/>
        </w:rPr>
        <w:t>.</w:t>
      </w:r>
    </w:p>
    <w:p w:rsidR="00E54CBA" w:rsidRPr="00DF686F" w:rsidRDefault="00E54CBA" w:rsidP="006F6509">
      <w:pPr>
        <w:pStyle w:val="ab"/>
        <w:numPr>
          <w:ilvl w:val="0"/>
          <w:numId w:val="58"/>
        </w:numPr>
        <w:ind w:left="0" w:firstLine="709"/>
        <w:jc w:val="both"/>
        <w:rPr>
          <w:rFonts w:ascii="Times New Roman" w:hAnsi="Times New Roman"/>
          <w:sz w:val="28"/>
          <w:szCs w:val="28"/>
        </w:rPr>
      </w:pPr>
      <w:r w:rsidRPr="00DF686F">
        <w:rPr>
          <w:rFonts w:ascii="Times New Roman" w:eastAsia="+mn-ea" w:hAnsi="Times New Roman"/>
          <w:sz w:val="28"/>
          <w:szCs w:val="28"/>
        </w:rPr>
        <w:t>Содержать щелочи  в широкогорлых банках оранжевого стекла, закрытых корковыми пробками и залитых слоем парафина.</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Иметь на посуде четкие надписи</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Не закупоривать щелочи притертыми пробками, так как внутренняя поверхность горла сосуда смачивается щелочью, а затем  под влиянием углекислого газа между пробкой и горлом образуются карбонаты, которые плотно заклинивают пробку.</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Брать щелочи из банки шпателями.</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Пользоваться специальными сифонами для переливания</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Проводить наполнение сосудов щелочами специальными пипетками с резиновой грушей.</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Не закрывать посуду пробкой при кипячении растворов щелочи до полного их остывания</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При приготовлении растворов щелочей определенную навеску щелочи опускают в большой сосуд с широким горлом, заливают необходимым количеством воды и тщательно перемешивают. Большие куски едкой щелочи разбивают в специально отведенном месте, при разбивании щелочь накрывают холстом или другими материалами.</w:t>
      </w:r>
    </w:p>
    <w:p w:rsidR="00E54CBA" w:rsidRPr="00DF686F" w:rsidRDefault="00E54CBA" w:rsidP="006F6509">
      <w:pPr>
        <w:pStyle w:val="ab"/>
        <w:numPr>
          <w:ilvl w:val="0"/>
          <w:numId w:val="56"/>
        </w:numPr>
        <w:ind w:left="0" w:firstLine="709"/>
        <w:jc w:val="both"/>
        <w:rPr>
          <w:rFonts w:ascii="Times New Roman" w:hAnsi="Times New Roman"/>
          <w:sz w:val="28"/>
          <w:szCs w:val="28"/>
        </w:rPr>
      </w:pPr>
      <w:r w:rsidRPr="00DF686F">
        <w:rPr>
          <w:rFonts w:ascii="Times New Roman" w:eastAsia="+mn-ea" w:hAnsi="Times New Roman"/>
          <w:sz w:val="28"/>
          <w:szCs w:val="28"/>
        </w:rPr>
        <w:t>Отработанные щелочи собирают в специальную посуду, нейтрализуют, после чего выливают в раковину.</w:t>
      </w:r>
    </w:p>
    <w:p w:rsidR="00E54CBA" w:rsidRPr="00DF686F" w:rsidRDefault="00E54CBA" w:rsidP="006F6509">
      <w:pPr>
        <w:pStyle w:val="ab"/>
        <w:ind w:firstLine="709"/>
        <w:jc w:val="both"/>
        <w:rPr>
          <w:rFonts w:ascii="Times New Roman" w:hAnsi="Times New Roman"/>
          <w:sz w:val="28"/>
          <w:szCs w:val="28"/>
        </w:rPr>
      </w:pPr>
    </w:p>
    <w:p w:rsidR="00E54CBA" w:rsidRDefault="00E54CBA" w:rsidP="006F6509">
      <w:pPr>
        <w:spacing w:after="0" w:line="240" w:lineRule="auto"/>
        <w:ind w:firstLine="709"/>
        <w:jc w:val="both"/>
        <w:rPr>
          <w:rFonts w:ascii="Times New Roman" w:hAnsi="Times New Roman" w:cs="Times New Roman"/>
          <w:b/>
          <w:bCs/>
          <w:sz w:val="28"/>
          <w:szCs w:val="28"/>
        </w:rPr>
      </w:pPr>
      <w:r w:rsidRPr="00DF686F">
        <w:rPr>
          <w:rFonts w:ascii="Times New Roman" w:hAnsi="Times New Roman" w:cs="Times New Roman"/>
          <w:b/>
          <w:bCs/>
          <w:sz w:val="28"/>
          <w:szCs w:val="28"/>
        </w:rPr>
        <w:t>Действия персонала, если пролита щелочь</w:t>
      </w:r>
    </w:p>
    <w:p w:rsidR="00E54CBA" w:rsidRPr="00DF686F" w:rsidRDefault="00E54CBA" w:rsidP="006F6509">
      <w:pPr>
        <w:pStyle w:val="ab"/>
        <w:numPr>
          <w:ilvl w:val="0"/>
          <w:numId w:val="54"/>
        </w:numPr>
        <w:ind w:left="0" w:firstLine="709"/>
        <w:jc w:val="both"/>
        <w:rPr>
          <w:rFonts w:ascii="Times New Roman" w:hAnsi="Times New Roman"/>
          <w:sz w:val="28"/>
          <w:szCs w:val="28"/>
        </w:rPr>
      </w:pPr>
      <w:r w:rsidRPr="00DF686F">
        <w:rPr>
          <w:rFonts w:ascii="Times New Roman" w:eastAsia="+mn-ea" w:hAnsi="Times New Roman"/>
          <w:sz w:val="28"/>
          <w:szCs w:val="28"/>
        </w:rPr>
        <w:t>Щелочь засыпать песком или опилками, затем удалить пропитанный песок  или опилки лопаткой и залить это место сильно разбавленной соляной или уксусной кислотой.</w:t>
      </w:r>
    </w:p>
    <w:p w:rsidR="00E54CBA" w:rsidRPr="00DF686F" w:rsidRDefault="00E54CBA" w:rsidP="006F6509">
      <w:pPr>
        <w:pStyle w:val="ab"/>
        <w:numPr>
          <w:ilvl w:val="0"/>
          <w:numId w:val="54"/>
        </w:numPr>
        <w:ind w:left="0" w:firstLine="709"/>
        <w:jc w:val="both"/>
        <w:rPr>
          <w:rFonts w:ascii="Times New Roman" w:hAnsi="Times New Roman"/>
          <w:sz w:val="28"/>
          <w:szCs w:val="28"/>
        </w:rPr>
      </w:pPr>
      <w:r w:rsidRPr="00DF686F">
        <w:rPr>
          <w:rFonts w:ascii="Times New Roman" w:eastAsia="+mn-ea" w:hAnsi="Times New Roman"/>
          <w:sz w:val="28"/>
          <w:szCs w:val="28"/>
        </w:rPr>
        <w:t>После  удалить  кислоту тряпкой и промыть это место большим количеством воды</w:t>
      </w:r>
    </w:p>
    <w:p w:rsidR="00E54CBA" w:rsidRPr="00DF686F" w:rsidRDefault="00E54CBA" w:rsidP="006F6509">
      <w:pPr>
        <w:pStyle w:val="ab"/>
        <w:numPr>
          <w:ilvl w:val="0"/>
          <w:numId w:val="54"/>
        </w:numPr>
        <w:ind w:left="0" w:firstLine="709"/>
        <w:jc w:val="both"/>
        <w:rPr>
          <w:rFonts w:ascii="Times New Roman" w:hAnsi="Times New Roman"/>
          <w:sz w:val="28"/>
          <w:szCs w:val="28"/>
        </w:rPr>
      </w:pPr>
      <w:r w:rsidRPr="00DF686F">
        <w:rPr>
          <w:rFonts w:ascii="Times New Roman" w:eastAsia="+mn-ea" w:hAnsi="Times New Roman"/>
          <w:sz w:val="28"/>
          <w:szCs w:val="28"/>
        </w:rPr>
        <w:t>Растворы для нейтрализации щелочей должны находиться на стеллаже (полке) в течение всего рабочего времени.</w:t>
      </w:r>
    </w:p>
    <w:p w:rsidR="00E54CBA" w:rsidRPr="00DF686F" w:rsidRDefault="00E54CBA" w:rsidP="006F6509">
      <w:pPr>
        <w:pStyle w:val="ab"/>
        <w:ind w:firstLine="709"/>
        <w:jc w:val="both"/>
        <w:rPr>
          <w:rFonts w:ascii="Times New Roman" w:hAnsi="Times New Roman"/>
          <w:sz w:val="28"/>
          <w:szCs w:val="28"/>
        </w:rPr>
      </w:pPr>
    </w:p>
    <w:p w:rsidR="00E54CBA" w:rsidRPr="00DF686F" w:rsidRDefault="00E54CBA" w:rsidP="006F6509">
      <w:pPr>
        <w:spacing w:after="0" w:line="240" w:lineRule="auto"/>
        <w:ind w:firstLine="709"/>
        <w:jc w:val="both"/>
        <w:rPr>
          <w:rFonts w:ascii="Times New Roman" w:hAnsi="Times New Roman" w:cs="Times New Roman"/>
          <w:b/>
          <w:sz w:val="28"/>
          <w:szCs w:val="28"/>
        </w:rPr>
      </w:pPr>
      <w:r w:rsidRPr="00DF686F">
        <w:rPr>
          <w:rFonts w:ascii="Times New Roman" w:hAnsi="Times New Roman" w:cs="Times New Roman"/>
          <w:b/>
          <w:sz w:val="28"/>
          <w:szCs w:val="28"/>
        </w:rPr>
        <w:t>Требования при работе с легковоспламеняющимися и взрывоопасными веществами, горючими жидкостями (спирт, эфир, бензин, ацетон, бензол)</w:t>
      </w:r>
      <w:r w:rsidR="00DF686F" w:rsidRPr="00DF686F">
        <w:rPr>
          <w:rFonts w:ascii="Times New Roman" w:hAnsi="Times New Roman" w:cs="Times New Roman"/>
          <w:b/>
          <w:sz w:val="28"/>
          <w:szCs w:val="28"/>
        </w:rPr>
        <w:t>.</w:t>
      </w:r>
    </w:p>
    <w:p w:rsidR="00E54CBA" w:rsidRPr="00DF686F" w:rsidRDefault="00E54CBA" w:rsidP="006F6509">
      <w:pPr>
        <w:pStyle w:val="ab"/>
        <w:numPr>
          <w:ilvl w:val="0"/>
          <w:numId w:val="53"/>
        </w:numPr>
        <w:ind w:left="0" w:firstLine="709"/>
        <w:jc w:val="both"/>
        <w:rPr>
          <w:rFonts w:ascii="Times New Roman" w:hAnsi="Times New Roman"/>
          <w:sz w:val="28"/>
          <w:szCs w:val="28"/>
        </w:rPr>
      </w:pPr>
      <w:r w:rsidRPr="00DF686F">
        <w:rPr>
          <w:rFonts w:ascii="Times New Roman" w:eastAsia="+mn-ea" w:hAnsi="Times New Roman"/>
          <w:sz w:val="28"/>
          <w:szCs w:val="28"/>
        </w:rPr>
        <w:t>Устанавливать ящики с горючими и легковоспламеняющимися жидкостями и в месте, удаленном от проходов и тепловыделяющих поверхностей, с удобным подходом.</w:t>
      </w:r>
    </w:p>
    <w:p w:rsidR="00E54CBA" w:rsidRPr="00DF686F" w:rsidRDefault="00E54CBA" w:rsidP="006F6509">
      <w:pPr>
        <w:pStyle w:val="ab"/>
        <w:numPr>
          <w:ilvl w:val="0"/>
          <w:numId w:val="53"/>
        </w:numPr>
        <w:ind w:left="0" w:firstLine="709"/>
        <w:jc w:val="both"/>
        <w:rPr>
          <w:rFonts w:ascii="Times New Roman" w:hAnsi="Times New Roman"/>
          <w:sz w:val="28"/>
          <w:szCs w:val="28"/>
        </w:rPr>
      </w:pPr>
      <w:r w:rsidRPr="00DF686F">
        <w:rPr>
          <w:rFonts w:ascii="Times New Roman" w:eastAsia="+mn-ea" w:hAnsi="Times New Roman"/>
          <w:sz w:val="28"/>
          <w:szCs w:val="28"/>
        </w:rPr>
        <w:t xml:space="preserve">Хранить в толстостенных склянках с </w:t>
      </w:r>
      <w:proofErr w:type="gramStart"/>
      <w:r w:rsidRPr="00DF686F">
        <w:rPr>
          <w:rFonts w:ascii="Times New Roman" w:eastAsia="+mn-ea" w:hAnsi="Times New Roman"/>
          <w:sz w:val="28"/>
          <w:szCs w:val="28"/>
        </w:rPr>
        <w:t>притертыми</w:t>
      </w:r>
      <w:proofErr w:type="gramEnd"/>
      <w:r w:rsidRPr="00DF686F">
        <w:rPr>
          <w:rFonts w:ascii="Times New Roman" w:eastAsia="+mn-ea" w:hAnsi="Times New Roman"/>
          <w:sz w:val="28"/>
          <w:szCs w:val="28"/>
        </w:rPr>
        <w:t xml:space="preserve"> </w:t>
      </w:r>
    </w:p>
    <w:p w:rsidR="00E54CBA" w:rsidRPr="00DF686F" w:rsidRDefault="00E54CBA" w:rsidP="006F6509">
      <w:pPr>
        <w:pStyle w:val="ab"/>
        <w:numPr>
          <w:ilvl w:val="0"/>
          <w:numId w:val="53"/>
        </w:numPr>
        <w:ind w:left="0" w:firstLine="709"/>
        <w:jc w:val="both"/>
        <w:rPr>
          <w:rFonts w:ascii="Times New Roman" w:hAnsi="Times New Roman"/>
          <w:sz w:val="28"/>
          <w:szCs w:val="28"/>
        </w:rPr>
      </w:pPr>
      <w:r w:rsidRPr="00DF686F">
        <w:rPr>
          <w:rFonts w:ascii="Times New Roman" w:eastAsia="+mn-ea" w:hAnsi="Times New Roman"/>
          <w:sz w:val="28"/>
          <w:szCs w:val="28"/>
        </w:rPr>
        <w:lastRenderedPageBreak/>
        <w:t>Пробками в металлических запирающихся шкафах.</w:t>
      </w:r>
    </w:p>
    <w:p w:rsidR="00E54CBA" w:rsidRPr="00DF686F" w:rsidRDefault="00E54CBA" w:rsidP="006F6509">
      <w:pPr>
        <w:pStyle w:val="ab"/>
        <w:numPr>
          <w:ilvl w:val="0"/>
          <w:numId w:val="53"/>
        </w:numPr>
        <w:ind w:left="0" w:firstLine="709"/>
        <w:jc w:val="both"/>
        <w:rPr>
          <w:rFonts w:ascii="Times New Roman" w:hAnsi="Times New Roman"/>
          <w:sz w:val="28"/>
          <w:szCs w:val="28"/>
        </w:rPr>
      </w:pPr>
      <w:r w:rsidRPr="00DF686F">
        <w:rPr>
          <w:rFonts w:ascii="Times New Roman" w:eastAsia="+mn-ea" w:hAnsi="Times New Roman"/>
          <w:sz w:val="28"/>
          <w:szCs w:val="28"/>
        </w:rPr>
        <w:t>Общий запас одновременно находящихся в рабочем месте не должен превышать 2-3 литров.</w:t>
      </w:r>
    </w:p>
    <w:p w:rsidR="00E54CBA" w:rsidRDefault="00E54CBA" w:rsidP="006F6509">
      <w:pPr>
        <w:pStyle w:val="aa"/>
        <w:ind w:left="0" w:firstLine="709"/>
        <w:rPr>
          <w:b/>
          <w:sz w:val="28"/>
          <w:szCs w:val="28"/>
        </w:rPr>
      </w:pPr>
    </w:p>
    <w:p w:rsidR="00C067F0" w:rsidRDefault="00255B38" w:rsidP="006F6509">
      <w:pPr>
        <w:pStyle w:val="aa"/>
        <w:ind w:left="0" w:firstLine="709"/>
        <w:jc w:val="center"/>
        <w:rPr>
          <w:b/>
          <w:sz w:val="28"/>
          <w:szCs w:val="28"/>
        </w:rPr>
      </w:pPr>
      <w:r w:rsidRPr="00ED0C92">
        <w:rPr>
          <w:b/>
          <w:sz w:val="28"/>
          <w:szCs w:val="28"/>
        </w:rPr>
        <w:t>Приготовление реактивов</w:t>
      </w:r>
    </w:p>
    <w:p w:rsidR="00FC6F48" w:rsidRPr="00ED0C92" w:rsidRDefault="00FC6F48" w:rsidP="006F6509">
      <w:pPr>
        <w:pStyle w:val="aa"/>
        <w:ind w:left="0" w:firstLine="709"/>
        <w:rPr>
          <w:b/>
          <w:sz w:val="28"/>
          <w:szCs w:val="28"/>
        </w:rPr>
      </w:pPr>
    </w:p>
    <w:p w:rsidR="00C067F0" w:rsidRPr="00ED0C92" w:rsidRDefault="00255B38" w:rsidP="006F6509">
      <w:pPr>
        <w:pStyle w:val="aa"/>
        <w:numPr>
          <w:ilvl w:val="1"/>
          <w:numId w:val="10"/>
        </w:numPr>
        <w:ind w:left="0" w:firstLine="709"/>
        <w:jc w:val="both"/>
        <w:rPr>
          <w:b/>
          <w:sz w:val="28"/>
          <w:szCs w:val="28"/>
        </w:rPr>
      </w:pPr>
      <w:r w:rsidRPr="00ED0C92">
        <w:rPr>
          <w:sz w:val="28"/>
          <w:szCs w:val="28"/>
        </w:rPr>
        <w:t xml:space="preserve">Реактивы следует готовить в точном соответствии с их формулой, соблюдая методику их приготовления. Не допускаются какие-либо замены ингредиентов или изменения их количества и методики их приготовления. Реактивы следует хранить в соответствии с методическими указаниями. </w:t>
      </w:r>
    </w:p>
    <w:p w:rsidR="00255B38" w:rsidRPr="00ED0C92" w:rsidRDefault="00255B38" w:rsidP="006F6509">
      <w:pPr>
        <w:pStyle w:val="aa"/>
        <w:numPr>
          <w:ilvl w:val="1"/>
          <w:numId w:val="10"/>
        </w:numPr>
        <w:ind w:left="0" w:firstLine="709"/>
        <w:jc w:val="both"/>
        <w:rPr>
          <w:b/>
          <w:sz w:val="28"/>
          <w:szCs w:val="28"/>
        </w:rPr>
      </w:pPr>
      <w:r w:rsidRPr="00ED0C92">
        <w:rPr>
          <w:sz w:val="28"/>
          <w:szCs w:val="28"/>
        </w:rPr>
        <w:t>Срок хранения некоторых реактивов практически неограничен, если они должным образом укупорены и не подвергаются прямому воздействию солнечных лучей. К этой группе реактивов относятся раствор формалина, физиологический раствор, фиксаторы и спиртовые растворы (не подверженные испарению). Другие реактивы сохраняют свою активность очень непродолжительное время и становятся неэффективными при долгом хранении. Срок годности каждого раствора указан в методических рекомендациях по его изготовлению.</w:t>
      </w:r>
    </w:p>
    <w:p w:rsidR="00821CF2" w:rsidRDefault="00255B38" w:rsidP="006F6509">
      <w:pPr>
        <w:pStyle w:val="aa"/>
        <w:numPr>
          <w:ilvl w:val="0"/>
          <w:numId w:val="19"/>
        </w:numPr>
        <w:ind w:left="0" w:firstLine="709"/>
        <w:jc w:val="both"/>
        <w:rPr>
          <w:sz w:val="28"/>
          <w:szCs w:val="28"/>
        </w:rPr>
      </w:pPr>
      <w:r w:rsidRPr="00ED0C92">
        <w:rPr>
          <w:sz w:val="28"/>
          <w:szCs w:val="28"/>
        </w:rPr>
        <w:t>Прикрепите к каждому реактиву этикетку с указанием даты его изготовления. Ведите записи о каждом растворе. Проверяйте их еженедельно и выбрасывайте растворы с истекшим сроком годности.</w:t>
      </w:r>
      <w:r w:rsidR="00821CF2">
        <w:rPr>
          <w:sz w:val="28"/>
          <w:szCs w:val="28"/>
        </w:rPr>
        <w:t xml:space="preserve"> </w:t>
      </w:r>
    </w:p>
    <w:p w:rsidR="00C067F0" w:rsidRPr="00821CF2" w:rsidRDefault="00821CF2" w:rsidP="006F6509">
      <w:pPr>
        <w:spacing w:after="0" w:line="240" w:lineRule="auto"/>
        <w:ind w:firstLine="709"/>
        <w:jc w:val="both"/>
        <w:rPr>
          <w:rFonts w:ascii="Times New Roman" w:hAnsi="Times New Roman" w:cs="Times New Roman"/>
          <w:sz w:val="28"/>
          <w:szCs w:val="28"/>
        </w:rPr>
      </w:pPr>
      <w:proofErr w:type="gramStart"/>
      <w:r w:rsidRPr="00821CF2">
        <w:rPr>
          <w:rFonts w:ascii="Times New Roman" w:hAnsi="Times New Roman" w:cs="Times New Roman"/>
          <w:sz w:val="28"/>
          <w:szCs w:val="28"/>
        </w:rPr>
        <w:t xml:space="preserve">б) </w:t>
      </w:r>
      <w:r w:rsidR="00255B38" w:rsidRPr="00821CF2">
        <w:rPr>
          <w:rFonts w:ascii="Times New Roman" w:hAnsi="Times New Roman" w:cs="Times New Roman"/>
          <w:sz w:val="28"/>
          <w:szCs w:val="28"/>
        </w:rPr>
        <w:t>Многие растворы, используемые для трехкомпонентного окрашивания, подлежат замене на свежие через регулярные промежутки времени.</w:t>
      </w:r>
      <w:proofErr w:type="gramEnd"/>
      <w:r w:rsidR="00255B38" w:rsidRPr="00821CF2">
        <w:rPr>
          <w:rFonts w:ascii="Times New Roman" w:hAnsi="Times New Roman" w:cs="Times New Roman"/>
          <w:sz w:val="28"/>
          <w:szCs w:val="28"/>
        </w:rPr>
        <w:t xml:space="preserve"> </w:t>
      </w:r>
      <w:proofErr w:type="gramStart"/>
      <w:r w:rsidR="00255B38" w:rsidRPr="00821CF2">
        <w:rPr>
          <w:rFonts w:ascii="Times New Roman" w:hAnsi="Times New Roman" w:cs="Times New Roman"/>
          <w:sz w:val="28"/>
          <w:szCs w:val="28"/>
        </w:rPr>
        <w:t>Длительность последних указывается в методических рекомендациях, которые нужно строг</w:t>
      </w:r>
      <w:r w:rsidR="00C067F0" w:rsidRPr="00821CF2">
        <w:rPr>
          <w:rFonts w:ascii="Times New Roman" w:hAnsi="Times New Roman" w:cs="Times New Roman"/>
          <w:sz w:val="28"/>
          <w:szCs w:val="28"/>
        </w:rPr>
        <w:t>о соблюдать.</w:t>
      </w:r>
      <w:proofErr w:type="gramEnd"/>
    </w:p>
    <w:p w:rsidR="00DD4404" w:rsidRPr="00176186" w:rsidRDefault="00255B38" w:rsidP="006F6509">
      <w:pPr>
        <w:pStyle w:val="aa"/>
        <w:numPr>
          <w:ilvl w:val="1"/>
          <w:numId w:val="10"/>
        </w:numPr>
        <w:ind w:left="0" w:firstLine="709"/>
        <w:jc w:val="both"/>
        <w:rPr>
          <w:sz w:val="28"/>
          <w:szCs w:val="28"/>
        </w:rPr>
      </w:pPr>
      <w:r w:rsidRPr="00ED0C92">
        <w:rPr>
          <w:sz w:val="28"/>
          <w:szCs w:val="28"/>
        </w:rPr>
        <w:t>Несоблюдение этого требования ухудшает качество препаратов настолько, что они становятся непригодными для диагностики.</w:t>
      </w:r>
    </w:p>
    <w:p w:rsidR="00DD4404" w:rsidRPr="00DD4404" w:rsidRDefault="00DD4404" w:rsidP="006F6509">
      <w:pPr>
        <w:pStyle w:val="aa"/>
        <w:ind w:left="0" w:firstLine="709"/>
        <w:jc w:val="both"/>
        <w:rPr>
          <w:sz w:val="28"/>
          <w:szCs w:val="28"/>
          <w:lang w:val="ky-KG"/>
        </w:rPr>
      </w:pPr>
    </w:p>
    <w:p w:rsidR="00C067F0" w:rsidRDefault="00C067F0" w:rsidP="006F6509">
      <w:pPr>
        <w:pStyle w:val="aa"/>
        <w:numPr>
          <w:ilvl w:val="0"/>
          <w:numId w:val="10"/>
        </w:numPr>
        <w:ind w:left="0" w:firstLine="709"/>
        <w:jc w:val="center"/>
        <w:rPr>
          <w:b/>
          <w:sz w:val="28"/>
          <w:szCs w:val="28"/>
        </w:rPr>
      </w:pPr>
      <w:r w:rsidRPr="00ED0C92">
        <w:rPr>
          <w:b/>
          <w:sz w:val="28"/>
          <w:szCs w:val="28"/>
        </w:rPr>
        <w:t>В</w:t>
      </w:r>
      <w:r w:rsidR="00255B38" w:rsidRPr="00ED0C92">
        <w:rPr>
          <w:b/>
          <w:sz w:val="28"/>
          <w:szCs w:val="28"/>
        </w:rPr>
        <w:t>ыполнение методик</w:t>
      </w:r>
    </w:p>
    <w:p w:rsidR="00FC6F48" w:rsidRPr="00ED0C92" w:rsidRDefault="00FC6F48" w:rsidP="006F6509">
      <w:pPr>
        <w:pStyle w:val="aa"/>
        <w:ind w:left="0" w:firstLine="709"/>
        <w:rPr>
          <w:b/>
          <w:sz w:val="28"/>
          <w:szCs w:val="28"/>
        </w:rPr>
      </w:pPr>
    </w:p>
    <w:p w:rsidR="00C067F0" w:rsidRPr="00ED0C92" w:rsidRDefault="00255B38" w:rsidP="006F6509">
      <w:pPr>
        <w:pStyle w:val="aa"/>
        <w:numPr>
          <w:ilvl w:val="1"/>
          <w:numId w:val="10"/>
        </w:numPr>
        <w:ind w:left="0" w:firstLine="709"/>
        <w:jc w:val="both"/>
        <w:rPr>
          <w:b/>
          <w:sz w:val="28"/>
          <w:szCs w:val="28"/>
        </w:rPr>
      </w:pPr>
      <w:r w:rsidRPr="00ED0C92">
        <w:rPr>
          <w:sz w:val="28"/>
          <w:szCs w:val="28"/>
        </w:rPr>
        <w:t xml:space="preserve">Ни одна из методик исследования фекалий не обладает 100 % эффективностью, т. е. используемые методики не всегда позволяют обнаружить все виды паразитов, имеющихся в исследуемых пробах, </w:t>
      </w:r>
      <w:proofErr w:type="gramStart"/>
      <w:r w:rsidRPr="00ED0C92">
        <w:rPr>
          <w:sz w:val="28"/>
          <w:szCs w:val="28"/>
        </w:rPr>
        <w:t>причем</w:t>
      </w:r>
      <w:proofErr w:type="gramEnd"/>
      <w:r w:rsidRPr="00ED0C92">
        <w:rPr>
          <w:sz w:val="28"/>
          <w:szCs w:val="28"/>
        </w:rPr>
        <w:t xml:space="preserve"> если численность конкретного паразита очень низка, обнаружить его только в одном препарате просто невозможно. Чтобы получить оптимальные результаты, учитывая несовершенство методик, следует выполнять их как можно тщательнее. Кроме того, нужно использовать методики, соответствующие конкретному материалу, направленному на исследование. </w:t>
      </w:r>
    </w:p>
    <w:p w:rsidR="00255B38" w:rsidRPr="00ED0C92" w:rsidRDefault="00255B38" w:rsidP="006F6509">
      <w:pPr>
        <w:pStyle w:val="aa"/>
        <w:numPr>
          <w:ilvl w:val="1"/>
          <w:numId w:val="10"/>
        </w:numPr>
        <w:ind w:left="0" w:firstLine="709"/>
        <w:jc w:val="both"/>
        <w:rPr>
          <w:b/>
          <w:sz w:val="28"/>
          <w:szCs w:val="28"/>
        </w:rPr>
      </w:pPr>
      <w:r w:rsidRPr="00ED0C92">
        <w:rPr>
          <w:sz w:val="28"/>
          <w:szCs w:val="28"/>
        </w:rPr>
        <w:t xml:space="preserve">Разрабатывать специальные стандартные </w:t>
      </w:r>
      <w:r w:rsidRPr="00ED0C92">
        <w:rPr>
          <w:b/>
          <w:sz w:val="28"/>
          <w:szCs w:val="28"/>
        </w:rPr>
        <w:t>процедуры для каждой методики.</w:t>
      </w:r>
      <w:r w:rsidR="00BB0CB9" w:rsidRPr="00ED0C92">
        <w:rPr>
          <w:b/>
          <w:sz w:val="28"/>
          <w:szCs w:val="28"/>
        </w:rPr>
        <w:t xml:space="preserve"> </w:t>
      </w:r>
      <w:r w:rsidRPr="00ED0C92">
        <w:rPr>
          <w:b/>
          <w:sz w:val="28"/>
          <w:szCs w:val="28"/>
        </w:rPr>
        <w:t>Пример:</w:t>
      </w:r>
    </w:p>
    <w:p w:rsidR="00255B38" w:rsidRPr="00ED0C92" w:rsidRDefault="00255B38" w:rsidP="006F6509">
      <w:pPr>
        <w:pStyle w:val="ab"/>
        <w:tabs>
          <w:tab w:val="left" w:pos="3493"/>
          <w:tab w:val="left" w:pos="6641"/>
        </w:tabs>
        <w:ind w:firstLine="709"/>
        <w:jc w:val="both"/>
        <w:rPr>
          <w:rFonts w:ascii="Times New Roman" w:hAnsi="Times New Roman"/>
          <w:b/>
          <w:sz w:val="28"/>
          <w:szCs w:val="28"/>
        </w:rPr>
      </w:pPr>
    </w:p>
    <w:p w:rsidR="006F6509" w:rsidRDefault="006F6509">
      <w:pPr>
        <w:rPr>
          <w:rFonts w:ascii="Times New Roman" w:eastAsia="Times New Roman" w:hAnsi="Times New Roman" w:cs="Times New Roman"/>
          <w:sz w:val="28"/>
          <w:szCs w:val="28"/>
        </w:rPr>
      </w:pPr>
      <w:r>
        <w:rPr>
          <w:rFonts w:ascii="Times New Roman" w:hAnsi="Times New Roman"/>
          <w:sz w:val="28"/>
          <w:szCs w:val="28"/>
        </w:rPr>
        <w:br w:type="page"/>
      </w:r>
    </w:p>
    <w:p w:rsidR="00255B38" w:rsidRDefault="00255B38" w:rsidP="006F6509">
      <w:pPr>
        <w:pStyle w:val="ab"/>
        <w:tabs>
          <w:tab w:val="left" w:pos="3493"/>
          <w:tab w:val="left" w:pos="6641"/>
        </w:tabs>
        <w:ind w:firstLine="709"/>
        <w:jc w:val="center"/>
        <w:rPr>
          <w:rFonts w:ascii="Times New Roman" w:hAnsi="Times New Roman"/>
          <w:sz w:val="28"/>
          <w:szCs w:val="28"/>
        </w:rPr>
      </w:pPr>
      <w:r w:rsidRPr="00ED0C92">
        <w:rPr>
          <w:rFonts w:ascii="Times New Roman" w:hAnsi="Times New Roman"/>
          <w:sz w:val="28"/>
          <w:szCs w:val="28"/>
        </w:rPr>
        <w:lastRenderedPageBreak/>
        <w:t>СТАНДАРТНАЯ ОПЕРАЦИОННАЯ ПРОЦЕДУРА</w:t>
      </w:r>
    </w:p>
    <w:p w:rsidR="006E6C7D" w:rsidRPr="00ED0C92" w:rsidRDefault="006E6C7D" w:rsidP="006F6509">
      <w:pPr>
        <w:pStyle w:val="ab"/>
        <w:tabs>
          <w:tab w:val="left" w:pos="3493"/>
          <w:tab w:val="left" w:pos="6641"/>
        </w:tabs>
        <w:ind w:firstLine="709"/>
        <w:jc w:val="center"/>
        <w:rPr>
          <w:rFonts w:ascii="Times New Roman" w:hAnsi="Times New Roman"/>
          <w:sz w:val="28"/>
          <w:szCs w:val="28"/>
          <w:lang w:val="ky-KG"/>
        </w:rPr>
      </w:pPr>
    </w:p>
    <w:tbl>
      <w:tblPr>
        <w:tblW w:w="9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1688"/>
        <w:gridCol w:w="1293"/>
        <w:gridCol w:w="833"/>
        <w:gridCol w:w="957"/>
        <w:gridCol w:w="1937"/>
        <w:gridCol w:w="854"/>
      </w:tblGrid>
      <w:tr w:rsidR="001A61D0" w:rsidRPr="006E6C7D" w:rsidTr="005A6EBC">
        <w:trPr>
          <w:trHeight w:val="208"/>
          <w:jc w:val="center"/>
        </w:trPr>
        <w:tc>
          <w:tcPr>
            <w:tcW w:w="1771" w:type="dxa"/>
            <w:vMerge w:val="restart"/>
          </w:tcPr>
          <w:p w:rsidR="001A61D0" w:rsidRPr="006E6C7D" w:rsidRDefault="002A3EA9" w:rsidP="006F6509">
            <w:pPr>
              <w:pStyle w:val="ab"/>
              <w:jc w:val="both"/>
              <w:rPr>
                <w:rFonts w:ascii="Times New Roman" w:hAnsi="Times New Roman"/>
                <w:sz w:val="24"/>
                <w:szCs w:val="24"/>
              </w:rPr>
            </w:pPr>
            <w:r>
              <w:rPr>
                <w:rFonts w:ascii="Times New Roman" w:hAnsi="Times New Roman"/>
                <w:sz w:val="24"/>
                <w:szCs w:val="24"/>
              </w:rPr>
              <w:t xml:space="preserve">Наименование организации </w:t>
            </w:r>
            <w:r w:rsidR="001A61D0" w:rsidRPr="006E6C7D">
              <w:rPr>
                <w:rFonts w:ascii="Times New Roman" w:hAnsi="Times New Roman"/>
                <w:sz w:val="24"/>
                <w:szCs w:val="24"/>
              </w:rPr>
              <w:t>Наименование   лаборатории</w:t>
            </w:r>
          </w:p>
        </w:tc>
        <w:tc>
          <w:tcPr>
            <w:tcW w:w="1694" w:type="dxa"/>
            <w:vMerge w:val="restart"/>
          </w:tcPr>
          <w:p w:rsidR="001A61D0" w:rsidRPr="006E6C7D" w:rsidRDefault="001A61D0" w:rsidP="006F6509">
            <w:pPr>
              <w:pStyle w:val="ab"/>
              <w:jc w:val="both"/>
              <w:rPr>
                <w:rFonts w:ascii="Times New Roman" w:hAnsi="Times New Roman"/>
                <w:sz w:val="24"/>
                <w:szCs w:val="24"/>
              </w:rPr>
            </w:pPr>
            <w:r w:rsidRPr="006E6C7D">
              <w:rPr>
                <w:rFonts w:ascii="Times New Roman" w:hAnsi="Times New Roman"/>
                <w:sz w:val="24"/>
                <w:szCs w:val="24"/>
              </w:rPr>
              <w:t xml:space="preserve">Стандартная операционная процедура </w:t>
            </w:r>
          </w:p>
        </w:tc>
        <w:tc>
          <w:tcPr>
            <w:tcW w:w="1045" w:type="dxa"/>
            <w:tcBorders>
              <w:bottom w:val="single" w:sz="4" w:space="0" w:color="auto"/>
            </w:tcBorders>
          </w:tcPr>
          <w:p w:rsidR="001A61D0" w:rsidRPr="006E6C7D" w:rsidRDefault="001A61D0" w:rsidP="006F6509">
            <w:pPr>
              <w:pStyle w:val="ab"/>
              <w:jc w:val="both"/>
              <w:rPr>
                <w:rFonts w:ascii="Times New Roman" w:hAnsi="Times New Roman"/>
                <w:sz w:val="24"/>
                <w:szCs w:val="24"/>
              </w:rPr>
            </w:pPr>
            <w:r w:rsidRPr="006E6C7D">
              <w:rPr>
                <w:rFonts w:ascii="Times New Roman" w:hAnsi="Times New Roman"/>
                <w:sz w:val="24"/>
                <w:szCs w:val="24"/>
              </w:rPr>
              <w:t xml:space="preserve">Издание    </w:t>
            </w:r>
          </w:p>
        </w:tc>
        <w:tc>
          <w:tcPr>
            <w:tcW w:w="1978" w:type="dxa"/>
            <w:gridSpan w:val="2"/>
            <w:tcBorders>
              <w:bottom w:val="single" w:sz="4" w:space="0" w:color="auto"/>
            </w:tcBorders>
          </w:tcPr>
          <w:p w:rsidR="001A61D0" w:rsidRPr="006E6C7D" w:rsidRDefault="001A61D0" w:rsidP="006F6509">
            <w:pPr>
              <w:pStyle w:val="ab"/>
              <w:ind w:firstLine="709"/>
              <w:jc w:val="both"/>
              <w:rPr>
                <w:rFonts w:ascii="Times New Roman" w:hAnsi="Times New Roman"/>
                <w:sz w:val="24"/>
                <w:szCs w:val="24"/>
              </w:rPr>
            </w:pPr>
          </w:p>
        </w:tc>
        <w:tc>
          <w:tcPr>
            <w:tcW w:w="1978" w:type="dxa"/>
            <w:tcBorders>
              <w:top w:val="single" w:sz="4" w:space="0" w:color="auto"/>
              <w:bottom w:val="single" w:sz="4" w:space="0" w:color="auto"/>
            </w:tcBorders>
          </w:tcPr>
          <w:p w:rsidR="001A61D0" w:rsidRPr="006E6C7D" w:rsidRDefault="001A61D0" w:rsidP="006F6509">
            <w:pPr>
              <w:pStyle w:val="ab"/>
              <w:ind w:firstLine="709"/>
              <w:jc w:val="both"/>
              <w:rPr>
                <w:rFonts w:ascii="Times New Roman" w:hAnsi="Times New Roman"/>
                <w:sz w:val="24"/>
                <w:szCs w:val="24"/>
              </w:rPr>
            </w:pPr>
            <w:r w:rsidRPr="006E6C7D">
              <w:rPr>
                <w:rFonts w:ascii="Times New Roman" w:hAnsi="Times New Roman"/>
                <w:sz w:val="24"/>
                <w:szCs w:val="24"/>
              </w:rPr>
              <w:t>№1</w:t>
            </w:r>
          </w:p>
        </w:tc>
        <w:tc>
          <w:tcPr>
            <w:tcW w:w="861" w:type="dxa"/>
            <w:vMerge w:val="restart"/>
          </w:tcPr>
          <w:p w:rsidR="001A61D0" w:rsidRPr="006E6C7D" w:rsidRDefault="001A61D0" w:rsidP="006F6509">
            <w:pPr>
              <w:pStyle w:val="ab"/>
              <w:ind w:firstLine="709"/>
              <w:jc w:val="both"/>
              <w:rPr>
                <w:rFonts w:ascii="Times New Roman" w:hAnsi="Times New Roman"/>
                <w:sz w:val="24"/>
                <w:szCs w:val="24"/>
              </w:rPr>
            </w:pPr>
          </w:p>
          <w:p w:rsidR="001A61D0" w:rsidRPr="006E6C7D" w:rsidRDefault="001A61D0" w:rsidP="006F6509">
            <w:pPr>
              <w:pStyle w:val="ab"/>
              <w:jc w:val="both"/>
              <w:rPr>
                <w:rFonts w:ascii="Times New Roman" w:hAnsi="Times New Roman"/>
                <w:sz w:val="24"/>
                <w:szCs w:val="24"/>
              </w:rPr>
            </w:pPr>
            <w:r w:rsidRPr="006E6C7D">
              <w:rPr>
                <w:rFonts w:ascii="Times New Roman" w:hAnsi="Times New Roman"/>
                <w:sz w:val="24"/>
                <w:szCs w:val="24"/>
              </w:rPr>
              <w:t>СОП №___</w:t>
            </w:r>
          </w:p>
        </w:tc>
      </w:tr>
      <w:tr w:rsidR="001A61D0" w:rsidRPr="006E6C7D" w:rsidTr="005A6EBC">
        <w:trPr>
          <w:trHeight w:val="145"/>
          <w:jc w:val="center"/>
        </w:trPr>
        <w:tc>
          <w:tcPr>
            <w:tcW w:w="1771" w:type="dxa"/>
            <w:vMerge/>
          </w:tcPr>
          <w:p w:rsidR="001A61D0" w:rsidRPr="006E6C7D" w:rsidRDefault="001A61D0" w:rsidP="006F6509">
            <w:pPr>
              <w:pStyle w:val="ab"/>
              <w:ind w:firstLine="709"/>
              <w:jc w:val="both"/>
              <w:rPr>
                <w:rFonts w:ascii="Times New Roman" w:hAnsi="Times New Roman"/>
                <w:sz w:val="24"/>
                <w:szCs w:val="24"/>
              </w:rPr>
            </w:pPr>
          </w:p>
        </w:tc>
        <w:tc>
          <w:tcPr>
            <w:tcW w:w="1694" w:type="dxa"/>
            <w:vMerge/>
          </w:tcPr>
          <w:p w:rsidR="001A61D0" w:rsidRPr="006E6C7D" w:rsidRDefault="001A61D0" w:rsidP="006F6509">
            <w:pPr>
              <w:pStyle w:val="ab"/>
              <w:ind w:firstLine="709"/>
              <w:jc w:val="both"/>
              <w:rPr>
                <w:rFonts w:ascii="Times New Roman" w:hAnsi="Times New Roman"/>
                <w:sz w:val="24"/>
                <w:szCs w:val="24"/>
              </w:rPr>
            </w:pPr>
          </w:p>
        </w:tc>
        <w:tc>
          <w:tcPr>
            <w:tcW w:w="1045" w:type="dxa"/>
            <w:tcBorders>
              <w:top w:val="single" w:sz="4" w:space="0" w:color="auto"/>
              <w:bottom w:val="single" w:sz="4" w:space="0" w:color="auto"/>
            </w:tcBorders>
          </w:tcPr>
          <w:p w:rsidR="001A61D0" w:rsidRPr="006E6C7D" w:rsidRDefault="001A61D0" w:rsidP="006F6509">
            <w:pPr>
              <w:pStyle w:val="ab"/>
              <w:jc w:val="both"/>
              <w:rPr>
                <w:rFonts w:ascii="Times New Roman" w:hAnsi="Times New Roman"/>
                <w:sz w:val="24"/>
                <w:szCs w:val="24"/>
              </w:rPr>
            </w:pPr>
            <w:r w:rsidRPr="006E6C7D">
              <w:rPr>
                <w:rFonts w:ascii="Times New Roman" w:hAnsi="Times New Roman"/>
                <w:sz w:val="24"/>
                <w:szCs w:val="24"/>
              </w:rPr>
              <w:t xml:space="preserve">Статус документа    </w:t>
            </w:r>
          </w:p>
        </w:tc>
        <w:tc>
          <w:tcPr>
            <w:tcW w:w="1978" w:type="dxa"/>
            <w:gridSpan w:val="2"/>
            <w:tcBorders>
              <w:top w:val="single" w:sz="4" w:space="0" w:color="auto"/>
              <w:bottom w:val="single" w:sz="4" w:space="0" w:color="auto"/>
            </w:tcBorders>
          </w:tcPr>
          <w:p w:rsidR="001A61D0" w:rsidRPr="006E6C7D" w:rsidRDefault="001A61D0" w:rsidP="006F6509">
            <w:pPr>
              <w:pStyle w:val="ab"/>
              <w:ind w:firstLine="709"/>
              <w:jc w:val="both"/>
              <w:rPr>
                <w:rFonts w:ascii="Times New Roman" w:hAnsi="Times New Roman"/>
                <w:sz w:val="24"/>
                <w:szCs w:val="24"/>
              </w:rPr>
            </w:pPr>
          </w:p>
        </w:tc>
        <w:tc>
          <w:tcPr>
            <w:tcW w:w="1978" w:type="dxa"/>
            <w:tcBorders>
              <w:top w:val="single" w:sz="4" w:space="0" w:color="auto"/>
              <w:bottom w:val="single" w:sz="4" w:space="0" w:color="auto"/>
            </w:tcBorders>
          </w:tcPr>
          <w:p w:rsidR="001A61D0" w:rsidRPr="006E6C7D" w:rsidRDefault="001A61D0" w:rsidP="006F6509">
            <w:pPr>
              <w:pStyle w:val="ab"/>
              <w:jc w:val="both"/>
              <w:rPr>
                <w:rFonts w:ascii="Times New Roman" w:hAnsi="Times New Roman"/>
                <w:sz w:val="24"/>
                <w:szCs w:val="24"/>
              </w:rPr>
            </w:pPr>
            <w:r w:rsidRPr="006E6C7D">
              <w:rPr>
                <w:rFonts w:ascii="Times New Roman" w:hAnsi="Times New Roman"/>
                <w:sz w:val="24"/>
                <w:szCs w:val="24"/>
              </w:rPr>
              <w:t>Оригинал</w:t>
            </w:r>
          </w:p>
        </w:tc>
        <w:tc>
          <w:tcPr>
            <w:tcW w:w="861" w:type="dxa"/>
            <w:vMerge/>
          </w:tcPr>
          <w:p w:rsidR="001A61D0" w:rsidRPr="006E6C7D" w:rsidRDefault="001A61D0" w:rsidP="006F6509">
            <w:pPr>
              <w:pStyle w:val="ab"/>
              <w:ind w:firstLine="709"/>
              <w:jc w:val="both"/>
              <w:rPr>
                <w:rFonts w:ascii="Times New Roman" w:hAnsi="Times New Roman"/>
                <w:sz w:val="24"/>
                <w:szCs w:val="24"/>
              </w:rPr>
            </w:pPr>
          </w:p>
        </w:tc>
      </w:tr>
      <w:tr w:rsidR="001A61D0" w:rsidRPr="006E6C7D" w:rsidTr="005A6EBC">
        <w:trPr>
          <w:trHeight w:val="177"/>
          <w:jc w:val="center"/>
        </w:trPr>
        <w:tc>
          <w:tcPr>
            <w:tcW w:w="1771" w:type="dxa"/>
            <w:vMerge/>
          </w:tcPr>
          <w:p w:rsidR="001A61D0" w:rsidRPr="006E6C7D" w:rsidRDefault="001A61D0" w:rsidP="006F6509">
            <w:pPr>
              <w:pStyle w:val="ab"/>
              <w:ind w:firstLine="709"/>
              <w:jc w:val="both"/>
              <w:rPr>
                <w:rFonts w:ascii="Times New Roman" w:hAnsi="Times New Roman"/>
                <w:sz w:val="24"/>
                <w:szCs w:val="24"/>
              </w:rPr>
            </w:pPr>
          </w:p>
        </w:tc>
        <w:tc>
          <w:tcPr>
            <w:tcW w:w="1694" w:type="dxa"/>
            <w:vMerge/>
          </w:tcPr>
          <w:p w:rsidR="001A61D0" w:rsidRPr="006E6C7D" w:rsidRDefault="001A61D0" w:rsidP="006F6509">
            <w:pPr>
              <w:pStyle w:val="ab"/>
              <w:ind w:firstLine="709"/>
              <w:jc w:val="both"/>
              <w:rPr>
                <w:rFonts w:ascii="Times New Roman" w:hAnsi="Times New Roman"/>
                <w:sz w:val="24"/>
                <w:szCs w:val="24"/>
              </w:rPr>
            </w:pPr>
          </w:p>
        </w:tc>
        <w:tc>
          <w:tcPr>
            <w:tcW w:w="1978" w:type="dxa"/>
            <w:gridSpan w:val="2"/>
          </w:tcPr>
          <w:p w:rsidR="001A61D0" w:rsidRPr="006E6C7D" w:rsidRDefault="001A61D0" w:rsidP="006F6509">
            <w:pPr>
              <w:pStyle w:val="ab"/>
              <w:ind w:firstLine="709"/>
              <w:jc w:val="both"/>
              <w:rPr>
                <w:rFonts w:ascii="Times New Roman" w:hAnsi="Times New Roman"/>
                <w:sz w:val="24"/>
                <w:szCs w:val="24"/>
              </w:rPr>
            </w:pPr>
          </w:p>
        </w:tc>
        <w:tc>
          <w:tcPr>
            <w:tcW w:w="3023" w:type="dxa"/>
            <w:gridSpan w:val="2"/>
            <w:tcBorders>
              <w:top w:val="single" w:sz="4" w:space="0" w:color="auto"/>
              <w:bottom w:val="single" w:sz="4" w:space="0" w:color="auto"/>
            </w:tcBorders>
          </w:tcPr>
          <w:p w:rsidR="001A61D0" w:rsidRPr="006E6C7D" w:rsidRDefault="001A61D0" w:rsidP="006F6509">
            <w:pPr>
              <w:pStyle w:val="ab"/>
              <w:jc w:val="both"/>
              <w:rPr>
                <w:rFonts w:ascii="Times New Roman" w:hAnsi="Times New Roman"/>
                <w:sz w:val="24"/>
                <w:szCs w:val="24"/>
              </w:rPr>
            </w:pPr>
            <w:r w:rsidRPr="006E6C7D">
              <w:rPr>
                <w:rFonts w:ascii="Times New Roman" w:hAnsi="Times New Roman"/>
                <w:sz w:val="24"/>
                <w:szCs w:val="24"/>
              </w:rPr>
              <w:t>Дата выпуска______</w:t>
            </w:r>
          </w:p>
        </w:tc>
        <w:tc>
          <w:tcPr>
            <w:tcW w:w="861" w:type="dxa"/>
            <w:vMerge/>
          </w:tcPr>
          <w:p w:rsidR="001A61D0" w:rsidRPr="006E6C7D" w:rsidRDefault="001A61D0" w:rsidP="006F6509">
            <w:pPr>
              <w:pStyle w:val="ab"/>
              <w:ind w:firstLine="709"/>
              <w:jc w:val="both"/>
              <w:rPr>
                <w:rFonts w:ascii="Times New Roman" w:hAnsi="Times New Roman"/>
                <w:sz w:val="24"/>
                <w:szCs w:val="24"/>
              </w:rPr>
            </w:pPr>
          </w:p>
        </w:tc>
      </w:tr>
      <w:tr w:rsidR="001A61D0" w:rsidRPr="006E6C7D" w:rsidTr="006F6509">
        <w:trPr>
          <w:trHeight w:val="340"/>
          <w:jc w:val="center"/>
        </w:trPr>
        <w:tc>
          <w:tcPr>
            <w:tcW w:w="1771" w:type="dxa"/>
            <w:vMerge/>
          </w:tcPr>
          <w:p w:rsidR="001A61D0" w:rsidRPr="006E6C7D" w:rsidRDefault="001A61D0" w:rsidP="006F6509">
            <w:pPr>
              <w:pStyle w:val="ab"/>
              <w:ind w:firstLine="709"/>
              <w:jc w:val="both"/>
              <w:rPr>
                <w:rFonts w:ascii="Times New Roman" w:hAnsi="Times New Roman"/>
                <w:sz w:val="24"/>
                <w:szCs w:val="24"/>
              </w:rPr>
            </w:pPr>
          </w:p>
        </w:tc>
        <w:tc>
          <w:tcPr>
            <w:tcW w:w="1694" w:type="dxa"/>
            <w:vMerge/>
          </w:tcPr>
          <w:p w:rsidR="001A61D0" w:rsidRPr="006E6C7D" w:rsidRDefault="001A61D0" w:rsidP="006F6509">
            <w:pPr>
              <w:pStyle w:val="ab"/>
              <w:ind w:firstLine="709"/>
              <w:jc w:val="both"/>
              <w:rPr>
                <w:rFonts w:ascii="Times New Roman" w:hAnsi="Times New Roman"/>
                <w:sz w:val="24"/>
                <w:szCs w:val="24"/>
              </w:rPr>
            </w:pPr>
          </w:p>
        </w:tc>
        <w:tc>
          <w:tcPr>
            <w:tcW w:w="1978" w:type="dxa"/>
            <w:gridSpan w:val="2"/>
          </w:tcPr>
          <w:p w:rsidR="001A61D0" w:rsidRPr="006E6C7D" w:rsidRDefault="001A61D0" w:rsidP="006F6509">
            <w:pPr>
              <w:pStyle w:val="ab"/>
              <w:ind w:firstLine="709"/>
              <w:jc w:val="both"/>
              <w:rPr>
                <w:rFonts w:ascii="Times New Roman" w:hAnsi="Times New Roman"/>
                <w:sz w:val="24"/>
                <w:szCs w:val="24"/>
              </w:rPr>
            </w:pPr>
          </w:p>
        </w:tc>
        <w:tc>
          <w:tcPr>
            <w:tcW w:w="3023" w:type="dxa"/>
            <w:gridSpan w:val="2"/>
            <w:tcBorders>
              <w:top w:val="single" w:sz="4" w:space="0" w:color="auto"/>
            </w:tcBorders>
          </w:tcPr>
          <w:p w:rsidR="001A61D0" w:rsidRPr="006E6C7D" w:rsidRDefault="001A61D0" w:rsidP="006F6509">
            <w:pPr>
              <w:pStyle w:val="ab"/>
              <w:jc w:val="both"/>
              <w:rPr>
                <w:rFonts w:ascii="Times New Roman" w:hAnsi="Times New Roman"/>
                <w:sz w:val="24"/>
                <w:szCs w:val="24"/>
              </w:rPr>
            </w:pPr>
            <w:r>
              <w:rPr>
                <w:rFonts w:ascii="Times New Roman" w:hAnsi="Times New Roman"/>
                <w:sz w:val="24"/>
                <w:szCs w:val="24"/>
              </w:rPr>
              <w:t>Дата пересмотра_____</w:t>
            </w:r>
          </w:p>
        </w:tc>
        <w:tc>
          <w:tcPr>
            <w:tcW w:w="861" w:type="dxa"/>
            <w:vMerge/>
          </w:tcPr>
          <w:p w:rsidR="001A61D0" w:rsidRPr="006E6C7D" w:rsidRDefault="001A61D0" w:rsidP="006F6509">
            <w:pPr>
              <w:pStyle w:val="ab"/>
              <w:ind w:firstLine="709"/>
              <w:jc w:val="both"/>
              <w:rPr>
                <w:rFonts w:ascii="Times New Roman" w:hAnsi="Times New Roman"/>
                <w:sz w:val="24"/>
                <w:szCs w:val="24"/>
              </w:rPr>
            </w:pPr>
          </w:p>
        </w:tc>
      </w:tr>
    </w:tbl>
    <w:p w:rsidR="00C2386E" w:rsidRDefault="00C2386E" w:rsidP="006F6509">
      <w:pPr>
        <w:pStyle w:val="aa"/>
        <w:ind w:left="0" w:firstLine="709"/>
        <w:jc w:val="both"/>
        <w:rPr>
          <w:sz w:val="28"/>
          <w:szCs w:val="28"/>
        </w:rPr>
      </w:pPr>
    </w:p>
    <w:p w:rsidR="00255B38" w:rsidRPr="00ED0C92" w:rsidRDefault="00255B38" w:rsidP="006F6509">
      <w:pPr>
        <w:pStyle w:val="aa"/>
        <w:numPr>
          <w:ilvl w:val="0"/>
          <w:numId w:val="1"/>
        </w:numPr>
        <w:ind w:left="0" w:firstLine="709"/>
        <w:jc w:val="both"/>
        <w:rPr>
          <w:sz w:val="28"/>
          <w:szCs w:val="28"/>
        </w:rPr>
      </w:pPr>
      <w:r w:rsidRPr="00ED0C92">
        <w:rPr>
          <w:sz w:val="28"/>
          <w:szCs w:val="28"/>
        </w:rPr>
        <w:t>Название (ведите название СОП)</w:t>
      </w:r>
    </w:p>
    <w:p w:rsidR="00255B38" w:rsidRDefault="00255B38" w:rsidP="006F6509">
      <w:pPr>
        <w:pStyle w:val="aa"/>
        <w:numPr>
          <w:ilvl w:val="0"/>
          <w:numId w:val="1"/>
        </w:numPr>
        <w:ind w:left="0" w:firstLine="709"/>
        <w:jc w:val="both"/>
        <w:rPr>
          <w:sz w:val="28"/>
          <w:szCs w:val="28"/>
        </w:rPr>
      </w:pPr>
      <w:r w:rsidRPr="00ED0C92">
        <w:rPr>
          <w:sz w:val="28"/>
          <w:szCs w:val="28"/>
        </w:rPr>
        <w:t>Разработчики</w:t>
      </w:r>
    </w:p>
    <w:p w:rsidR="006F6509" w:rsidRDefault="006F6509" w:rsidP="006F6509">
      <w:pPr>
        <w:pStyle w:val="aa"/>
        <w:ind w:left="709"/>
        <w:jc w:val="both"/>
        <w:rPr>
          <w:sz w:val="28"/>
          <w:szCs w:val="28"/>
        </w:rPr>
      </w:pPr>
    </w:p>
    <w:tbl>
      <w:tblPr>
        <w:tblW w:w="8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516"/>
        <w:gridCol w:w="2410"/>
      </w:tblGrid>
      <w:tr w:rsidR="00255B38" w:rsidRPr="006E6C7D" w:rsidTr="005B2520">
        <w:trPr>
          <w:trHeight w:val="118"/>
          <w:jc w:val="center"/>
        </w:trPr>
        <w:tc>
          <w:tcPr>
            <w:tcW w:w="3794" w:type="dxa"/>
            <w:tcBorders>
              <w:bottom w:val="single" w:sz="4" w:space="0" w:color="auto"/>
            </w:tcBorders>
          </w:tcPr>
          <w:p w:rsidR="00255B38" w:rsidRPr="006E6C7D" w:rsidRDefault="00255B38" w:rsidP="006F6509">
            <w:pPr>
              <w:pStyle w:val="aa"/>
              <w:ind w:left="0" w:firstLine="709"/>
              <w:jc w:val="both"/>
            </w:pPr>
            <w:r w:rsidRPr="006E6C7D">
              <w:t>ФИО</w:t>
            </w:r>
          </w:p>
        </w:tc>
        <w:tc>
          <w:tcPr>
            <w:tcW w:w="2516" w:type="dxa"/>
            <w:tcBorders>
              <w:bottom w:val="single" w:sz="4" w:space="0" w:color="auto"/>
            </w:tcBorders>
          </w:tcPr>
          <w:p w:rsidR="00255B38" w:rsidRPr="006E6C7D" w:rsidRDefault="00255B38" w:rsidP="006F6509">
            <w:pPr>
              <w:pStyle w:val="aa"/>
              <w:ind w:left="0" w:firstLine="709"/>
              <w:jc w:val="both"/>
            </w:pPr>
            <w:r w:rsidRPr="006E6C7D">
              <w:t>Должность</w:t>
            </w:r>
          </w:p>
        </w:tc>
        <w:tc>
          <w:tcPr>
            <w:tcW w:w="2410" w:type="dxa"/>
            <w:tcBorders>
              <w:bottom w:val="single" w:sz="4" w:space="0" w:color="auto"/>
            </w:tcBorders>
          </w:tcPr>
          <w:p w:rsidR="00255B38" w:rsidRPr="006E6C7D" w:rsidRDefault="00255B38" w:rsidP="006F6509">
            <w:pPr>
              <w:pStyle w:val="aa"/>
              <w:ind w:left="0" w:firstLine="709"/>
              <w:jc w:val="both"/>
            </w:pPr>
            <w:r w:rsidRPr="006E6C7D">
              <w:t>Роспись</w:t>
            </w:r>
          </w:p>
        </w:tc>
      </w:tr>
      <w:tr w:rsidR="00255B38" w:rsidRPr="006E6C7D" w:rsidTr="005B2520">
        <w:trPr>
          <w:trHeight w:val="428"/>
          <w:jc w:val="center"/>
        </w:trPr>
        <w:tc>
          <w:tcPr>
            <w:tcW w:w="3794" w:type="dxa"/>
            <w:tcBorders>
              <w:top w:val="single" w:sz="4" w:space="0" w:color="auto"/>
              <w:bottom w:val="single" w:sz="4" w:space="0" w:color="auto"/>
            </w:tcBorders>
          </w:tcPr>
          <w:p w:rsidR="00255B38" w:rsidRPr="006E6C7D" w:rsidRDefault="00255B38" w:rsidP="006F6509">
            <w:pPr>
              <w:pStyle w:val="aa"/>
              <w:ind w:left="0" w:firstLine="709"/>
              <w:jc w:val="both"/>
            </w:pPr>
            <w:r w:rsidRPr="006E6C7D">
              <w:t>Подготовил:</w:t>
            </w:r>
          </w:p>
        </w:tc>
        <w:tc>
          <w:tcPr>
            <w:tcW w:w="2516" w:type="dxa"/>
            <w:tcBorders>
              <w:top w:val="single" w:sz="4" w:space="0" w:color="auto"/>
              <w:bottom w:val="single" w:sz="4" w:space="0" w:color="auto"/>
            </w:tcBorders>
          </w:tcPr>
          <w:p w:rsidR="00255B38" w:rsidRPr="006E6C7D" w:rsidRDefault="00255B38" w:rsidP="006F6509">
            <w:pPr>
              <w:pStyle w:val="aa"/>
              <w:ind w:left="0" w:firstLine="709"/>
              <w:jc w:val="both"/>
            </w:pPr>
          </w:p>
        </w:tc>
        <w:tc>
          <w:tcPr>
            <w:tcW w:w="2410" w:type="dxa"/>
            <w:tcBorders>
              <w:top w:val="single" w:sz="4" w:space="0" w:color="auto"/>
              <w:bottom w:val="single" w:sz="4" w:space="0" w:color="auto"/>
            </w:tcBorders>
          </w:tcPr>
          <w:p w:rsidR="00255B38" w:rsidRPr="006E6C7D" w:rsidRDefault="00255B38" w:rsidP="006F6509">
            <w:pPr>
              <w:pStyle w:val="aa"/>
              <w:ind w:left="0" w:firstLine="709"/>
              <w:jc w:val="both"/>
            </w:pPr>
          </w:p>
        </w:tc>
      </w:tr>
      <w:tr w:rsidR="00255B38" w:rsidRPr="006E6C7D" w:rsidTr="005B2520">
        <w:trPr>
          <w:trHeight w:val="265"/>
          <w:jc w:val="center"/>
        </w:trPr>
        <w:tc>
          <w:tcPr>
            <w:tcW w:w="3794" w:type="dxa"/>
            <w:tcBorders>
              <w:top w:val="single" w:sz="4" w:space="0" w:color="auto"/>
              <w:bottom w:val="single" w:sz="4" w:space="0" w:color="auto"/>
            </w:tcBorders>
          </w:tcPr>
          <w:p w:rsidR="00255B38" w:rsidRPr="006E6C7D" w:rsidRDefault="00255B38" w:rsidP="006F6509">
            <w:pPr>
              <w:pStyle w:val="aa"/>
              <w:ind w:left="0" w:firstLine="709"/>
              <w:jc w:val="both"/>
            </w:pPr>
            <w:r w:rsidRPr="006E6C7D">
              <w:t>Проверил:</w:t>
            </w:r>
          </w:p>
        </w:tc>
        <w:tc>
          <w:tcPr>
            <w:tcW w:w="2516" w:type="dxa"/>
            <w:tcBorders>
              <w:top w:val="single" w:sz="4" w:space="0" w:color="auto"/>
              <w:bottom w:val="single" w:sz="4" w:space="0" w:color="auto"/>
            </w:tcBorders>
          </w:tcPr>
          <w:p w:rsidR="00255B38" w:rsidRPr="006E6C7D" w:rsidRDefault="00255B38" w:rsidP="006F6509">
            <w:pPr>
              <w:pStyle w:val="aa"/>
              <w:ind w:left="0" w:firstLine="709"/>
              <w:jc w:val="both"/>
            </w:pPr>
          </w:p>
        </w:tc>
        <w:tc>
          <w:tcPr>
            <w:tcW w:w="2410" w:type="dxa"/>
            <w:tcBorders>
              <w:top w:val="single" w:sz="4" w:space="0" w:color="auto"/>
              <w:bottom w:val="single" w:sz="4" w:space="0" w:color="auto"/>
            </w:tcBorders>
          </w:tcPr>
          <w:p w:rsidR="00255B38" w:rsidRPr="006E6C7D" w:rsidRDefault="00255B38" w:rsidP="006F6509">
            <w:pPr>
              <w:pStyle w:val="aa"/>
              <w:ind w:left="0" w:firstLine="709"/>
              <w:jc w:val="both"/>
            </w:pPr>
          </w:p>
        </w:tc>
      </w:tr>
      <w:tr w:rsidR="00255B38" w:rsidRPr="006E6C7D" w:rsidTr="005B2520">
        <w:trPr>
          <w:trHeight w:val="421"/>
          <w:jc w:val="center"/>
        </w:trPr>
        <w:tc>
          <w:tcPr>
            <w:tcW w:w="3794" w:type="dxa"/>
            <w:tcBorders>
              <w:top w:val="single" w:sz="4" w:space="0" w:color="auto"/>
            </w:tcBorders>
          </w:tcPr>
          <w:p w:rsidR="00255B38" w:rsidRPr="006E6C7D" w:rsidRDefault="00255B38" w:rsidP="006F6509">
            <w:pPr>
              <w:pStyle w:val="aa"/>
              <w:ind w:left="0" w:firstLine="709"/>
              <w:jc w:val="both"/>
              <w:rPr>
                <w:lang w:val="en-US"/>
              </w:rPr>
            </w:pPr>
            <w:r w:rsidRPr="006E6C7D">
              <w:t>Утвердил:</w:t>
            </w:r>
          </w:p>
        </w:tc>
        <w:tc>
          <w:tcPr>
            <w:tcW w:w="2516" w:type="dxa"/>
            <w:tcBorders>
              <w:top w:val="single" w:sz="4" w:space="0" w:color="auto"/>
            </w:tcBorders>
          </w:tcPr>
          <w:p w:rsidR="00255B38" w:rsidRPr="006E6C7D" w:rsidRDefault="00255B38" w:rsidP="006F6509">
            <w:pPr>
              <w:pStyle w:val="aa"/>
              <w:ind w:left="0" w:firstLine="709"/>
              <w:jc w:val="both"/>
            </w:pPr>
          </w:p>
        </w:tc>
        <w:tc>
          <w:tcPr>
            <w:tcW w:w="2410" w:type="dxa"/>
            <w:tcBorders>
              <w:top w:val="single" w:sz="4" w:space="0" w:color="auto"/>
            </w:tcBorders>
          </w:tcPr>
          <w:p w:rsidR="00255B38" w:rsidRPr="006E6C7D" w:rsidRDefault="00255B38" w:rsidP="006F6509">
            <w:pPr>
              <w:pStyle w:val="aa"/>
              <w:ind w:left="0" w:firstLine="709"/>
              <w:jc w:val="both"/>
            </w:pPr>
          </w:p>
        </w:tc>
      </w:tr>
    </w:tbl>
    <w:p w:rsidR="00C2386E" w:rsidRDefault="00C2386E" w:rsidP="006F6509">
      <w:pPr>
        <w:pStyle w:val="aa"/>
        <w:ind w:left="0" w:firstLine="709"/>
        <w:jc w:val="both"/>
        <w:rPr>
          <w:sz w:val="28"/>
          <w:szCs w:val="28"/>
        </w:rPr>
      </w:pPr>
    </w:p>
    <w:p w:rsidR="00255B38" w:rsidRPr="00ED0C92" w:rsidRDefault="00255B38" w:rsidP="006F6509">
      <w:pPr>
        <w:pStyle w:val="aa"/>
        <w:numPr>
          <w:ilvl w:val="0"/>
          <w:numId w:val="1"/>
        </w:numPr>
        <w:ind w:left="0" w:firstLine="709"/>
        <w:jc w:val="both"/>
        <w:rPr>
          <w:sz w:val="28"/>
          <w:szCs w:val="28"/>
        </w:rPr>
      </w:pPr>
      <w:r w:rsidRPr="00ED0C92">
        <w:rPr>
          <w:sz w:val="28"/>
          <w:szCs w:val="28"/>
        </w:rPr>
        <w:t xml:space="preserve">Список сокращении </w:t>
      </w:r>
      <w:proofErr w:type="gramStart"/>
      <w:r w:rsidRPr="00ED0C92">
        <w:rPr>
          <w:sz w:val="28"/>
          <w:szCs w:val="28"/>
        </w:rPr>
        <w:t>используемых</w:t>
      </w:r>
      <w:proofErr w:type="gramEnd"/>
      <w:r w:rsidRPr="00ED0C92">
        <w:rPr>
          <w:sz w:val="28"/>
          <w:szCs w:val="28"/>
        </w:rPr>
        <w:t xml:space="preserve"> в документе</w:t>
      </w:r>
    </w:p>
    <w:p w:rsidR="00255B38" w:rsidRPr="00ED0C92" w:rsidRDefault="00255B38" w:rsidP="006F6509">
      <w:pPr>
        <w:pStyle w:val="aa"/>
        <w:numPr>
          <w:ilvl w:val="0"/>
          <w:numId w:val="1"/>
        </w:numPr>
        <w:ind w:left="0" w:firstLine="709"/>
        <w:jc w:val="both"/>
        <w:rPr>
          <w:sz w:val="28"/>
          <w:szCs w:val="28"/>
        </w:rPr>
      </w:pPr>
      <w:r w:rsidRPr="00ED0C92">
        <w:rPr>
          <w:sz w:val="28"/>
          <w:szCs w:val="28"/>
        </w:rPr>
        <w:t xml:space="preserve">НАЗНАЧЕНИЕ (Опишите для чего </w:t>
      </w:r>
      <w:proofErr w:type="gramStart"/>
      <w:r w:rsidRPr="00ED0C92">
        <w:rPr>
          <w:sz w:val="28"/>
          <w:szCs w:val="28"/>
        </w:rPr>
        <w:t>необходима</w:t>
      </w:r>
      <w:proofErr w:type="gramEnd"/>
      <w:r w:rsidRPr="00ED0C92">
        <w:rPr>
          <w:sz w:val="28"/>
          <w:szCs w:val="28"/>
        </w:rPr>
        <w:t>)</w:t>
      </w:r>
    </w:p>
    <w:p w:rsidR="00255B38" w:rsidRPr="00ED0C92" w:rsidRDefault="00255B38" w:rsidP="006F6509">
      <w:pPr>
        <w:pStyle w:val="aa"/>
        <w:numPr>
          <w:ilvl w:val="0"/>
          <w:numId w:val="1"/>
        </w:numPr>
        <w:ind w:left="0" w:firstLine="709"/>
        <w:jc w:val="both"/>
        <w:rPr>
          <w:sz w:val="28"/>
          <w:szCs w:val="28"/>
        </w:rPr>
      </w:pPr>
      <w:r w:rsidRPr="00ED0C92">
        <w:rPr>
          <w:sz w:val="28"/>
          <w:szCs w:val="28"/>
        </w:rPr>
        <w:t>ТРЕБОВАНИЯ К ПРОЦЕДУРЕ (Опишите специфические требования, предъявляемые к оператору во время выполнения данной процедуры)</w:t>
      </w:r>
    </w:p>
    <w:p w:rsidR="00255B38" w:rsidRPr="00ED0C92" w:rsidRDefault="00255B38" w:rsidP="006F6509">
      <w:pPr>
        <w:pStyle w:val="aa"/>
        <w:numPr>
          <w:ilvl w:val="0"/>
          <w:numId w:val="1"/>
        </w:numPr>
        <w:ind w:left="0" w:firstLine="709"/>
        <w:jc w:val="both"/>
        <w:rPr>
          <w:sz w:val="28"/>
          <w:szCs w:val="28"/>
        </w:rPr>
      </w:pPr>
      <w:r w:rsidRPr="00ED0C92">
        <w:rPr>
          <w:sz w:val="28"/>
          <w:szCs w:val="28"/>
        </w:rPr>
        <w:t>ОТВЕТСТВЕННЫЕ ЛИЦА (ведите позицию сотрудника, ответственного за выполнение процедуры)</w:t>
      </w:r>
    </w:p>
    <w:p w:rsidR="00255B38" w:rsidRPr="00ED0C92" w:rsidRDefault="00255B38" w:rsidP="006F6509">
      <w:pPr>
        <w:pStyle w:val="aa"/>
        <w:numPr>
          <w:ilvl w:val="0"/>
          <w:numId w:val="1"/>
        </w:numPr>
        <w:ind w:left="0" w:firstLine="709"/>
        <w:jc w:val="both"/>
        <w:rPr>
          <w:sz w:val="28"/>
          <w:szCs w:val="28"/>
        </w:rPr>
      </w:pPr>
      <w:r w:rsidRPr="00ED0C92">
        <w:rPr>
          <w:sz w:val="28"/>
          <w:szCs w:val="28"/>
        </w:rPr>
        <w:t>МАТЕРИАЛЫ (перечислите и пронумеруйте материалы, которые будут использоваться)</w:t>
      </w:r>
    </w:p>
    <w:p w:rsidR="00255B38" w:rsidRPr="00ED0C92" w:rsidRDefault="00255B38" w:rsidP="006F6509">
      <w:pPr>
        <w:pStyle w:val="aa"/>
        <w:numPr>
          <w:ilvl w:val="0"/>
          <w:numId w:val="1"/>
        </w:numPr>
        <w:ind w:left="0" w:firstLine="709"/>
        <w:jc w:val="both"/>
        <w:rPr>
          <w:sz w:val="28"/>
          <w:szCs w:val="28"/>
        </w:rPr>
      </w:pPr>
      <w:r w:rsidRPr="00ED0C92">
        <w:rPr>
          <w:sz w:val="28"/>
          <w:szCs w:val="28"/>
        </w:rPr>
        <w:t>ОБОРУДОВАНИЕ (перечислите всю измерительную технику, которая будет использоваться)</w:t>
      </w:r>
    </w:p>
    <w:p w:rsidR="00255B38" w:rsidRPr="00ED0C92" w:rsidRDefault="00255B38" w:rsidP="006F6509">
      <w:pPr>
        <w:pStyle w:val="aa"/>
        <w:numPr>
          <w:ilvl w:val="0"/>
          <w:numId w:val="1"/>
        </w:numPr>
        <w:ind w:left="0" w:firstLine="709"/>
        <w:jc w:val="both"/>
        <w:rPr>
          <w:sz w:val="28"/>
          <w:szCs w:val="28"/>
        </w:rPr>
      </w:pPr>
      <w:r w:rsidRPr="00ED0C92">
        <w:rPr>
          <w:sz w:val="28"/>
          <w:szCs w:val="28"/>
        </w:rPr>
        <w:t>ИНСТРУМЕНТЫ (перечислите всю измерительную технику, которая будет использоваться)</w:t>
      </w:r>
    </w:p>
    <w:p w:rsidR="00255B38" w:rsidRPr="00ED0C92" w:rsidRDefault="00255B38" w:rsidP="006F6509">
      <w:pPr>
        <w:pStyle w:val="aa"/>
        <w:numPr>
          <w:ilvl w:val="0"/>
          <w:numId w:val="1"/>
        </w:numPr>
        <w:ind w:left="0" w:firstLine="709"/>
        <w:jc w:val="both"/>
        <w:rPr>
          <w:sz w:val="28"/>
          <w:szCs w:val="28"/>
        </w:rPr>
      </w:pPr>
      <w:r w:rsidRPr="00ED0C92">
        <w:rPr>
          <w:sz w:val="28"/>
          <w:szCs w:val="28"/>
        </w:rPr>
        <w:t>РЕАКТИВЫ (Перечислите все реактивы, контрольные образцы, дополнительные реагенты)</w:t>
      </w:r>
    </w:p>
    <w:p w:rsidR="00255B38" w:rsidRPr="00ED0C92" w:rsidRDefault="00255B38" w:rsidP="006F6509">
      <w:pPr>
        <w:pStyle w:val="aa"/>
        <w:numPr>
          <w:ilvl w:val="0"/>
          <w:numId w:val="1"/>
        </w:numPr>
        <w:ind w:left="0" w:firstLine="709"/>
        <w:jc w:val="both"/>
        <w:rPr>
          <w:sz w:val="28"/>
          <w:szCs w:val="28"/>
        </w:rPr>
      </w:pPr>
      <w:r w:rsidRPr="00ED0C92">
        <w:rPr>
          <w:sz w:val="28"/>
          <w:szCs w:val="28"/>
        </w:rPr>
        <w:t>ИНСТРУКЦИИ (опишите по пунктам каждый шаг выполнения процедуры в хронологическом порядке)</w:t>
      </w:r>
    </w:p>
    <w:p w:rsidR="00255B38" w:rsidRDefault="00255B38" w:rsidP="006F6509">
      <w:pPr>
        <w:pStyle w:val="aa"/>
        <w:numPr>
          <w:ilvl w:val="0"/>
          <w:numId w:val="1"/>
        </w:numPr>
        <w:ind w:left="0" w:firstLine="709"/>
        <w:jc w:val="both"/>
        <w:rPr>
          <w:sz w:val="28"/>
          <w:szCs w:val="28"/>
        </w:rPr>
      </w:pPr>
      <w:r w:rsidRPr="00ED0C92">
        <w:rPr>
          <w:sz w:val="28"/>
          <w:szCs w:val="28"/>
        </w:rPr>
        <w:t>ВЫДАЧА ИЗЬЯТИЕ</w:t>
      </w:r>
    </w:p>
    <w:p w:rsidR="00C2386E" w:rsidRPr="00FC6F48" w:rsidRDefault="00C2386E" w:rsidP="006F6509">
      <w:pPr>
        <w:pStyle w:val="aa"/>
        <w:ind w:left="0" w:firstLine="709"/>
        <w:jc w:val="both"/>
        <w:rPr>
          <w:sz w:val="28"/>
          <w:szCs w:val="28"/>
        </w:rPr>
      </w:pPr>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1985"/>
        <w:gridCol w:w="2126"/>
        <w:gridCol w:w="1843"/>
        <w:gridCol w:w="1206"/>
      </w:tblGrid>
      <w:tr w:rsidR="00255B38" w:rsidRPr="00ED0C92" w:rsidTr="005B2520">
        <w:trPr>
          <w:trHeight w:val="237"/>
          <w:jc w:val="center"/>
        </w:trPr>
        <w:tc>
          <w:tcPr>
            <w:tcW w:w="1593" w:type="dxa"/>
            <w:vMerge w:val="restart"/>
          </w:tcPr>
          <w:p w:rsidR="00255B38" w:rsidRPr="00ED0C92" w:rsidRDefault="00255B38" w:rsidP="006F6509">
            <w:pPr>
              <w:pStyle w:val="aa"/>
              <w:ind w:left="0" w:firstLine="709"/>
              <w:jc w:val="both"/>
              <w:rPr>
                <w:sz w:val="28"/>
                <w:szCs w:val="28"/>
              </w:rPr>
            </w:pPr>
          </w:p>
          <w:p w:rsidR="00255B38" w:rsidRPr="00ED0C92" w:rsidRDefault="00255B38" w:rsidP="006F6509">
            <w:pPr>
              <w:pStyle w:val="aa"/>
              <w:ind w:left="0"/>
              <w:jc w:val="both"/>
              <w:rPr>
                <w:sz w:val="28"/>
                <w:szCs w:val="28"/>
              </w:rPr>
            </w:pPr>
            <w:r w:rsidRPr="00ED0C92">
              <w:rPr>
                <w:sz w:val="28"/>
                <w:szCs w:val="28"/>
              </w:rPr>
              <w:t>Фамилия</w:t>
            </w:r>
          </w:p>
        </w:tc>
        <w:tc>
          <w:tcPr>
            <w:tcW w:w="4111" w:type="dxa"/>
            <w:gridSpan w:val="2"/>
            <w:tcBorders>
              <w:bottom w:val="single" w:sz="4" w:space="0" w:color="auto"/>
            </w:tcBorders>
          </w:tcPr>
          <w:p w:rsidR="00255B38" w:rsidRPr="00ED0C92" w:rsidRDefault="00255B38" w:rsidP="006F6509">
            <w:pPr>
              <w:pStyle w:val="aa"/>
              <w:ind w:left="0" w:firstLine="709"/>
              <w:jc w:val="both"/>
              <w:rPr>
                <w:sz w:val="28"/>
                <w:szCs w:val="28"/>
              </w:rPr>
            </w:pPr>
            <w:r w:rsidRPr="00ED0C92">
              <w:rPr>
                <w:sz w:val="28"/>
                <w:szCs w:val="28"/>
              </w:rPr>
              <w:t>ВЫДАНО (кому)</w:t>
            </w:r>
          </w:p>
        </w:tc>
        <w:tc>
          <w:tcPr>
            <w:tcW w:w="3049" w:type="dxa"/>
            <w:gridSpan w:val="2"/>
            <w:tcBorders>
              <w:bottom w:val="single" w:sz="4" w:space="0" w:color="auto"/>
            </w:tcBorders>
          </w:tcPr>
          <w:p w:rsidR="00255B38" w:rsidRPr="00ED0C92" w:rsidRDefault="00255B38" w:rsidP="006F6509">
            <w:pPr>
              <w:pStyle w:val="aa"/>
              <w:ind w:left="0" w:firstLine="709"/>
              <w:jc w:val="both"/>
              <w:rPr>
                <w:sz w:val="28"/>
                <w:szCs w:val="28"/>
              </w:rPr>
            </w:pPr>
            <w:r w:rsidRPr="00ED0C92">
              <w:rPr>
                <w:sz w:val="28"/>
                <w:szCs w:val="28"/>
              </w:rPr>
              <w:t>ИЗЪЯТО (у кого)</w:t>
            </w:r>
          </w:p>
        </w:tc>
      </w:tr>
      <w:tr w:rsidR="00255B38" w:rsidRPr="00ED0C92" w:rsidTr="005B2520">
        <w:trPr>
          <w:trHeight w:val="279"/>
          <w:jc w:val="center"/>
        </w:trPr>
        <w:tc>
          <w:tcPr>
            <w:tcW w:w="1593" w:type="dxa"/>
            <w:vMerge/>
          </w:tcPr>
          <w:p w:rsidR="00255B38" w:rsidRPr="00ED0C92" w:rsidRDefault="00255B38" w:rsidP="006F6509">
            <w:pPr>
              <w:pStyle w:val="aa"/>
              <w:ind w:left="0" w:firstLine="709"/>
              <w:jc w:val="both"/>
              <w:rPr>
                <w:sz w:val="28"/>
                <w:szCs w:val="28"/>
              </w:rPr>
            </w:pPr>
          </w:p>
        </w:tc>
        <w:tc>
          <w:tcPr>
            <w:tcW w:w="1985" w:type="dxa"/>
            <w:tcBorders>
              <w:top w:val="single" w:sz="4" w:space="0" w:color="auto"/>
              <w:bottom w:val="single" w:sz="4" w:space="0" w:color="auto"/>
            </w:tcBorders>
          </w:tcPr>
          <w:p w:rsidR="00255B38" w:rsidRPr="00ED0C92" w:rsidRDefault="00255B38" w:rsidP="006F6509">
            <w:pPr>
              <w:pStyle w:val="aa"/>
              <w:ind w:left="0" w:firstLine="709"/>
              <w:jc w:val="both"/>
              <w:rPr>
                <w:sz w:val="28"/>
                <w:szCs w:val="28"/>
              </w:rPr>
            </w:pPr>
            <w:r w:rsidRPr="00ED0C92">
              <w:rPr>
                <w:sz w:val="28"/>
                <w:szCs w:val="28"/>
              </w:rPr>
              <w:t>Подпись</w:t>
            </w:r>
          </w:p>
        </w:tc>
        <w:tc>
          <w:tcPr>
            <w:tcW w:w="2126" w:type="dxa"/>
            <w:tcBorders>
              <w:top w:val="single" w:sz="4" w:space="0" w:color="auto"/>
              <w:bottom w:val="single" w:sz="4" w:space="0" w:color="auto"/>
            </w:tcBorders>
          </w:tcPr>
          <w:p w:rsidR="00255B38" w:rsidRPr="00ED0C92" w:rsidRDefault="00255B38" w:rsidP="006F6509">
            <w:pPr>
              <w:pStyle w:val="aa"/>
              <w:ind w:left="0" w:firstLine="709"/>
              <w:jc w:val="both"/>
              <w:rPr>
                <w:sz w:val="28"/>
                <w:szCs w:val="28"/>
              </w:rPr>
            </w:pPr>
            <w:r w:rsidRPr="00ED0C92">
              <w:rPr>
                <w:sz w:val="28"/>
                <w:szCs w:val="28"/>
              </w:rPr>
              <w:t>Дата</w:t>
            </w:r>
          </w:p>
        </w:tc>
        <w:tc>
          <w:tcPr>
            <w:tcW w:w="1843" w:type="dxa"/>
            <w:tcBorders>
              <w:top w:val="single" w:sz="4" w:space="0" w:color="auto"/>
              <w:bottom w:val="single" w:sz="4" w:space="0" w:color="auto"/>
            </w:tcBorders>
          </w:tcPr>
          <w:p w:rsidR="00255B38" w:rsidRPr="00ED0C92" w:rsidRDefault="00255B38" w:rsidP="006F6509">
            <w:pPr>
              <w:pStyle w:val="aa"/>
              <w:ind w:left="0"/>
              <w:jc w:val="both"/>
              <w:rPr>
                <w:sz w:val="28"/>
                <w:szCs w:val="28"/>
              </w:rPr>
            </w:pPr>
            <w:r w:rsidRPr="00ED0C92">
              <w:rPr>
                <w:sz w:val="28"/>
                <w:szCs w:val="28"/>
              </w:rPr>
              <w:t>Подпись</w:t>
            </w:r>
          </w:p>
        </w:tc>
        <w:tc>
          <w:tcPr>
            <w:tcW w:w="1206" w:type="dxa"/>
            <w:tcBorders>
              <w:top w:val="single" w:sz="4" w:space="0" w:color="auto"/>
              <w:bottom w:val="single" w:sz="4" w:space="0" w:color="auto"/>
            </w:tcBorders>
          </w:tcPr>
          <w:p w:rsidR="00255B38" w:rsidRPr="00ED0C92" w:rsidRDefault="00255B38" w:rsidP="006F6509">
            <w:pPr>
              <w:pStyle w:val="aa"/>
              <w:ind w:left="0"/>
              <w:jc w:val="both"/>
              <w:rPr>
                <w:sz w:val="28"/>
                <w:szCs w:val="28"/>
              </w:rPr>
            </w:pPr>
            <w:r w:rsidRPr="00ED0C92">
              <w:rPr>
                <w:sz w:val="28"/>
                <w:szCs w:val="28"/>
              </w:rPr>
              <w:t>Дата</w:t>
            </w:r>
          </w:p>
        </w:tc>
      </w:tr>
      <w:tr w:rsidR="00FC6F48" w:rsidRPr="00ED0C92" w:rsidTr="005B2520">
        <w:trPr>
          <w:trHeight w:val="279"/>
          <w:jc w:val="center"/>
        </w:trPr>
        <w:tc>
          <w:tcPr>
            <w:tcW w:w="1593" w:type="dxa"/>
          </w:tcPr>
          <w:p w:rsidR="00FC6F48" w:rsidRPr="00ED0C92" w:rsidRDefault="00FC6F48" w:rsidP="006F6509">
            <w:pPr>
              <w:pStyle w:val="aa"/>
              <w:ind w:left="0" w:firstLine="709"/>
              <w:jc w:val="both"/>
              <w:rPr>
                <w:sz w:val="28"/>
                <w:szCs w:val="28"/>
              </w:rPr>
            </w:pPr>
          </w:p>
        </w:tc>
        <w:tc>
          <w:tcPr>
            <w:tcW w:w="1985" w:type="dxa"/>
            <w:tcBorders>
              <w:top w:val="single" w:sz="4" w:space="0" w:color="auto"/>
            </w:tcBorders>
          </w:tcPr>
          <w:p w:rsidR="00FC6F48" w:rsidRPr="00ED0C92" w:rsidRDefault="00FC6F48" w:rsidP="006F6509">
            <w:pPr>
              <w:pStyle w:val="aa"/>
              <w:ind w:left="0" w:firstLine="709"/>
              <w:jc w:val="both"/>
              <w:rPr>
                <w:sz w:val="28"/>
                <w:szCs w:val="28"/>
              </w:rPr>
            </w:pPr>
          </w:p>
        </w:tc>
        <w:tc>
          <w:tcPr>
            <w:tcW w:w="2126" w:type="dxa"/>
            <w:tcBorders>
              <w:top w:val="single" w:sz="4" w:space="0" w:color="auto"/>
            </w:tcBorders>
          </w:tcPr>
          <w:p w:rsidR="00FC6F48" w:rsidRPr="00ED0C92" w:rsidRDefault="00FC6F48" w:rsidP="006F6509">
            <w:pPr>
              <w:pStyle w:val="aa"/>
              <w:ind w:left="0" w:firstLine="709"/>
              <w:jc w:val="both"/>
              <w:rPr>
                <w:sz w:val="28"/>
                <w:szCs w:val="28"/>
              </w:rPr>
            </w:pPr>
          </w:p>
        </w:tc>
        <w:tc>
          <w:tcPr>
            <w:tcW w:w="1843" w:type="dxa"/>
            <w:tcBorders>
              <w:top w:val="single" w:sz="4" w:space="0" w:color="auto"/>
            </w:tcBorders>
          </w:tcPr>
          <w:p w:rsidR="00FC6F48" w:rsidRPr="00ED0C92" w:rsidRDefault="00FC6F48" w:rsidP="006F6509">
            <w:pPr>
              <w:pStyle w:val="aa"/>
              <w:ind w:left="0" w:firstLine="709"/>
              <w:jc w:val="both"/>
              <w:rPr>
                <w:sz w:val="28"/>
                <w:szCs w:val="28"/>
              </w:rPr>
            </w:pPr>
          </w:p>
        </w:tc>
        <w:tc>
          <w:tcPr>
            <w:tcW w:w="1206" w:type="dxa"/>
            <w:tcBorders>
              <w:top w:val="single" w:sz="4" w:space="0" w:color="auto"/>
            </w:tcBorders>
          </w:tcPr>
          <w:p w:rsidR="00FC6F48" w:rsidRPr="00ED0C92" w:rsidRDefault="00FC6F48" w:rsidP="006F6509">
            <w:pPr>
              <w:pStyle w:val="aa"/>
              <w:ind w:left="0" w:firstLine="709"/>
              <w:jc w:val="both"/>
              <w:rPr>
                <w:sz w:val="28"/>
                <w:szCs w:val="28"/>
              </w:rPr>
            </w:pPr>
          </w:p>
        </w:tc>
      </w:tr>
    </w:tbl>
    <w:p w:rsidR="00255B38" w:rsidRPr="00ED0C92" w:rsidRDefault="00255B38" w:rsidP="006F6509">
      <w:pPr>
        <w:pStyle w:val="aa"/>
        <w:ind w:left="0" w:firstLine="709"/>
        <w:jc w:val="both"/>
        <w:rPr>
          <w:sz w:val="28"/>
          <w:szCs w:val="28"/>
          <w:lang w:val="en-US"/>
        </w:rPr>
      </w:pPr>
      <w:r w:rsidRPr="00ED0C92">
        <w:rPr>
          <w:sz w:val="28"/>
          <w:szCs w:val="28"/>
        </w:rPr>
        <w:t>ИЗМЕНЕНИЯ</w:t>
      </w:r>
    </w:p>
    <w:p w:rsidR="00255B38" w:rsidRDefault="00255B38" w:rsidP="006F6509">
      <w:pPr>
        <w:pStyle w:val="aa"/>
        <w:ind w:left="0" w:firstLine="709"/>
        <w:jc w:val="both"/>
        <w:rPr>
          <w:sz w:val="28"/>
          <w:szCs w:val="28"/>
        </w:rPr>
      </w:pPr>
      <w:r w:rsidRPr="00ED0C92">
        <w:rPr>
          <w:sz w:val="28"/>
          <w:szCs w:val="28"/>
        </w:rPr>
        <w:t>Дата</w:t>
      </w:r>
      <w:r w:rsidR="00FC6F48">
        <w:rPr>
          <w:sz w:val="28"/>
          <w:szCs w:val="28"/>
        </w:rPr>
        <w:tab/>
      </w:r>
      <w:r w:rsidR="00FC6F48">
        <w:rPr>
          <w:sz w:val="28"/>
          <w:szCs w:val="28"/>
        </w:rPr>
        <w:tab/>
      </w:r>
      <w:r w:rsidR="00FC6F48">
        <w:rPr>
          <w:sz w:val="28"/>
          <w:szCs w:val="28"/>
        </w:rPr>
        <w:tab/>
      </w:r>
      <w:r w:rsidR="00FC6F48">
        <w:rPr>
          <w:sz w:val="28"/>
          <w:szCs w:val="28"/>
        </w:rPr>
        <w:tab/>
      </w:r>
      <w:r w:rsidR="00FC6F48">
        <w:rPr>
          <w:sz w:val="28"/>
          <w:szCs w:val="28"/>
        </w:rPr>
        <w:tab/>
      </w:r>
      <w:r w:rsidR="00FC6F48">
        <w:rPr>
          <w:sz w:val="28"/>
          <w:szCs w:val="28"/>
        </w:rPr>
        <w:tab/>
      </w:r>
      <w:r w:rsidR="00FC6F48">
        <w:rPr>
          <w:sz w:val="28"/>
          <w:szCs w:val="28"/>
        </w:rPr>
        <w:tab/>
      </w:r>
      <w:r w:rsidRPr="00ED0C92">
        <w:rPr>
          <w:sz w:val="28"/>
          <w:szCs w:val="28"/>
        </w:rPr>
        <w:t xml:space="preserve">Причина </w:t>
      </w:r>
      <w:proofErr w:type="gramStart"/>
      <w:r w:rsidRPr="00ED0C92">
        <w:rPr>
          <w:sz w:val="28"/>
          <w:szCs w:val="28"/>
        </w:rPr>
        <w:t>изменении</w:t>
      </w:r>
      <w:proofErr w:type="gramEnd"/>
    </w:p>
    <w:p w:rsidR="00C2386E" w:rsidRPr="00FC6F48" w:rsidRDefault="00C2386E" w:rsidP="006F6509">
      <w:pPr>
        <w:pStyle w:val="aa"/>
        <w:ind w:left="0" w:firstLine="709"/>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3"/>
        <w:gridCol w:w="3885"/>
      </w:tblGrid>
      <w:tr w:rsidR="00255B38" w:rsidRPr="00ED0C92" w:rsidTr="005B2520">
        <w:trPr>
          <w:jc w:val="center"/>
        </w:trPr>
        <w:tc>
          <w:tcPr>
            <w:tcW w:w="4593" w:type="dxa"/>
          </w:tcPr>
          <w:p w:rsidR="00255B38" w:rsidRPr="00ED0C92" w:rsidRDefault="00255B38" w:rsidP="006F6509">
            <w:pPr>
              <w:pStyle w:val="a5"/>
              <w:ind w:firstLine="709"/>
              <w:jc w:val="both"/>
              <w:rPr>
                <w:sz w:val="28"/>
                <w:szCs w:val="28"/>
              </w:rPr>
            </w:pPr>
            <w:proofErr w:type="spellStart"/>
            <w:r w:rsidRPr="00ED0C92">
              <w:rPr>
                <w:sz w:val="28"/>
                <w:szCs w:val="28"/>
              </w:rPr>
              <w:t>Соп</w:t>
            </w:r>
            <w:proofErr w:type="spellEnd"/>
            <w:r w:rsidRPr="00ED0C92">
              <w:rPr>
                <w:sz w:val="28"/>
                <w:szCs w:val="28"/>
              </w:rPr>
              <w:t>: Наименование СОП</w:t>
            </w:r>
          </w:p>
        </w:tc>
        <w:tc>
          <w:tcPr>
            <w:tcW w:w="3885" w:type="dxa"/>
          </w:tcPr>
          <w:p w:rsidR="00255B38" w:rsidRPr="00ED0C92" w:rsidRDefault="00255B38" w:rsidP="006F6509">
            <w:pPr>
              <w:pStyle w:val="a5"/>
              <w:ind w:firstLine="709"/>
              <w:jc w:val="both"/>
              <w:rPr>
                <w:sz w:val="28"/>
                <w:szCs w:val="28"/>
              </w:rPr>
            </w:pPr>
            <w:r w:rsidRPr="00ED0C92">
              <w:rPr>
                <w:sz w:val="28"/>
                <w:szCs w:val="28"/>
              </w:rPr>
              <w:t>Страница 1 из</w:t>
            </w:r>
            <w:proofErr w:type="gramStart"/>
            <w:r w:rsidRPr="00ED0C92">
              <w:rPr>
                <w:sz w:val="28"/>
                <w:szCs w:val="28"/>
              </w:rPr>
              <w:t>1</w:t>
            </w:r>
            <w:proofErr w:type="gramEnd"/>
          </w:p>
        </w:tc>
      </w:tr>
      <w:tr w:rsidR="00FC6F48" w:rsidRPr="00ED0C92" w:rsidTr="005B2520">
        <w:trPr>
          <w:jc w:val="center"/>
        </w:trPr>
        <w:tc>
          <w:tcPr>
            <w:tcW w:w="4593" w:type="dxa"/>
          </w:tcPr>
          <w:p w:rsidR="00FC6F48" w:rsidRPr="00ED0C92" w:rsidRDefault="00FC6F48" w:rsidP="006F6509">
            <w:pPr>
              <w:pStyle w:val="a5"/>
              <w:ind w:firstLine="709"/>
              <w:jc w:val="both"/>
              <w:rPr>
                <w:sz w:val="28"/>
                <w:szCs w:val="28"/>
              </w:rPr>
            </w:pPr>
          </w:p>
        </w:tc>
        <w:tc>
          <w:tcPr>
            <w:tcW w:w="3885" w:type="dxa"/>
          </w:tcPr>
          <w:p w:rsidR="00FC6F48" w:rsidRPr="00ED0C92" w:rsidRDefault="00FC6F48" w:rsidP="006F6509">
            <w:pPr>
              <w:pStyle w:val="a5"/>
              <w:ind w:firstLine="709"/>
              <w:jc w:val="both"/>
              <w:rPr>
                <w:sz w:val="28"/>
                <w:szCs w:val="28"/>
              </w:rPr>
            </w:pPr>
          </w:p>
        </w:tc>
      </w:tr>
    </w:tbl>
    <w:p w:rsidR="00255B38" w:rsidRPr="00ED0C92" w:rsidRDefault="00255B38" w:rsidP="006F6509">
      <w:pPr>
        <w:spacing w:after="0" w:line="240" w:lineRule="auto"/>
        <w:ind w:firstLine="709"/>
        <w:jc w:val="both"/>
        <w:rPr>
          <w:rFonts w:ascii="Times New Roman" w:hAnsi="Times New Roman" w:cs="Times New Roman"/>
          <w:color w:val="4BACC6"/>
          <w:sz w:val="28"/>
          <w:szCs w:val="28"/>
        </w:rPr>
      </w:pPr>
    </w:p>
    <w:p w:rsidR="00255B38" w:rsidRPr="00ED0C92" w:rsidRDefault="00821CF2" w:rsidP="006F6509">
      <w:pPr>
        <w:pStyle w:val="aa"/>
        <w:ind w:left="0" w:firstLine="709"/>
        <w:jc w:val="center"/>
        <w:rPr>
          <w:b/>
          <w:sz w:val="28"/>
          <w:szCs w:val="28"/>
        </w:rPr>
      </w:pPr>
      <w:r>
        <w:rPr>
          <w:b/>
          <w:sz w:val="28"/>
          <w:szCs w:val="28"/>
          <w:lang w:val="ky-KG"/>
        </w:rPr>
        <w:lastRenderedPageBreak/>
        <w:t>10</w:t>
      </w:r>
      <w:r w:rsidR="00A91538">
        <w:rPr>
          <w:b/>
          <w:sz w:val="28"/>
          <w:szCs w:val="28"/>
          <w:lang w:val="ky-KG"/>
        </w:rPr>
        <w:t>. Тех</w:t>
      </w:r>
      <w:proofErr w:type="spellStart"/>
      <w:r w:rsidR="00255B38" w:rsidRPr="00ED0C92">
        <w:rPr>
          <w:b/>
          <w:sz w:val="28"/>
          <w:szCs w:val="28"/>
        </w:rPr>
        <w:t>ника</w:t>
      </w:r>
      <w:proofErr w:type="spellEnd"/>
      <w:r w:rsidR="00255B38" w:rsidRPr="00ED0C92">
        <w:rPr>
          <w:b/>
          <w:sz w:val="28"/>
          <w:szCs w:val="28"/>
        </w:rPr>
        <w:t xml:space="preserve"> </w:t>
      </w:r>
      <w:proofErr w:type="spellStart"/>
      <w:r w:rsidR="00255B38" w:rsidRPr="00ED0C92">
        <w:rPr>
          <w:b/>
          <w:sz w:val="28"/>
          <w:szCs w:val="28"/>
        </w:rPr>
        <w:t>микроскопирования</w:t>
      </w:r>
      <w:proofErr w:type="spellEnd"/>
    </w:p>
    <w:p w:rsidR="006E6C7D" w:rsidRDefault="006E6C7D" w:rsidP="006F6509">
      <w:pPr>
        <w:pStyle w:val="a3"/>
        <w:ind w:firstLine="709"/>
        <w:jc w:val="both"/>
        <w:rPr>
          <w:color w:val="000000"/>
          <w:sz w:val="28"/>
          <w:szCs w:val="28"/>
        </w:rPr>
      </w:pPr>
    </w:p>
    <w:p w:rsidR="00410835" w:rsidRDefault="00410835" w:rsidP="006F6509">
      <w:pPr>
        <w:pStyle w:val="a3"/>
        <w:ind w:firstLine="709"/>
        <w:jc w:val="both"/>
        <w:rPr>
          <w:color w:val="000000"/>
          <w:sz w:val="28"/>
          <w:szCs w:val="28"/>
        </w:rPr>
      </w:pPr>
      <w:r w:rsidRPr="00ED0C92">
        <w:rPr>
          <w:color w:val="000000"/>
          <w:sz w:val="28"/>
          <w:szCs w:val="28"/>
        </w:rPr>
        <w:t xml:space="preserve">Поиск яиц, личинок гельминтов и цист простейших выполняется классическим способом с использованием объектива 10х. Исследуется весь препарат, что требует систематического подхода к работе. Всегда начинайте с верхнего угла покровного стекла </w:t>
      </w:r>
      <w:r w:rsidRPr="00ED0C92">
        <w:rPr>
          <w:rStyle w:val="Verdana5"/>
          <w:rFonts w:ascii="Times New Roman" w:eastAsia="Arial" w:hAnsi="Times New Roman" w:cs="Times New Roman"/>
          <w:color w:val="000000"/>
          <w:sz w:val="28"/>
          <w:szCs w:val="28"/>
          <w:lang w:val="ru-RU"/>
        </w:rPr>
        <w:t>и</w:t>
      </w:r>
      <w:r w:rsidRPr="00ED0C92">
        <w:rPr>
          <w:color w:val="000000"/>
          <w:sz w:val="28"/>
          <w:szCs w:val="28"/>
        </w:rPr>
        <w:t xml:space="preserve"> продолжайте перемещаться по прямой линии от выбранного угла к противоположной стороне. Оттуда переходите к следующему ряду </w:t>
      </w:r>
      <w:r w:rsidRPr="00ED0C92">
        <w:rPr>
          <w:rStyle w:val="Verdana5"/>
          <w:rFonts w:ascii="Times New Roman" w:eastAsia="Arial" w:hAnsi="Times New Roman" w:cs="Times New Roman"/>
          <w:color w:val="000000"/>
          <w:sz w:val="28"/>
          <w:szCs w:val="28"/>
          <w:lang w:val="ru-RU"/>
        </w:rPr>
        <w:t>и</w:t>
      </w:r>
      <w:r w:rsidRPr="00ED0C92">
        <w:rPr>
          <w:color w:val="000000"/>
          <w:sz w:val="28"/>
          <w:szCs w:val="28"/>
        </w:rPr>
        <w:t xml:space="preserve"> возвращайтесь назад, пока не будет исследован весь препарат. Всегда продолжайте осмотр, переходя на следующее поле зрения микроскопа с небольшим захватом предыдущего: после исследования поля в нем выбирается ориентировочный объект, который перемещается к противоположной стороне поля. Затем исследуется второе поле. При обнаружении структур паразита детали изучаются под большим увеличением - с помощью объектива 40х.</w:t>
      </w:r>
    </w:p>
    <w:p w:rsidR="00517B80" w:rsidRPr="00ED0C92" w:rsidRDefault="00517B80" w:rsidP="006F6509">
      <w:pPr>
        <w:pStyle w:val="a3"/>
        <w:ind w:firstLine="709"/>
        <w:jc w:val="both"/>
        <w:rPr>
          <w:sz w:val="28"/>
          <w:szCs w:val="28"/>
        </w:rPr>
      </w:pPr>
    </w:p>
    <w:p w:rsidR="00517B80" w:rsidRDefault="00517B80" w:rsidP="006F6509">
      <w:pPr>
        <w:pStyle w:val="a3"/>
        <w:ind w:firstLine="709"/>
        <w:jc w:val="center"/>
        <w:rPr>
          <w:color w:val="000000"/>
          <w:sz w:val="28"/>
          <w:szCs w:val="28"/>
        </w:rPr>
      </w:pPr>
      <w:r>
        <w:rPr>
          <w:noProof/>
          <w:color w:val="000000"/>
          <w:sz w:val="28"/>
          <w:szCs w:val="28"/>
          <w:lang w:val="ky-KG" w:eastAsia="ky-KG"/>
        </w:rPr>
        <w:drawing>
          <wp:inline distT="0" distB="0" distL="0" distR="0">
            <wp:extent cx="4651844" cy="1216713"/>
            <wp:effectExtent l="19050" t="0" r="0"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4660414" cy="1218955"/>
                    </a:xfrm>
                    <a:prstGeom prst="rect">
                      <a:avLst/>
                    </a:prstGeom>
                    <a:noFill/>
                    <a:ln w="9525">
                      <a:noFill/>
                      <a:miter lim="800000"/>
                      <a:headEnd/>
                      <a:tailEnd/>
                    </a:ln>
                  </pic:spPr>
                </pic:pic>
              </a:graphicData>
            </a:graphic>
          </wp:inline>
        </w:drawing>
      </w:r>
    </w:p>
    <w:p w:rsidR="00410835" w:rsidRPr="00ED0C92" w:rsidRDefault="00410835" w:rsidP="006F6509">
      <w:pPr>
        <w:pStyle w:val="a3"/>
        <w:ind w:firstLine="709"/>
        <w:jc w:val="both"/>
        <w:rPr>
          <w:sz w:val="28"/>
          <w:szCs w:val="28"/>
        </w:rPr>
      </w:pPr>
      <w:r w:rsidRPr="00ED0C92">
        <w:rPr>
          <w:color w:val="000000"/>
          <w:sz w:val="28"/>
          <w:szCs w:val="28"/>
        </w:rPr>
        <w:t xml:space="preserve">Для поиска большинства простейших используется объектив 40х. Таким же образом, как описано выше, нужно исследовать несколько перекрывающихся полей (3 или 4). Для морфологической идентификации можно использовать масляную иммерсию, нанесенную на окрашенный раствором </w:t>
      </w:r>
      <w:proofErr w:type="spellStart"/>
      <w:r w:rsidRPr="00ED0C92">
        <w:rPr>
          <w:color w:val="000000"/>
          <w:sz w:val="28"/>
          <w:szCs w:val="28"/>
        </w:rPr>
        <w:t>Люголя</w:t>
      </w:r>
      <w:proofErr w:type="spellEnd"/>
      <w:r w:rsidRPr="00ED0C92">
        <w:rPr>
          <w:color w:val="000000"/>
          <w:sz w:val="28"/>
          <w:szCs w:val="28"/>
        </w:rPr>
        <w:t xml:space="preserve"> мазок. Для дифференциации видов необходимо определить размеры </w:t>
      </w:r>
      <w:proofErr w:type="spellStart"/>
      <w:r w:rsidRPr="00ED0C92">
        <w:rPr>
          <w:color w:val="000000"/>
          <w:sz w:val="28"/>
          <w:szCs w:val="28"/>
        </w:rPr>
        <w:t>трофозоитов</w:t>
      </w:r>
      <w:proofErr w:type="spellEnd"/>
      <w:r w:rsidRPr="00ED0C92">
        <w:rPr>
          <w:color w:val="000000"/>
          <w:sz w:val="28"/>
          <w:szCs w:val="28"/>
        </w:rPr>
        <w:t xml:space="preserve"> и/или цист.</w:t>
      </w:r>
    </w:p>
    <w:p w:rsidR="00255B38" w:rsidRPr="00ED0C92"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Яйца глистов характеризуются следующими особенностями, независимо от вида паразита:</w:t>
      </w:r>
    </w:p>
    <w:p w:rsidR="00255B38" w:rsidRPr="00ED0C92"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  определенным размером;</w:t>
      </w:r>
    </w:p>
    <w:p w:rsidR="00255B38" w:rsidRPr="00ED0C92"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  специфической формой;</w:t>
      </w:r>
    </w:p>
    <w:p w:rsidR="00255B38" w:rsidRPr="00ED0C92"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  различной структурой оболочки;</w:t>
      </w:r>
    </w:p>
    <w:p w:rsidR="00C067F0" w:rsidRPr="00ED0C92"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 своеобразной внутренней организацией (эмбриональные крючья, различное число  бластомеров, наличие желто</w:t>
      </w:r>
      <w:r w:rsidR="00C067F0" w:rsidRPr="00ED0C92">
        <w:rPr>
          <w:rFonts w:ascii="Times New Roman" w:hAnsi="Times New Roman" w:cs="Times New Roman"/>
          <w:sz w:val="28"/>
          <w:szCs w:val="28"/>
        </w:rPr>
        <w:t xml:space="preserve">чных клеток, </w:t>
      </w:r>
      <w:proofErr w:type="spellStart"/>
      <w:r w:rsidR="00C067F0" w:rsidRPr="00ED0C92">
        <w:rPr>
          <w:rFonts w:ascii="Times New Roman" w:hAnsi="Times New Roman" w:cs="Times New Roman"/>
          <w:sz w:val="28"/>
          <w:szCs w:val="28"/>
        </w:rPr>
        <w:t>филаментов</w:t>
      </w:r>
      <w:proofErr w:type="spellEnd"/>
      <w:r w:rsidR="00C067F0" w:rsidRPr="00ED0C92">
        <w:rPr>
          <w:rFonts w:ascii="Times New Roman" w:hAnsi="Times New Roman" w:cs="Times New Roman"/>
          <w:sz w:val="28"/>
          <w:szCs w:val="28"/>
        </w:rPr>
        <w:t xml:space="preserve"> и пр.).</w:t>
      </w:r>
    </w:p>
    <w:p w:rsidR="00255B38" w:rsidRPr="00ED0C92" w:rsidRDefault="00255B38"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Указанные признаки позволяют распознать яйца паразитических червей и отличить их от похожих образований, могущих ввести наблюдателя в заблуждение. Неопытный исследователь иногда принимает за яйца червей сильно преломляющие свет пузырьки воздуха, круглые блестящие капельки жира, плоские и овальные растительные клетки, споры, зерна детрита, кольца растительных сосудов.</w:t>
      </w:r>
    </w:p>
    <w:p w:rsidR="00CB183B" w:rsidRDefault="00255B38" w:rsidP="006F6509">
      <w:pPr>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b/>
          <w:sz w:val="28"/>
          <w:szCs w:val="28"/>
        </w:rPr>
        <w:t>ВАЖНО!</w:t>
      </w:r>
      <w:r w:rsidRPr="00ED0C92">
        <w:rPr>
          <w:rFonts w:ascii="Times New Roman" w:hAnsi="Times New Roman" w:cs="Times New Roman"/>
          <w:sz w:val="28"/>
          <w:szCs w:val="28"/>
        </w:rPr>
        <w:t xml:space="preserve"> - Препарат необходимо просматривать весь, а не до первой находки, из-за возможности микст инвазии! </w:t>
      </w:r>
    </w:p>
    <w:p w:rsidR="00CB183B" w:rsidRPr="00ED0C92" w:rsidRDefault="00075067" w:rsidP="006F6509">
      <w:pPr>
        <w:spacing w:after="0" w:line="240" w:lineRule="auto"/>
        <w:ind w:firstLine="709"/>
        <w:jc w:val="center"/>
        <w:outlineLvl w:val="0"/>
        <w:rPr>
          <w:rFonts w:ascii="Times New Roman" w:eastAsia="Times New Roman" w:hAnsi="Times New Roman" w:cs="Times New Roman"/>
          <w:b/>
          <w:bCs/>
          <w:color w:val="000000"/>
          <w:kern w:val="36"/>
          <w:sz w:val="28"/>
          <w:szCs w:val="28"/>
        </w:rPr>
        <w:sectPr w:rsidR="00CB183B" w:rsidRPr="00ED0C92" w:rsidSect="006F6509">
          <w:pgSz w:w="11906" w:h="16838"/>
          <w:pgMar w:top="1134" w:right="1134" w:bottom="1134" w:left="1134" w:header="709" w:footer="709" w:gutter="0"/>
          <w:cols w:space="708"/>
          <w:docGrid w:linePitch="360"/>
        </w:sectPr>
      </w:pPr>
      <w:r>
        <w:rPr>
          <w:rFonts w:ascii="Times New Roman" w:eastAsia="Times New Roman" w:hAnsi="Times New Roman" w:cs="Times New Roman"/>
          <w:b/>
          <w:bCs/>
          <w:noProof/>
          <w:color w:val="000000"/>
          <w:kern w:val="36"/>
          <w:sz w:val="28"/>
          <w:szCs w:val="28"/>
          <w:lang w:val="ky-KG" w:eastAsia="ky-KG"/>
        </w:rPr>
        <w:lastRenderedPageBreak/>
        <w:drawing>
          <wp:inline distT="0" distB="0" distL="0" distR="0">
            <wp:extent cx="3576182" cy="5936149"/>
            <wp:effectExtent l="19050" t="19050" r="24268" b="26501"/>
            <wp:docPr id="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3583765" cy="5948737"/>
                    </a:xfrm>
                    <a:prstGeom prst="rect">
                      <a:avLst/>
                    </a:prstGeom>
                    <a:noFill/>
                    <a:ln w="9525">
                      <a:solidFill>
                        <a:srgbClr val="FF0000"/>
                      </a:solidFill>
                      <a:miter lim="800000"/>
                      <a:headEnd/>
                      <a:tailEnd/>
                    </a:ln>
                  </pic:spPr>
                </pic:pic>
              </a:graphicData>
            </a:graphic>
          </wp:inline>
        </w:drawing>
      </w:r>
    </w:p>
    <w:p w:rsidR="00D86035" w:rsidRPr="00886257" w:rsidRDefault="0054401A" w:rsidP="006F6509">
      <w:pPr>
        <w:spacing w:after="0" w:line="240" w:lineRule="auto"/>
        <w:ind w:firstLine="709"/>
        <w:jc w:val="center"/>
        <w:outlineLvl w:val="0"/>
        <w:rPr>
          <w:rFonts w:ascii="Times New Roman" w:hAnsi="Times New Roman" w:cs="Times New Roman"/>
          <w:b/>
          <w:bCs/>
          <w:color w:val="000000"/>
          <w:kern w:val="36"/>
          <w:sz w:val="28"/>
          <w:szCs w:val="28"/>
        </w:rPr>
      </w:pPr>
      <w:r>
        <w:rPr>
          <w:rFonts w:ascii="Times New Roman" w:hAnsi="Times New Roman" w:cs="Times New Roman"/>
          <w:b/>
          <w:bCs/>
          <w:color w:val="000000"/>
          <w:kern w:val="36"/>
          <w:sz w:val="28"/>
          <w:szCs w:val="28"/>
          <w:lang w:val="ky-KG"/>
        </w:rPr>
        <w:lastRenderedPageBreak/>
        <w:t>11</w:t>
      </w:r>
      <w:r w:rsidR="00886257" w:rsidRPr="00886257">
        <w:rPr>
          <w:rFonts w:ascii="Times New Roman" w:hAnsi="Times New Roman" w:cs="Times New Roman"/>
          <w:b/>
          <w:bCs/>
          <w:color w:val="000000"/>
          <w:kern w:val="36"/>
          <w:sz w:val="28"/>
          <w:szCs w:val="28"/>
          <w:lang w:val="ky-KG"/>
        </w:rPr>
        <w:t xml:space="preserve">. </w:t>
      </w:r>
      <w:r w:rsidR="00D86035" w:rsidRPr="00886257">
        <w:rPr>
          <w:rFonts w:ascii="Times New Roman" w:hAnsi="Times New Roman" w:cs="Times New Roman"/>
          <w:b/>
          <w:bCs/>
          <w:color w:val="000000"/>
          <w:kern w:val="36"/>
          <w:sz w:val="28"/>
          <w:szCs w:val="28"/>
        </w:rPr>
        <w:t>Паразитологические методы лабораторной диагностики</w:t>
      </w:r>
    </w:p>
    <w:p w:rsidR="006F6509" w:rsidRDefault="006F6509" w:rsidP="006F6509">
      <w:pPr>
        <w:spacing w:after="0" w:line="240" w:lineRule="auto"/>
        <w:ind w:firstLine="709"/>
        <w:jc w:val="both"/>
        <w:rPr>
          <w:rFonts w:ascii="Times New Roman" w:eastAsia="Times New Roman" w:hAnsi="Times New Roman" w:cs="Times New Roman"/>
          <w:color w:val="000000"/>
          <w:sz w:val="28"/>
          <w:szCs w:val="28"/>
        </w:rPr>
      </w:pP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Макро- и микроскопические </w:t>
      </w:r>
      <w:proofErr w:type="spellStart"/>
      <w:r w:rsidRPr="00ED0C92">
        <w:rPr>
          <w:rFonts w:ascii="Times New Roman" w:eastAsia="Times New Roman" w:hAnsi="Times New Roman" w:cs="Times New Roman"/>
          <w:color w:val="000000"/>
          <w:sz w:val="28"/>
          <w:szCs w:val="28"/>
        </w:rPr>
        <w:t>паразитологические</w:t>
      </w:r>
      <w:proofErr w:type="spellEnd"/>
      <w:r w:rsidRPr="00ED0C92">
        <w:rPr>
          <w:rFonts w:ascii="Times New Roman" w:eastAsia="Times New Roman" w:hAnsi="Times New Roman" w:cs="Times New Roman"/>
          <w:color w:val="000000"/>
          <w:sz w:val="28"/>
          <w:szCs w:val="28"/>
        </w:rPr>
        <w:t xml:space="preserve"> методы лабораторной диагностики являются прямыми методами обнаружения гельминтов, их фрагментов, яиц и личинок гельминтов; вегетативных и </w:t>
      </w:r>
      <w:proofErr w:type="spellStart"/>
      <w:r w:rsidRPr="00ED0C92">
        <w:rPr>
          <w:rFonts w:ascii="Times New Roman" w:eastAsia="Times New Roman" w:hAnsi="Times New Roman" w:cs="Times New Roman"/>
          <w:color w:val="000000"/>
          <w:sz w:val="28"/>
          <w:szCs w:val="28"/>
        </w:rPr>
        <w:t>цистных</w:t>
      </w:r>
      <w:proofErr w:type="spellEnd"/>
      <w:r w:rsidRPr="00ED0C92">
        <w:rPr>
          <w:rFonts w:ascii="Times New Roman" w:eastAsia="Times New Roman" w:hAnsi="Times New Roman" w:cs="Times New Roman"/>
          <w:color w:val="000000"/>
          <w:sz w:val="28"/>
          <w:szCs w:val="28"/>
        </w:rPr>
        <w:t xml:space="preserve"> форм патогенных простейших, при обнаружении и идентификации которых не требуются косвенные методы исследования.</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При плановых и профилактических осмотрах детского контингента, а также при обследовании декретированных групп населения необходимо обследовать пациента одновременно методом </w:t>
      </w:r>
      <w:proofErr w:type="spellStart"/>
      <w:r w:rsidRPr="00ED0C92">
        <w:rPr>
          <w:rFonts w:ascii="Times New Roman" w:eastAsia="Times New Roman" w:hAnsi="Times New Roman" w:cs="Times New Roman"/>
          <w:color w:val="000000"/>
          <w:sz w:val="28"/>
          <w:szCs w:val="28"/>
        </w:rPr>
        <w:t>перианального</w:t>
      </w:r>
      <w:proofErr w:type="spellEnd"/>
      <w:r w:rsidRPr="00ED0C92">
        <w:rPr>
          <w:rFonts w:ascii="Times New Roman" w:eastAsia="Times New Roman" w:hAnsi="Times New Roman" w:cs="Times New Roman"/>
          <w:color w:val="000000"/>
          <w:sz w:val="28"/>
          <w:szCs w:val="28"/>
        </w:rPr>
        <w:t xml:space="preserve"> соскоба в сочетании с одним из </w:t>
      </w:r>
      <w:proofErr w:type="spellStart"/>
      <w:r w:rsidRPr="00ED0C92">
        <w:rPr>
          <w:rFonts w:ascii="Times New Roman" w:eastAsia="Times New Roman" w:hAnsi="Times New Roman" w:cs="Times New Roman"/>
          <w:color w:val="000000"/>
          <w:sz w:val="28"/>
          <w:szCs w:val="28"/>
        </w:rPr>
        <w:t>копроовоскопических</w:t>
      </w:r>
      <w:proofErr w:type="spellEnd"/>
      <w:r w:rsidRPr="00ED0C92">
        <w:rPr>
          <w:rFonts w:ascii="Times New Roman" w:eastAsia="Times New Roman" w:hAnsi="Times New Roman" w:cs="Times New Roman"/>
          <w:color w:val="000000"/>
          <w:sz w:val="28"/>
          <w:szCs w:val="28"/>
        </w:rPr>
        <w:t xml:space="preserve"> методов и методом </w:t>
      </w:r>
      <w:proofErr w:type="spellStart"/>
      <w:r w:rsidRPr="00ED0C92">
        <w:rPr>
          <w:rFonts w:ascii="Times New Roman" w:eastAsia="Times New Roman" w:hAnsi="Times New Roman" w:cs="Times New Roman"/>
          <w:color w:val="000000"/>
          <w:sz w:val="28"/>
          <w:szCs w:val="28"/>
        </w:rPr>
        <w:t>нативного</w:t>
      </w:r>
      <w:proofErr w:type="spellEnd"/>
      <w:r w:rsidRPr="00ED0C92">
        <w:rPr>
          <w:rFonts w:ascii="Times New Roman" w:eastAsia="Times New Roman" w:hAnsi="Times New Roman" w:cs="Times New Roman"/>
          <w:color w:val="000000"/>
          <w:sz w:val="28"/>
          <w:szCs w:val="28"/>
        </w:rPr>
        <w:t xml:space="preserve"> мазка с раствором </w:t>
      </w:r>
      <w:proofErr w:type="spellStart"/>
      <w:r w:rsidRPr="00ED0C92">
        <w:rPr>
          <w:rFonts w:ascii="Times New Roman" w:eastAsia="Times New Roman" w:hAnsi="Times New Roman" w:cs="Times New Roman"/>
          <w:color w:val="000000"/>
          <w:sz w:val="28"/>
          <w:szCs w:val="28"/>
        </w:rPr>
        <w:t>Люголя</w:t>
      </w:r>
      <w:proofErr w:type="spellEnd"/>
      <w:r w:rsidRPr="00ED0C92">
        <w:rPr>
          <w:rFonts w:ascii="Times New Roman" w:eastAsia="Times New Roman" w:hAnsi="Times New Roman" w:cs="Times New Roman"/>
          <w:color w:val="000000"/>
          <w:sz w:val="28"/>
          <w:szCs w:val="28"/>
        </w:rPr>
        <w:t>.</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При обследовании больного в направлении для лаборатории необходимо указать предварительный диагноз, что позволит лаборанту выбрать соответствующую методику для выявления или исключения данного вида возбудителя. При отсутствии в направлениях врачей четкого диагноза и затруднении в выборе эффективного метода лабораторного исследования на кишечные простейшие и гельминты больного лучше обследовать с применением "комплексного" метода исследования фекалий из консерванта или универсального метода </w:t>
      </w:r>
      <w:proofErr w:type="gramStart"/>
      <w:r w:rsidRPr="00ED0C92">
        <w:rPr>
          <w:rFonts w:ascii="Times New Roman" w:eastAsia="Times New Roman" w:hAnsi="Times New Roman" w:cs="Times New Roman"/>
          <w:color w:val="000000"/>
          <w:sz w:val="28"/>
          <w:szCs w:val="28"/>
        </w:rPr>
        <w:t>формалин-эфирного</w:t>
      </w:r>
      <w:proofErr w:type="gramEnd"/>
      <w:r w:rsidRPr="00ED0C92">
        <w:rPr>
          <w:rFonts w:ascii="Times New Roman" w:eastAsia="Times New Roman" w:hAnsi="Times New Roman" w:cs="Times New Roman"/>
          <w:color w:val="000000"/>
          <w:sz w:val="28"/>
          <w:szCs w:val="28"/>
        </w:rPr>
        <w:t xml:space="preserve"> (уксусно-эфирного) осаждения.</w:t>
      </w:r>
    </w:p>
    <w:p w:rsidR="00D86035" w:rsidRDefault="00D86035" w:rsidP="006F6509">
      <w:pPr>
        <w:spacing w:after="0" w:line="240" w:lineRule="auto"/>
        <w:ind w:firstLine="709"/>
        <w:jc w:val="both"/>
        <w:rPr>
          <w:rFonts w:ascii="Times New Roman" w:eastAsia="Times New Roman" w:hAnsi="Times New Roman" w:cs="Times New Roman"/>
          <w:color w:val="000000"/>
          <w:sz w:val="28"/>
          <w:szCs w:val="28"/>
        </w:rPr>
      </w:pPr>
      <w:proofErr w:type="gramStart"/>
      <w:r w:rsidRPr="00ED0C92">
        <w:rPr>
          <w:rFonts w:ascii="Times New Roman" w:eastAsia="Times New Roman" w:hAnsi="Times New Roman" w:cs="Times New Roman"/>
          <w:color w:val="000000"/>
          <w:sz w:val="28"/>
          <w:szCs w:val="28"/>
        </w:rPr>
        <w:t xml:space="preserve">При применении большинства </w:t>
      </w:r>
      <w:proofErr w:type="spellStart"/>
      <w:r w:rsidRPr="00ED0C92">
        <w:rPr>
          <w:rFonts w:ascii="Times New Roman" w:eastAsia="Times New Roman" w:hAnsi="Times New Roman" w:cs="Times New Roman"/>
          <w:color w:val="000000"/>
          <w:sz w:val="28"/>
          <w:szCs w:val="28"/>
        </w:rPr>
        <w:t>паразитологических</w:t>
      </w:r>
      <w:proofErr w:type="spellEnd"/>
      <w:r w:rsidRPr="00ED0C92">
        <w:rPr>
          <w:rFonts w:ascii="Times New Roman" w:eastAsia="Times New Roman" w:hAnsi="Times New Roman" w:cs="Times New Roman"/>
          <w:color w:val="000000"/>
          <w:sz w:val="28"/>
          <w:szCs w:val="28"/>
        </w:rPr>
        <w:t xml:space="preserve"> методов лабораторной диагностики учитывается эпидемиологический анамнез пребывания обследуемого на эндемичной по тем или иным паразитарным заболеваниям территории, контакт с домашними животными, геофагия или употребление в пищу продуктов питания, которые могут явиться источником заражения, и т.д., а также результаты косвенных и клинических методов обследования больного (серологические исследования, результаты рентгеноскопии, УЗИ, результаты общего анализа крови и т</w:t>
      </w:r>
      <w:proofErr w:type="gramEnd"/>
      <w:r w:rsidRPr="00ED0C92">
        <w:rPr>
          <w:rFonts w:ascii="Times New Roman" w:eastAsia="Times New Roman" w:hAnsi="Times New Roman" w:cs="Times New Roman"/>
          <w:color w:val="000000"/>
          <w:sz w:val="28"/>
          <w:szCs w:val="28"/>
        </w:rPr>
        <w:t>.д.)</w:t>
      </w:r>
      <w:r w:rsidR="00CF255D">
        <w:rPr>
          <w:rFonts w:ascii="Times New Roman" w:eastAsia="Times New Roman" w:hAnsi="Times New Roman" w:cs="Times New Roman"/>
          <w:color w:val="000000"/>
          <w:sz w:val="28"/>
          <w:szCs w:val="28"/>
        </w:rPr>
        <w:t>.</w:t>
      </w:r>
    </w:p>
    <w:p w:rsidR="00CF255D" w:rsidRPr="00ED0C92" w:rsidRDefault="00CF255D" w:rsidP="006F6509">
      <w:pPr>
        <w:spacing w:after="0" w:line="240" w:lineRule="auto"/>
        <w:ind w:firstLine="709"/>
        <w:jc w:val="both"/>
        <w:rPr>
          <w:rFonts w:ascii="Times New Roman" w:eastAsia="Times New Roman" w:hAnsi="Times New Roman" w:cs="Times New Roman"/>
          <w:color w:val="000000"/>
          <w:sz w:val="28"/>
          <w:szCs w:val="28"/>
        </w:rPr>
      </w:pPr>
    </w:p>
    <w:p w:rsidR="00573179" w:rsidRPr="0054401A" w:rsidRDefault="0054401A" w:rsidP="006F6509">
      <w:pPr>
        <w:pStyle w:val="aa"/>
        <w:numPr>
          <w:ilvl w:val="0"/>
          <w:numId w:val="47"/>
        </w:numPr>
        <w:ind w:left="0" w:firstLine="709"/>
        <w:jc w:val="center"/>
        <w:outlineLvl w:val="1"/>
        <w:rPr>
          <w:b/>
          <w:bCs/>
          <w:color w:val="000000"/>
          <w:sz w:val="28"/>
          <w:szCs w:val="28"/>
        </w:rPr>
      </w:pPr>
      <w:bookmarkStart w:id="13" w:name="i153885"/>
      <w:r>
        <w:rPr>
          <w:b/>
          <w:bCs/>
          <w:color w:val="000000"/>
          <w:sz w:val="28"/>
          <w:szCs w:val="28"/>
        </w:rPr>
        <w:t xml:space="preserve"> </w:t>
      </w:r>
      <w:r w:rsidR="00573179" w:rsidRPr="0054401A">
        <w:rPr>
          <w:b/>
          <w:bCs/>
          <w:color w:val="000000"/>
          <w:sz w:val="28"/>
          <w:szCs w:val="28"/>
        </w:rPr>
        <w:t>Макроскопические методы</w:t>
      </w:r>
      <w:bookmarkEnd w:id="13"/>
    </w:p>
    <w:p w:rsidR="0054401A" w:rsidRDefault="0054401A" w:rsidP="006F6509">
      <w:pPr>
        <w:spacing w:after="0" w:line="240" w:lineRule="auto"/>
        <w:ind w:firstLine="709"/>
        <w:jc w:val="both"/>
        <w:rPr>
          <w:rFonts w:ascii="Times New Roman" w:eastAsia="Times New Roman" w:hAnsi="Times New Roman" w:cs="Times New Roman"/>
          <w:color w:val="000000"/>
          <w:sz w:val="28"/>
          <w:szCs w:val="28"/>
        </w:rPr>
      </w:pPr>
    </w:p>
    <w:p w:rsidR="00FC6F48" w:rsidRDefault="00573179"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Макроскопические методы служат для обнаружения в кале целых половозрелых гельминтов или их фрагментов невооруженным глазом или с помощью ручной лупы.</w:t>
      </w:r>
    </w:p>
    <w:p w:rsidR="00FC6F48" w:rsidRDefault="00FC6F48" w:rsidP="006F6509">
      <w:pPr>
        <w:spacing w:after="0" w:line="240" w:lineRule="auto"/>
        <w:ind w:firstLine="709"/>
        <w:jc w:val="both"/>
        <w:rPr>
          <w:rFonts w:ascii="Times New Roman" w:eastAsia="Times New Roman" w:hAnsi="Times New Roman" w:cs="Times New Roman"/>
          <w:color w:val="000000"/>
          <w:sz w:val="28"/>
          <w:szCs w:val="28"/>
        </w:rPr>
      </w:pPr>
    </w:p>
    <w:p w:rsidR="00D86035" w:rsidRPr="0054401A" w:rsidRDefault="0054401A" w:rsidP="006F6509">
      <w:pPr>
        <w:spacing w:after="0" w:line="240" w:lineRule="auto"/>
        <w:ind w:firstLine="709"/>
        <w:jc w:val="center"/>
        <w:rPr>
          <w:rFonts w:ascii="Times New Roman" w:hAnsi="Times New Roman" w:cs="Times New Roman"/>
          <w:color w:val="000000"/>
          <w:sz w:val="28"/>
          <w:szCs w:val="28"/>
        </w:rPr>
      </w:pPr>
      <w:r w:rsidRPr="0054401A">
        <w:rPr>
          <w:rFonts w:ascii="Times New Roman" w:hAnsi="Times New Roman" w:cs="Times New Roman"/>
          <w:b/>
          <w:bCs/>
          <w:color w:val="000000"/>
          <w:sz w:val="28"/>
          <w:szCs w:val="28"/>
        </w:rPr>
        <w:t xml:space="preserve">а) </w:t>
      </w:r>
      <w:r w:rsidR="00D86035" w:rsidRPr="0054401A">
        <w:rPr>
          <w:rFonts w:ascii="Times New Roman" w:hAnsi="Times New Roman" w:cs="Times New Roman"/>
          <w:b/>
          <w:bCs/>
          <w:color w:val="000000"/>
          <w:sz w:val="28"/>
          <w:szCs w:val="28"/>
        </w:rPr>
        <w:t>Метод визуального осмотра фекалий с последующим последовательным промыванием фекалий</w:t>
      </w:r>
    </w:p>
    <w:p w:rsidR="00C2386E" w:rsidRDefault="00C2386E" w:rsidP="006F6509">
      <w:pPr>
        <w:spacing w:after="0" w:line="240" w:lineRule="auto"/>
        <w:ind w:firstLine="709"/>
        <w:jc w:val="both"/>
        <w:rPr>
          <w:rFonts w:ascii="Times New Roman" w:eastAsia="Times New Roman" w:hAnsi="Times New Roman" w:cs="Times New Roman"/>
          <w:color w:val="000000"/>
          <w:sz w:val="28"/>
          <w:szCs w:val="28"/>
        </w:rPr>
      </w:pP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proofErr w:type="gramStart"/>
      <w:r w:rsidRPr="00ED0C92">
        <w:rPr>
          <w:rFonts w:ascii="Times New Roman" w:eastAsia="Times New Roman" w:hAnsi="Times New Roman" w:cs="Times New Roman"/>
          <w:color w:val="000000"/>
          <w:sz w:val="28"/>
          <w:szCs w:val="28"/>
        </w:rPr>
        <w:t xml:space="preserve">На поверхности кала после дефекации можно видеть активно ползающих остриц; иногда выделяются с калом аскариды; у больных дифиллоботриозом могут выделяться обрывки стробилы лентеца (в виде "лапши"), а у </w:t>
      </w:r>
      <w:proofErr w:type="spellStart"/>
      <w:r w:rsidRPr="00ED0C92">
        <w:rPr>
          <w:rFonts w:ascii="Times New Roman" w:eastAsia="Times New Roman" w:hAnsi="Times New Roman" w:cs="Times New Roman"/>
          <w:color w:val="000000"/>
          <w:sz w:val="28"/>
          <w:szCs w:val="28"/>
        </w:rPr>
        <w:t>инвазированных</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тениидами</w:t>
      </w:r>
      <w:proofErr w:type="spellEnd"/>
      <w:r w:rsidRPr="00ED0C92">
        <w:rPr>
          <w:rFonts w:ascii="Times New Roman" w:eastAsia="Times New Roman" w:hAnsi="Times New Roman" w:cs="Times New Roman"/>
          <w:color w:val="000000"/>
          <w:sz w:val="28"/>
          <w:szCs w:val="28"/>
        </w:rPr>
        <w:t xml:space="preserve"> (свиной или бычий цепень) с калом часто отходят членики гельминтов (в виде "белых </w:t>
      </w:r>
      <w:proofErr w:type="spellStart"/>
      <w:r w:rsidRPr="00ED0C92">
        <w:rPr>
          <w:rFonts w:ascii="Times New Roman" w:eastAsia="Times New Roman" w:hAnsi="Times New Roman" w:cs="Times New Roman"/>
          <w:color w:val="000000"/>
          <w:sz w:val="28"/>
          <w:szCs w:val="28"/>
        </w:rPr>
        <w:t>обсечек</w:t>
      </w:r>
      <w:proofErr w:type="spellEnd"/>
      <w:r w:rsidRPr="00ED0C92">
        <w:rPr>
          <w:rFonts w:ascii="Times New Roman" w:eastAsia="Times New Roman" w:hAnsi="Times New Roman" w:cs="Times New Roman"/>
          <w:color w:val="000000"/>
          <w:sz w:val="28"/>
          <w:szCs w:val="28"/>
        </w:rPr>
        <w:t>"), членики бычьего цепня могут активно выползать из анального отверстия.</w:t>
      </w:r>
      <w:proofErr w:type="gramEnd"/>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lastRenderedPageBreak/>
        <w:t>Фекалии сначала осматривают целиком, затем разводят дистиллированной водой до жидкой консистенции и небольшими порциями исследуют при хорошем освещении.</w:t>
      </w:r>
    </w:p>
    <w:p w:rsidR="00D86035"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Для лучшего просмотра фекалий применяют способ отстаивания.</w:t>
      </w:r>
    </w:p>
    <w:p w:rsidR="00C2386E" w:rsidRPr="00ED0C92" w:rsidRDefault="00C2386E" w:rsidP="006F6509">
      <w:pPr>
        <w:spacing w:after="0" w:line="240" w:lineRule="auto"/>
        <w:ind w:firstLine="709"/>
        <w:jc w:val="both"/>
        <w:rPr>
          <w:rFonts w:ascii="Times New Roman" w:eastAsia="Times New Roman" w:hAnsi="Times New Roman" w:cs="Times New Roman"/>
          <w:color w:val="000000"/>
          <w:sz w:val="28"/>
          <w:szCs w:val="28"/>
        </w:rPr>
      </w:pP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Глицерин</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Физиологический раствор</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Дистиллированная вода</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Химические стаканы</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Чашки Петри</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Черная бумага</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Пинцеты</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8. </w:t>
      </w:r>
      <w:proofErr w:type="spellStart"/>
      <w:r w:rsidRPr="00ED0C92">
        <w:rPr>
          <w:rFonts w:ascii="Times New Roman" w:eastAsia="Times New Roman" w:hAnsi="Times New Roman" w:cs="Times New Roman"/>
          <w:color w:val="000000"/>
          <w:sz w:val="28"/>
          <w:szCs w:val="28"/>
        </w:rPr>
        <w:t>Препаровальные</w:t>
      </w:r>
      <w:proofErr w:type="spellEnd"/>
      <w:r w:rsidRPr="00ED0C92">
        <w:rPr>
          <w:rFonts w:ascii="Times New Roman" w:eastAsia="Times New Roman" w:hAnsi="Times New Roman" w:cs="Times New Roman"/>
          <w:color w:val="000000"/>
          <w:sz w:val="28"/>
          <w:szCs w:val="28"/>
        </w:rPr>
        <w:t xml:space="preserve"> иглы</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9. Предметные стекла большие (6×10; 8×12 см)</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10. Лотки эмалированные</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11. Лупа, микроскоп и стереоскопический микроскоп типа МБС</w:t>
      </w:r>
    </w:p>
    <w:p w:rsidR="00C2386E" w:rsidRDefault="00C2386E" w:rsidP="006F6509">
      <w:pPr>
        <w:spacing w:after="0" w:line="240" w:lineRule="auto"/>
        <w:ind w:firstLine="709"/>
        <w:jc w:val="both"/>
        <w:rPr>
          <w:rFonts w:ascii="Times New Roman" w:eastAsia="Times New Roman" w:hAnsi="Times New Roman" w:cs="Times New Roman"/>
          <w:b/>
          <w:bCs/>
          <w:color w:val="000000"/>
          <w:sz w:val="28"/>
          <w:szCs w:val="28"/>
        </w:rPr>
      </w:pPr>
    </w:p>
    <w:p w:rsidR="00D86035" w:rsidRDefault="00D86035"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p>
    <w:p w:rsidR="00C2386E" w:rsidRPr="00ED0C92" w:rsidRDefault="00C2386E" w:rsidP="006F6509">
      <w:pPr>
        <w:spacing w:after="0" w:line="240" w:lineRule="auto"/>
        <w:ind w:firstLine="709"/>
        <w:jc w:val="both"/>
        <w:rPr>
          <w:rFonts w:ascii="Times New Roman" w:eastAsia="Times New Roman" w:hAnsi="Times New Roman" w:cs="Times New Roman"/>
          <w:color w:val="000000"/>
          <w:sz w:val="28"/>
          <w:szCs w:val="28"/>
        </w:rPr>
      </w:pPr>
    </w:p>
    <w:p w:rsidR="0056684E" w:rsidRPr="00ED0C92" w:rsidRDefault="00D86035" w:rsidP="006F6509">
      <w:pPr>
        <w:pStyle w:val="aa"/>
        <w:numPr>
          <w:ilvl w:val="0"/>
          <w:numId w:val="22"/>
        </w:numPr>
        <w:ind w:left="0" w:firstLine="709"/>
        <w:jc w:val="both"/>
        <w:rPr>
          <w:color w:val="000000"/>
          <w:sz w:val="28"/>
          <w:szCs w:val="28"/>
        </w:rPr>
      </w:pPr>
      <w:r w:rsidRPr="00ED0C92">
        <w:rPr>
          <w:color w:val="000000"/>
          <w:sz w:val="28"/>
          <w:szCs w:val="28"/>
        </w:rPr>
        <w:t>Размешать фекалии в большом количестве воды, в высоких стеклянных стаканах, банках и поставить отстаивать.</w:t>
      </w:r>
    </w:p>
    <w:p w:rsidR="0056684E" w:rsidRPr="00ED0C92" w:rsidRDefault="00D86035" w:rsidP="006F6509">
      <w:pPr>
        <w:pStyle w:val="aa"/>
        <w:numPr>
          <w:ilvl w:val="0"/>
          <w:numId w:val="22"/>
        </w:numPr>
        <w:ind w:left="0" w:firstLine="709"/>
        <w:jc w:val="both"/>
        <w:rPr>
          <w:color w:val="000000"/>
          <w:sz w:val="28"/>
          <w:szCs w:val="28"/>
        </w:rPr>
      </w:pPr>
      <w:proofErr w:type="spellStart"/>
      <w:r w:rsidRPr="00ED0C92">
        <w:rPr>
          <w:color w:val="000000"/>
          <w:sz w:val="28"/>
          <w:szCs w:val="28"/>
        </w:rPr>
        <w:t>Надосадочную</w:t>
      </w:r>
      <w:proofErr w:type="spellEnd"/>
      <w:r w:rsidRPr="00ED0C92">
        <w:rPr>
          <w:color w:val="000000"/>
          <w:sz w:val="28"/>
          <w:szCs w:val="28"/>
        </w:rPr>
        <w:t xml:space="preserve"> жидкость слить, а осадок снова смешать с водой (таким </w:t>
      </w:r>
      <w:proofErr w:type="gramStart"/>
      <w:r w:rsidRPr="00ED0C92">
        <w:rPr>
          <w:color w:val="000000"/>
          <w:sz w:val="28"/>
          <w:szCs w:val="28"/>
        </w:rPr>
        <w:t>образом</w:t>
      </w:r>
      <w:proofErr w:type="gramEnd"/>
      <w:r w:rsidRPr="00ED0C92">
        <w:rPr>
          <w:color w:val="000000"/>
          <w:sz w:val="28"/>
          <w:szCs w:val="28"/>
        </w:rPr>
        <w:t xml:space="preserve"> проделывают несколько раз, пока </w:t>
      </w:r>
      <w:proofErr w:type="spellStart"/>
      <w:r w:rsidRPr="00ED0C92">
        <w:rPr>
          <w:color w:val="000000"/>
          <w:sz w:val="28"/>
          <w:szCs w:val="28"/>
        </w:rPr>
        <w:t>надосадочный</w:t>
      </w:r>
      <w:proofErr w:type="spellEnd"/>
      <w:r w:rsidRPr="00ED0C92">
        <w:rPr>
          <w:color w:val="000000"/>
          <w:sz w:val="28"/>
          <w:szCs w:val="28"/>
        </w:rPr>
        <w:t xml:space="preserve"> слой не станет прозрачным).</w:t>
      </w:r>
    </w:p>
    <w:p w:rsidR="0056684E" w:rsidRPr="00ED0C92" w:rsidRDefault="00D86035" w:rsidP="006F6509">
      <w:pPr>
        <w:pStyle w:val="aa"/>
        <w:numPr>
          <w:ilvl w:val="0"/>
          <w:numId w:val="22"/>
        </w:numPr>
        <w:ind w:left="0" w:firstLine="709"/>
        <w:jc w:val="both"/>
        <w:rPr>
          <w:color w:val="000000"/>
          <w:sz w:val="28"/>
          <w:szCs w:val="28"/>
        </w:rPr>
      </w:pPr>
      <w:r w:rsidRPr="00ED0C92">
        <w:rPr>
          <w:color w:val="000000"/>
          <w:sz w:val="28"/>
          <w:szCs w:val="28"/>
        </w:rPr>
        <w:t>Отливать отдельные небольшие порции в чашки Петри и тщательно просматривать под лупой, а лучше под стереоскопическим микроскопом МБС.</w:t>
      </w:r>
    </w:p>
    <w:p w:rsidR="0056684E" w:rsidRPr="00ED0C92" w:rsidRDefault="00D86035" w:rsidP="006F6509">
      <w:pPr>
        <w:pStyle w:val="aa"/>
        <w:numPr>
          <w:ilvl w:val="0"/>
          <w:numId w:val="22"/>
        </w:numPr>
        <w:ind w:left="0" w:firstLine="709"/>
        <w:jc w:val="both"/>
        <w:rPr>
          <w:color w:val="000000"/>
          <w:sz w:val="28"/>
          <w:szCs w:val="28"/>
        </w:rPr>
      </w:pPr>
      <w:r w:rsidRPr="00ED0C92">
        <w:rPr>
          <w:color w:val="000000"/>
          <w:sz w:val="28"/>
          <w:szCs w:val="28"/>
        </w:rPr>
        <w:t xml:space="preserve">Извлекать пинцетом или </w:t>
      </w:r>
      <w:proofErr w:type="spellStart"/>
      <w:r w:rsidRPr="00ED0C92">
        <w:rPr>
          <w:color w:val="000000"/>
          <w:sz w:val="28"/>
          <w:szCs w:val="28"/>
        </w:rPr>
        <w:t>препаровальной</w:t>
      </w:r>
      <w:proofErr w:type="spellEnd"/>
      <w:r w:rsidRPr="00ED0C92">
        <w:rPr>
          <w:color w:val="000000"/>
          <w:sz w:val="28"/>
          <w:szCs w:val="28"/>
        </w:rPr>
        <w:t xml:space="preserve"> иглой все подозрительные частицы и крупные образования на отдельное предметное стекло или чашку Петри.</w:t>
      </w:r>
    </w:p>
    <w:p w:rsidR="0056684E" w:rsidRPr="00ED0C92" w:rsidRDefault="00D86035" w:rsidP="006F6509">
      <w:pPr>
        <w:pStyle w:val="aa"/>
        <w:numPr>
          <w:ilvl w:val="0"/>
          <w:numId w:val="22"/>
        </w:numPr>
        <w:ind w:left="0" w:firstLine="709"/>
        <w:jc w:val="both"/>
        <w:rPr>
          <w:color w:val="000000"/>
          <w:sz w:val="28"/>
          <w:szCs w:val="28"/>
        </w:rPr>
      </w:pPr>
      <w:r w:rsidRPr="00ED0C92">
        <w:rPr>
          <w:color w:val="000000"/>
          <w:sz w:val="28"/>
          <w:szCs w:val="28"/>
        </w:rPr>
        <w:t>Образования, подозрительные на фрагменты гельминтов, рассматривать под лупой между двумя предметными стеклами или лучше под микроскопом МБС.</w:t>
      </w:r>
    </w:p>
    <w:p w:rsidR="0056684E" w:rsidRPr="00ED0C92" w:rsidRDefault="00D86035" w:rsidP="006F6509">
      <w:pPr>
        <w:pStyle w:val="aa"/>
        <w:numPr>
          <w:ilvl w:val="0"/>
          <w:numId w:val="22"/>
        </w:numPr>
        <w:ind w:left="0" w:firstLine="709"/>
        <w:jc w:val="both"/>
        <w:rPr>
          <w:color w:val="000000"/>
          <w:sz w:val="28"/>
          <w:szCs w:val="28"/>
        </w:rPr>
      </w:pPr>
      <w:r w:rsidRPr="00ED0C92">
        <w:rPr>
          <w:color w:val="000000"/>
          <w:sz w:val="28"/>
          <w:szCs w:val="28"/>
        </w:rPr>
        <w:t xml:space="preserve">Мелких гельминтов или сколексы цестод рассматривать в капле глицерина или </w:t>
      </w:r>
      <w:proofErr w:type="spellStart"/>
      <w:r w:rsidRPr="00ED0C92">
        <w:rPr>
          <w:color w:val="000000"/>
          <w:sz w:val="28"/>
          <w:szCs w:val="28"/>
        </w:rPr>
        <w:t>физраствора</w:t>
      </w:r>
      <w:proofErr w:type="spellEnd"/>
      <w:r w:rsidRPr="00ED0C92">
        <w:rPr>
          <w:color w:val="000000"/>
          <w:sz w:val="28"/>
          <w:szCs w:val="28"/>
        </w:rPr>
        <w:t xml:space="preserve"> под микроскопом при увеличении: окуляр ×7 или ×10, объектив ×8 или ×10.</w:t>
      </w:r>
    </w:p>
    <w:p w:rsidR="00D86035" w:rsidRPr="00ED0C92" w:rsidRDefault="00D86035" w:rsidP="006F6509">
      <w:pPr>
        <w:pStyle w:val="aa"/>
        <w:numPr>
          <w:ilvl w:val="0"/>
          <w:numId w:val="22"/>
        </w:numPr>
        <w:ind w:left="0" w:firstLine="709"/>
        <w:jc w:val="both"/>
        <w:rPr>
          <w:color w:val="000000"/>
          <w:sz w:val="28"/>
          <w:szCs w:val="28"/>
        </w:rPr>
      </w:pPr>
      <w:r w:rsidRPr="00ED0C92">
        <w:rPr>
          <w:color w:val="000000"/>
          <w:sz w:val="28"/>
          <w:szCs w:val="28"/>
        </w:rPr>
        <w:t>Микроскопия всех визуально обнаруженных в кале паразитов или фрагментов обязательна для уточнения морфологических особенностей и идентификации паразита.</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w:t>
      </w:r>
    </w:p>
    <w:p w:rsidR="00B36042" w:rsidRPr="00ED0C92" w:rsidRDefault="00D86035" w:rsidP="006F6509">
      <w:pPr>
        <w:pStyle w:val="aa"/>
        <w:numPr>
          <w:ilvl w:val="0"/>
          <w:numId w:val="20"/>
        </w:numPr>
        <w:ind w:left="0" w:firstLine="709"/>
        <w:jc w:val="both"/>
        <w:rPr>
          <w:color w:val="000000"/>
          <w:sz w:val="28"/>
          <w:szCs w:val="28"/>
        </w:rPr>
      </w:pPr>
      <w:proofErr w:type="gramStart"/>
      <w:r w:rsidRPr="00ED0C92">
        <w:rPr>
          <w:color w:val="000000"/>
          <w:sz w:val="28"/>
          <w:szCs w:val="28"/>
        </w:rPr>
        <w:t>Эффективен</w:t>
      </w:r>
      <w:proofErr w:type="gramEnd"/>
      <w:r w:rsidRPr="00ED0C92">
        <w:rPr>
          <w:color w:val="000000"/>
          <w:sz w:val="28"/>
          <w:szCs w:val="28"/>
        </w:rPr>
        <w:t xml:space="preserve"> для дифференциальной диагностики половозрелых гельминтов кишечника от непереваренных частиц и других включений кала и идентификации найденных паразитов.</w:t>
      </w:r>
    </w:p>
    <w:p w:rsidR="00D86035" w:rsidRPr="00ED0C92" w:rsidRDefault="00D86035" w:rsidP="006F6509">
      <w:pPr>
        <w:pStyle w:val="aa"/>
        <w:numPr>
          <w:ilvl w:val="0"/>
          <w:numId w:val="20"/>
        </w:numPr>
        <w:ind w:left="0" w:firstLine="709"/>
        <w:jc w:val="both"/>
        <w:rPr>
          <w:color w:val="000000"/>
          <w:sz w:val="28"/>
          <w:szCs w:val="28"/>
        </w:rPr>
      </w:pPr>
      <w:r w:rsidRPr="00ED0C92">
        <w:rPr>
          <w:color w:val="000000"/>
          <w:sz w:val="28"/>
          <w:szCs w:val="28"/>
        </w:rPr>
        <w:t xml:space="preserve">Достоверный метод при идентификации члеников бычьего и свиного цепня (т.к. обнаруживаемые при микроскопическом исследовании </w:t>
      </w:r>
      <w:proofErr w:type="spellStart"/>
      <w:r w:rsidRPr="00ED0C92">
        <w:rPr>
          <w:color w:val="000000"/>
          <w:sz w:val="28"/>
          <w:szCs w:val="28"/>
        </w:rPr>
        <w:lastRenderedPageBreak/>
        <w:t>онкосферы</w:t>
      </w:r>
      <w:proofErr w:type="spellEnd"/>
      <w:r w:rsidRPr="00ED0C92">
        <w:rPr>
          <w:color w:val="000000"/>
          <w:sz w:val="28"/>
          <w:szCs w:val="28"/>
        </w:rPr>
        <w:t xml:space="preserve"> у них идентичны, что не дает возможности дифференциальной диагностики), и наиболее эффективен в сочетании с методом опроса на отхождение у больного в момент дефекации "инородных" частиц.</w:t>
      </w:r>
    </w:p>
    <w:p w:rsidR="00D86035" w:rsidRPr="00ED0C92" w:rsidRDefault="00D86035"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w:t>
      </w:r>
    </w:p>
    <w:p w:rsidR="0056684E" w:rsidRPr="00ED0C92" w:rsidRDefault="00D86035" w:rsidP="006F6509">
      <w:pPr>
        <w:pStyle w:val="aa"/>
        <w:numPr>
          <w:ilvl w:val="1"/>
          <w:numId w:val="20"/>
        </w:numPr>
        <w:ind w:left="0" w:firstLine="709"/>
        <w:jc w:val="both"/>
        <w:rPr>
          <w:color w:val="000000"/>
          <w:sz w:val="28"/>
          <w:szCs w:val="28"/>
        </w:rPr>
      </w:pPr>
      <w:r w:rsidRPr="00ED0C92">
        <w:rPr>
          <w:color w:val="000000"/>
          <w:sz w:val="28"/>
          <w:szCs w:val="28"/>
        </w:rPr>
        <w:t>Перед методами микроскопии фекалий.</w:t>
      </w:r>
    </w:p>
    <w:p w:rsidR="0056684E" w:rsidRPr="00ED0C92" w:rsidRDefault="00D86035" w:rsidP="006F6509">
      <w:pPr>
        <w:pStyle w:val="aa"/>
        <w:numPr>
          <w:ilvl w:val="1"/>
          <w:numId w:val="20"/>
        </w:numPr>
        <w:ind w:left="0" w:firstLine="709"/>
        <w:jc w:val="both"/>
        <w:rPr>
          <w:color w:val="000000"/>
          <w:sz w:val="28"/>
          <w:szCs w:val="28"/>
        </w:rPr>
      </w:pPr>
      <w:r w:rsidRPr="00ED0C92">
        <w:rPr>
          <w:color w:val="000000"/>
          <w:sz w:val="28"/>
          <w:szCs w:val="28"/>
        </w:rPr>
        <w:t>При контроле эффективности лечения после применения лекарственных препаратов, не вызывающих деструкцию паразита.</w:t>
      </w:r>
    </w:p>
    <w:p w:rsidR="002F02F0" w:rsidRPr="0054401A" w:rsidRDefault="00D86035" w:rsidP="006F6509">
      <w:pPr>
        <w:pStyle w:val="aa"/>
        <w:numPr>
          <w:ilvl w:val="1"/>
          <w:numId w:val="20"/>
        </w:numPr>
        <w:ind w:left="0" w:firstLine="709"/>
        <w:jc w:val="both"/>
        <w:rPr>
          <w:color w:val="000000"/>
          <w:sz w:val="28"/>
          <w:szCs w:val="28"/>
        </w:rPr>
      </w:pPr>
      <w:r w:rsidRPr="00ED0C92">
        <w:rPr>
          <w:color w:val="000000"/>
          <w:sz w:val="28"/>
          <w:szCs w:val="28"/>
        </w:rPr>
        <w:t xml:space="preserve">При </w:t>
      </w:r>
      <w:r w:rsidRPr="0054401A">
        <w:rPr>
          <w:color w:val="000000"/>
          <w:sz w:val="28"/>
          <w:szCs w:val="28"/>
        </w:rPr>
        <w:t>идентификации зрелых паразитов или их фрагментов, например: для дифференциальной диагностики члеников цестод (бычьего, свиного цепня и широкого лентеца).</w:t>
      </w:r>
    </w:p>
    <w:p w:rsidR="00FC6F48" w:rsidRPr="0054401A" w:rsidRDefault="00FC6F48" w:rsidP="006F6509">
      <w:pPr>
        <w:pStyle w:val="aa"/>
        <w:ind w:left="0" w:firstLine="709"/>
        <w:jc w:val="both"/>
        <w:rPr>
          <w:color w:val="000000"/>
          <w:sz w:val="28"/>
          <w:szCs w:val="28"/>
        </w:rPr>
      </w:pPr>
    </w:p>
    <w:p w:rsidR="005D5AA5" w:rsidRPr="0054401A" w:rsidRDefault="0054401A" w:rsidP="006F6509">
      <w:pPr>
        <w:spacing w:after="0" w:line="240" w:lineRule="auto"/>
        <w:ind w:firstLine="709"/>
        <w:jc w:val="center"/>
        <w:rPr>
          <w:rFonts w:ascii="Times New Roman" w:hAnsi="Times New Roman" w:cs="Times New Roman"/>
          <w:b/>
          <w:bCs/>
          <w:sz w:val="28"/>
          <w:szCs w:val="28"/>
        </w:rPr>
      </w:pPr>
      <w:r w:rsidRPr="0054401A">
        <w:rPr>
          <w:rFonts w:ascii="Times New Roman" w:hAnsi="Times New Roman" w:cs="Times New Roman"/>
          <w:b/>
          <w:bCs/>
          <w:sz w:val="28"/>
          <w:szCs w:val="28"/>
        </w:rPr>
        <w:t xml:space="preserve">б) </w:t>
      </w:r>
      <w:r w:rsidR="0056684E" w:rsidRPr="0054401A">
        <w:rPr>
          <w:rFonts w:ascii="Times New Roman" w:hAnsi="Times New Roman" w:cs="Times New Roman"/>
          <w:b/>
          <w:bCs/>
          <w:sz w:val="28"/>
          <w:szCs w:val="28"/>
        </w:rPr>
        <w:t xml:space="preserve">Методы исследования кишечных </w:t>
      </w:r>
      <w:r w:rsidR="005D5AA5" w:rsidRPr="0054401A">
        <w:rPr>
          <w:rFonts w:ascii="Times New Roman" w:hAnsi="Times New Roman" w:cs="Times New Roman"/>
          <w:b/>
          <w:bCs/>
          <w:sz w:val="28"/>
          <w:szCs w:val="28"/>
        </w:rPr>
        <w:t>простейших</w:t>
      </w:r>
    </w:p>
    <w:p w:rsidR="00C2386E" w:rsidRPr="0054401A" w:rsidRDefault="00C2386E" w:rsidP="006F6509">
      <w:pPr>
        <w:pStyle w:val="aa"/>
        <w:ind w:left="0" w:firstLine="709"/>
        <w:rPr>
          <w:b/>
          <w:bCs/>
          <w:sz w:val="28"/>
          <w:szCs w:val="28"/>
        </w:rPr>
      </w:pPr>
    </w:p>
    <w:p w:rsidR="0056684E" w:rsidRPr="00ED0C92" w:rsidRDefault="00E2158A" w:rsidP="006F6509">
      <w:pPr>
        <w:pStyle w:val="aa"/>
        <w:numPr>
          <w:ilvl w:val="0"/>
          <w:numId w:val="21"/>
        </w:numPr>
        <w:tabs>
          <w:tab w:val="left" w:pos="993"/>
        </w:tabs>
        <w:ind w:left="0" w:firstLine="709"/>
        <w:jc w:val="both"/>
        <w:rPr>
          <w:bCs/>
          <w:sz w:val="28"/>
          <w:szCs w:val="28"/>
        </w:rPr>
      </w:pPr>
      <w:r w:rsidRPr="0054401A">
        <w:rPr>
          <w:bCs/>
          <w:sz w:val="28"/>
          <w:szCs w:val="28"/>
        </w:rPr>
        <w:t xml:space="preserve">Диагноз простейших обязательно должен быть подтвержден результатами лабораторного </w:t>
      </w:r>
      <w:proofErr w:type="spellStart"/>
      <w:r w:rsidRPr="0054401A">
        <w:rPr>
          <w:bCs/>
          <w:sz w:val="28"/>
          <w:szCs w:val="28"/>
        </w:rPr>
        <w:t>паразитологического</w:t>
      </w:r>
      <w:proofErr w:type="spellEnd"/>
      <w:r w:rsidRPr="00ED0C92">
        <w:rPr>
          <w:bCs/>
          <w:sz w:val="28"/>
          <w:szCs w:val="28"/>
        </w:rPr>
        <w:t xml:space="preserve"> исследования, которое входит обязательных исследований, проводимых </w:t>
      </w:r>
      <w:proofErr w:type="spellStart"/>
      <w:r w:rsidRPr="00ED0C92">
        <w:rPr>
          <w:bCs/>
          <w:sz w:val="28"/>
          <w:szCs w:val="28"/>
        </w:rPr>
        <w:t>клинико</w:t>
      </w:r>
      <w:proofErr w:type="spellEnd"/>
      <w:r w:rsidR="0045711A">
        <w:rPr>
          <w:bCs/>
          <w:sz w:val="28"/>
          <w:szCs w:val="28"/>
        </w:rPr>
        <w:t xml:space="preserve"> </w:t>
      </w:r>
      <w:r w:rsidRPr="00ED0C92">
        <w:rPr>
          <w:bCs/>
          <w:sz w:val="28"/>
          <w:szCs w:val="28"/>
        </w:rPr>
        <w:t>- диагностическими лабораториями.</w:t>
      </w:r>
    </w:p>
    <w:p w:rsidR="0056684E" w:rsidRPr="00ED0C92" w:rsidRDefault="00E2158A" w:rsidP="006F6509">
      <w:pPr>
        <w:pStyle w:val="aa"/>
        <w:numPr>
          <w:ilvl w:val="0"/>
          <w:numId w:val="21"/>
        </w:numPr>
        <w:tabs>
          <w:tab w:val="left" w:pos="993"/>
        </w:tabs>
        <w:ind w:left="0" w:firstLine="709"/>
        <w:jc w:val="both"/>
        <w:rPr>
          <w:bCs/>
          <w:sz w:val="28"/>
          <w:szCs w:val="28"/>
        </w:rPr>
      </w:pPr>
      <w:r w:rsidRPr="00ED0C92">
        <w:rPr>
          <w:bCs/>
          <w:sz w:val="28"/>
          <w:szCs w:val="28"/>
        </w:rPr>
        <w:t>Для повышения эффективности диагностики при наличии показаний следует проводить многократные исследования проб кала – от 2-3 до 6-7 раз с интервалами в 2-3 дня. Однако в большинстве случаев простейшие в кале обнаруживаются уже при первом исследовании.</w:t>
      </w:r>
    </w:p>
    <w:p w:rsidR="0056684E" w:rsidRDefault="00E2158A" w:rsidP="006F6509">
      <w:pPr>
        <w:pStyle w:val="aa"/>
        <w:numPr>
          <w:ilvl w:val="0"/>
          <w:numId w:val="21"/>
        </w:numPr>
        <w:tabs>
          <w:tab w:val="left" w:pos="993"/>
        </w:tabs>
        <w:ind w:left="0" w:firstLine="709"/>
        <w:jc w:val="both"/>
        <w:rPr>
          <w:bCs/>
          <w:sz w:val="28"/>
          <w:szCs w:val="28"/>
        </w:rPr>
      </w:pPr>
      <w:r w:rsidRPr="00ED0C92">
        <w:rPr>
          <w:bCs/>
          <w:sz w:val="28"/>
          <w:szCs w:val="28"/>
        </w:rPr>
        <w:t>Движение вегетативных форм простейших являются одним из самых характерных и отличительных свойств, которое позволяет установить правильный диагноз, поэтому основным правилом является исследование свежего материала.</w:t>
      </w:r>
    </w:p>
    <w:p w:rsidR="00FC6F48" w:rsidRPr="00ED0C92" w:rsidRDefault="00FC6F48" w:rsidP="006F6509">
      <w:pPr>
        <w:pStyle w:val="aa"/>
        <w:tabs>
          <w:tab w:val="left" w:pos="993"/>
        </w:tabs>
        <w:ind w:left="0" w:firstLine="709"/>
        <w:jc w:val="both"/>
        <w:rPr>
          <w:bCs/>
          <w:sz w:val="28"/>
          <w:szCs w:val="28"/>
        </w:rPr>
      </w:pPr>
    </w:p>
    <w:p w:rsidR="00FC6F48" w:rsidRPr="0054401A" w:rsidRDefault="0054401A" w:rsidP="006F6509">
      <w:pPr>
        <w:pStyle w:val="aa"/>
        <w:numPr>
          <w:ilvl w:val="0"/>
          <w:numId w:val="47"/>
        </w:numPr>
        <w:tabs>
          <w:tab w:val="left" w:pos="993"/>
        </w:tabs>
        <w:ind w:left="0" w:firstLine="709"/>
        <w:jc w:val="center"/>
        <w:rPr>
          <w:bCs/>
          <w:sz w:val="28"/>
          <w:szCs w:val="28"/>
        </w:rPr>
      </w:pPr>
      <w:r>
        <w:rPr>
          <w:b/>
          <w:bCs/>
          <w:sz w:val="28"/>
          <w:szCs w:val="28"/>
        </w:rPr>
        <w:t xml:space="preserve"> </w:t>
      </w:r>
      <w:r w:rsidR="0094764F" w:rsidRPr="0054401A">
        <w:rPr>
          <w:b/>
          <w:bCs/>
          <w:sz w:val="28"/>
          <w:szCs w:val="28"/>
        </w:rPr>
        <w:t>Методы микроскопических исследований</w:t>
      </w:r>
    </w:p>
    <w:p w:rsidR="00C2386E" w:rsidRPr="00FC6F48" w:rsidRDefault="00C2386E" w:rsidP="006F6509">
      <w:pPr>
        <w:pStyle w:val="aa"/>
        <w:tabs>
          <w:tab w:val="left" w:pos="993"/>
        </w:tabs>
        <w:ind w:left="0" w:firstLine="709"/>
        <w:rPr>
          <w:bCs/>
          <w:sz w:val="28"/>
          <w:szCs w:val="28"/>
        </w:rPr>
      </w:pPr>
    </w:p>
    <w:p w:rsidR="0056684E" w:rsidRPr="00ED0C92" w:rsidRDefault="00E400DA" w:rsidP="006F6509">
      <w:pPr>
        <w:pStyle w:val="a3"/>
        <w:numPr>
          <w:ilvl w:val="1"/>
          <w:numId w:val="21"/>
        </w:numPr>
        <w:ind w:left="0" w:firstLine="709"/>
        <w:jc w:val="both"/>
        <w:rPr>
          <w:sz w:val="28"/>
          <w:szCs w:val="28"/>
        </w:rPr>
      </w:pPr>
      <w:r w:rsidRPr="00ED0C92">
        <w:rPr>
          <w:sz w:val="28"/>
          <w:szCs w:val="28"/>
        </w:rPr>
        <w:t xml:space="preserve">Микроскопическое исследование позволяет получить более детальное представление о степени переваривания компонентов пищи, об отделяемом стенки кишечника, о наличии паразитов (простейшие: </w:t>
      </w:r>
      <w:proofErr w:type="spellStart"/>
      <w:r w:rsidRPr="00ED0C92">
        <w:rPr>
          <w:sz w:val="28"/>
          <w:szCs w:val="28"/>
        </w:rPr>
        <w:t>дизентрийная</w:t>
      </w:r>
      <w:proofErr w:type="spellEnd"/>
      <w:r w:rsidRPr="00ED0C92">
        <w:rPr>
          <w:sz w:val="28"/>
          <w:szCs w:val="28"/>
        </w:rPr>
        <w:t xml:space="preserve"> амеба, непатогенные амебы кишечника, балантидии, лямблий, трихомонады, не па</w:t>
      </w:r>
      <w:r w:rsidR="0056684E" w:rsidRPr="00ED0C92">
        <w:rPr>
          <w:sz w:val="28"/>
          <w:szCs w:val="28"/>
        </w:rPr>
        <w:t>тогенные жгутиковые кишечника).</w:t>
      </w:r>
    </w:p>
    <w:p w:rsidR="0056684E" w:rsidRPr="00ED0C92" w:rsidRDefault="00E400DA" w:rsidP="006F6509">
      <w:pPr>
        <w:pStyle w:val="a3"/>
        <w:numPr>
          <w:ilvl w:val="1"/>
          <w:numId w:val="21"/>
        </w:numPr>
        <w:ind w:left="0" w:firstLine="709"/>
        <w:jc w:val="both"/>
        <w:rPr>
          <w:sz w:val="28"/>
          <w:szCs w:val="28"/>
        </w:rPr>
      </w:pPr>
      <w:proofErr w:type="spellStart"/>
      <w:r w:rsidRPr="00ED0C92">
        <w:rPr>
          <w:bCs/>
          <w:iCs/>
          <w:sz w:val="28"/>
          <w:szCs w:val="28"/>
        </w:rPr>
        <w:t>Нативный</w:t>
      </w:r>
      <w:proofErr w:type="spellEnd"/>
      <w:r w:rsidRPr="00ED0C92">
        <w:rPr>
          <w:bCs/>
          <w:iCs/>
          <w:sz w:val="28"/>
          <w:szCs w:val="28"/>
        </w:rPr>
        <w:t xml:space="preserve"> неокрашенный препарат</w:t>
      </w:r>
      <w:r w:rsidRPr="00ED0C92">
        <w:rPr>
          <w:sz w:val="28"/>
          <w:szCs w:val="28"/>
        </w:rPr>
        <w:t xml:space="preserve"> – каловая эмульсия распределяется по стеклу тонким слоем с </w:t>
      </w:r>
      <w:proofErr w:type="spellStart"/>
      <w:r w:rsidRPr="00ED0C92">
        <w:rPr>
          <w:sz w:val="28"/>
          <w:szCs w:val="28"/>
        </w:rPr>
        <w:t>физраствором</w:t>
      </w:r>
      <w:proofErr w:type="spellEnd"/>
      <w:r w:rsidRPr="00ED0C92">
        <w:rPr>
          <w:sz w:val="28"/>
          <w:szCs w:val="28"/>
        </w:rPr>
        <w:t>.</w:t>
      </w:r>
    </w:p>
    <w:p w:rsidR="0056684E" w:rsidRPr="00ED0C92" w:rsidRDefault="00E400DA" w:rsidP="006F6509">
      <w:pPr>
        <w:pStyle w:val="a3"/>
        <w:numPr>
          <w:ilvl w:val="1"/>
          <w:numId w:val="21"/>
        </w:numPr>
        <w:ind w:left="0" w:firstLine="709"/>
        <w:jc w:val="both"/>
        <w:rPr>
          <w:sz w:val="28"/>
          <w:szCs w:val="28"/>
        </w:rPr>
      </w:pPr>
      <w:r w:rsidRPr="00ED0C92">
        <w:rPr>
          <w:bCs/>
          <w:iCs/>
          <w:sz w:val="28"/>
          <w:szCs w:val="28"/>
        </w:rPr>
        <w:t xml:space="preserve">Окрашенный раствором </w:t>
      </w:r>
      <w:proofErr w:type="spellStart"/>
      <w:r w:rsidRPr="00ED0C92">
        <w:rPr>
          <w:bCs/>
          <w:iCs/>
          <w:sz w:val="28"/>
          <w:szCs w:val="28"/>
        </w:rPr>
        <w:t>Люголя</w:t>
      </w:r>
      <w:proofErr w:type="spellEnd"/>
      <w:r w:rsidRPr="00ED0C92">
        <w:rPr>
          <w:bCs/>
          <w:iCs/>
          <w:sz w:val="28"/>
          <w:szCs w:val="28"/>
        </w:rPr>
        <w:t xml:space="preserve"> препарат.</w:t>
      </w:r>
      <w:r w:rsidRPr="00ED0C92">
        <w:rPr>
          <w:sz w:val="28"/>
          <w:szCs w:val="28"/>
        </w:rPr>
        <w:t xml:space="preserve"> Каловую эмульсию смешивают на стекле с раствором </w:t>
      </w:r>
      <w:proofErr w:type="spellStart"/>
      <w:r w:rsidRPr="00ED0C92">
        <w:rPr>
          <w:sz w:val="28"/>
          <w:szCs w:val="28"/>
        </w:rPr>
        <w:t>Люголя</w:t>
      </w:r>
      <w:proofErr w:type="spellEnd"/>
      <w:r w:rsidRPr="00ED0C92">
        <w:rPr>
          <w:sz w:val="28"/>
          <w:szCs w:val="28"/>
        </w:rPr>
        <w:t xml:space="preserve"> двойной крепости и затем исследуют на присутствие зерен крахмала и </w:t>
      </w:r>
      <w:proofErr w:type="spellStart"/>
      <w:r w:rsidRPr="00ED0C92">
        <w:rPr>
          <w:sz w:val="28"/>
          <w:szCs w:val="28"/>
        </w:rPr>
        <w:t>йодофильную</w:t>
      </w:r>
      <w:proofErr w:type="spellEnd"/>
      <w:r w:rsidRPr="00ED0C92">
        <w:rPr>
          <w:sz w:val="28"/>
          <w:szCs w:val="28"/>
        </w:rPr>
        <w:t xml:space="preserve"> флору.</w:t>
      </w:r>
    </w:p>
    <w:p w:rsidR="00824836" w:rsidRPr="00ED0C92" w:rsidRDefault="00E400DA" w:rsidP="006F6509">
      <w:pPr>
        <w:pStyle w:val="a3"/>
        <w:numPr>
          <w:ilvl w:val="1"/>
          <w:numId w:val="21"/>
        </w:numPr>
        <w:ind w:left="0" w:firstLine="709"/>
        <w:jc w:val="both"/>
        <w:rPr>
          <w:sz w:val="28"/>
          <w:szCs w:val="28"/>
        </w:rPr>
      </w:pPr>
      <w:proofErr w:type="spellStart"/>
      <w:r w:rsidRPr="00ED0C92">
        <w:rPr>
          <w:bCs/>
          <w:iCs/>
          <w:sz w:val="28"/>
          <w:szCs w:val="28"/>
        </w:rPr>
        <w:t>Нативный</w:t>
      </w:r>
      <w:proofErr w:type="spellEnd"/>
      <w:r w:rsidRPr="00ED0C92">
        <w:rPr>
          <w:bCs/>
          <w:iCs/>
          <w:sz w:val="28"/>
          <w:szCs w:val="28"/>
        </w:rPr>
        <w:t xml:space="preserve"> препарат с глицерином.</w:t>
      </w:r>
      <w:r w:rsidRPr="00ED0C92">
        <w:rPr>
          <w:sz w:val="28"/>
          <w:szCs w:val="28"/>
        </w:rPr>
        <w:t xml:space="preserve"> К каловой эмульсии добавляется глицерин для просветления препарата. В таком препарате отыскивают яйца глистов.</w:t>
      </w:r>
    </w:p>
    <w:p w:rsidR="00E400DA" w:rsidRDefault="00E400DA" w:rsidP="006F6509">
      <w:pPr>
        <w:pStyle w:val="a3"/>
        <w:numPr>
          <w:ilvl w:val="1"/>
          <w:numId w:val="21"/>
        </w:numPr>
        <w:ind w:left="0" w:firstLine="709"/>
        <w:jc w:val="both"/>
        <w:rPr>
          <w:sz w:val="28"/>
          <w:szCs w:val="28"/>
        </w:rPr>
      </w:pPr>
      <w:proofErr w:type="spellStart"/>
      <w:r w:rsidRPr="00ED0C92">
        <w:rPr>
          <w:sz w:val="28"/>
          <w:szCs w:val="28"/>
        </w:rPr>
        <w:t>Нативные</w:t>
      </w:r>
      <w:proofErr w:type="spellEnd"/>
      <w:r w:rsidRPr="00ED0C92">
        <w:rPr>
          <w:sz w:val="28"/>
          <w:szCs w:val="28"/>
        </w:rPr>
        <w:t xml:space="preserve"> препараты, окрашенные и неокрашенные, рассматривают под малым увеличением микроскопа (в 10 раз) и большим увеличением (в 40 раз).</w:t>
      </w:r>
    </w:p>
    <w:p w:rsidR="00FC6F48" w:rsidRDefault="00FC6F48" w:rsidP="006F6509">
      <w:pPr>
        <w:pStyle w:val="a3"/>
        <w:ind w:firstLine="709"/>
        <w:jc w:val="both"/>
        <w:rPr>
          <w:sz w:val="28"/>
          <w:szCs w:val="28"/>
        </w:rPr>
      </w:pPr>
    </w:p>
    <w:p w:rsidR="00E400DA" w:rsidRDefault="00E400DA" w:rsidP="006F6509">
      <w:pPr>
        <w:pStyle w:val="a3"/>
        <w:ind w:firstLine="709"/>
        <w:jc w:val="both"/>
        <w:rPr>
          <w:b/>
          <w:bCs/>
          <w:i/>
          <w:sz w:val="28"/>
          <w:szCs w:val="28"/>
        </w:rPr>
      </w:pPr>
      <w:r w:rsidRPr="00ED0C92">
        <w:rPr>
          <w:b/>
          <w:bCs/>
          <w:i/>
          <w:sz w:val="28"/>
          <w:szCs w:val="28"/>
        </w:rPr>
        <w:lastRenderedPageBreak/>
        <w:t>Ход исследования</w:t>
      </w:r>
    </w:p>
    <w:p w:rsidR="00D46064" w:rsidRDefault="00E400DA" w:rsidP="006F6509">
      <w:pPr>
        <w:pStyle w:val="a3"/>
        <w:ind w:firstLine="709"/>
        <w:jc w:val="both"/>
        <w:rPr>
          <w:b/>
          <w:bCs/>
          <w:sz w:val="28"/>
          <w:szCs w:val="28"/>
        </w:rPr>
      </w:pPr>
      <w:r w:rsidRPr="00ED0C92">
        <w:rPr>
          <w:b/>
          <w:bCs/>
          <w:sz w:val="28"/>
          <w:szCs w:val="28"/>
        </w:rPr>
        <w:t>Способы приготовления препаратов:</w:t>
      </w:r>
    </w:p>
    <w:p w:rsidR="00FC6F48" w:rsidRPr="00ED0C92" w:rsidRDefault="00FC6F48" w:rsidP="006F6509">
      <w:pPr>
        <w:pStyle w:val="a3"/>
        <w:ind w:firstLine="709"/>
        <w:jc w:val="both"/>
        <w:rPr>
          <w:b/>
          <w:bCs/>
          <w:sz w:val="28"/>
          <w:szCs w:val="28"/>
        </w:rPr>
      </w:pPr>
    </w:p>
    <w:p w:rsidR="00824836" w:rsidRPr="00ED0C92" w:rsidRDefault="00E400DA" w:rsidP="006F6509">
      <w:pPr>
        <w:pStyle w:val="a3"/>
        <w:numPr>
          <w:ilvl w:val="0"/>
          <w:numId w:val="23"/>
        </w:numPr>
        <w:ind w:left="0" w:firstLine="709"/>
        <w:jc w:val="both"/>
        <w:rPr>
          <w:sz w:val="28"/>
          <w:szCs w:val="28"/>
        </w:rPr>
      </w:pPr>
      <w:proofErr w:type="spellStart"/>
      <w:r w:rsidRPr="00ED0C92">
        <w:rPr>
          <w:bCs/>
          <w:iCs/>
          <w:sz w:val="28"/>
          <w:szCs w:val="28"/>
        </w:rPr>
        <w:t>Нативный</w:t>
      </w:r>
      <w:proofErr w:type="spellEnd"/>
      <w:r w:rsidRPr="00ED0C92">
        <w:rPr>
          <w:bCs/>
          <w:iCs/>
          <w:sz w:val="28"/>
          <w:szCs w:val="28"/>
        </w:rPr>
        <w:t xml:space="preserve"> (свежий неокрашенный препарат </w:t>
      </w:r>
      <w:r w:rsidRPr="00ED0C92">
        <w:rPr>
          <w:sz w:val="28"/>
          <w:szCs w:val="28"/>
        </w:rPr>
        <w:t xml:space="preserve">представляет собой взвесь фекалий в капле воды, </w:t>
      </w:r>
      <w:proofErr w:type="spellStart"/>
      <w:r w:rsidRPr="00ED0C92">
        <w:rPr>
          <w:sz w:val="28"/>
          <w:szCs w:val="28"/>
        </w:rPr>
        <w:t>физ</w:t>
      </w:r>
      <w:proofErr w:type="gramStart"/>
      <w:r w:rsidRPr="00ED0C92">
        <w:rPr>
          <w:sz w:val="28"/>
          <w:szCs w:val="28"/>
        </w:rPr>
        <w:t>.р</w:t>
      </w:r>
      <w:proofErr w:type="gramEnd"/>
      <w:r w:rsidRPr="00ED0C92">
        <w:rPr>
          <w:sz w:val="28"/>
          <w:szCs w:val="28"/>
        </w:rPr>
        <w:t>аствора</w:t>
      </w:r>
      <w:proofErr w:type="spellEnd"/>
      <w:r w:rsidRPr="00ED0C92">
        <w:rPr>
          <w:sz w:val="28"/>
          <w:szCs w:val="28"/>
        </w:rPr>
        <w:t>, 50% раствора глицерина (последний обеспечивает просветление материала, облегчая обнаружение яиц гельминтов и предохраняет препарат от высыхания). Важ</w:t>
      </w:r>
      <w:r w:rsidR="002A3EA9">
        <w:rPr>
          <w:sz w:val="28"/>
          <w:szCs w:val="28"/>
        </w:rPr>
        <w:t xml:space="preserve">ное достоинство </w:t>
      </w:r>
      <w:proofErr w:type="spellStart"/>
      <w:r w:rsidR="002A3EA9">
        <w:rPr>
          <w:sz w:val="28"/>
          <w:szCs w:val="28"/>
        </w:rPr>
        <w:t>нативного</w:t>
      </w:r>
      <w:proofErr w:type="spellEnd"/>
      <w:r w:rsidR="002A3EA9">
        <w:rPr>
          <w:sz w:val="28"/>
          <w:szCs w:val="28"/>
        </w:rPr>
        <w:t xml:space="preserve"> мазка </w:t>
      </w:r>
      <w:r w:rsidRPr="00ED0C92">
        <w:rPr>
          <w:sz w:val="28"/>
          <w:szCs w:val="28"/>
        </w:rPr>
        <w:t>– возможность обнаружения помимо яиц гельминтов и простейших (по характеру движения) и их цист.</w:t>
      </w:r>
    </w:p>
    <w:p w:rsidR="00824836" w:rsidRPr="00ED0C92" w:rsidRDefault="00E400DA" w:rsidP="006F6509">
      <w:pPr>
        <w:pStyle w:val="a3"/>
        <w:numPr>
          <w:ilvl w:val="0"/>
          <w:numId w:val="23"/>
        </w:numPr>
        <w:ind w:left="0" w:firstLine="709"/>
        <w:jc w:val="both"/>
        <w:rPr>
          <w:sz w:val="28"/>
          <w:szCs w:val="28"/>
        </w:rPr>
      </w:pPr>
      <w:r w:rsidRPr="00ED0C92">
        <w:rPr>
          <w:bCs/>
          <w:iCs/>
          <w:sz w:val="28"/>
          <w:szCs w:val="28"/>
        </w:rPr>
        <w:t>Процедура приготовления</w:t>
      </w:r>
      <w:r w:rsidRPr="00ED0C92">
        <w:rPr>
          <w:iCs/>
          <w:sz w:val="28"/>
          <w:szCs w:val="28"/>
        </w:rPr>
        <w:t>.</w:t>
      </w:r>
      <w:r w:rsidRPr="00ED0C92">
        <w:rPr>
          <w:sz w:val="28"/>
          <w:szCs w:val="28"/>
        </w:rPr>
        <w:t xml:space="preserve"> На предметное стекло наносят 2 капли </w:t>
      </w:r>
      <w:proofErr w:type="spellStart"/>
      <w:r w:rsidRPr="00ED0C92">
        <w:rPr>
          <w:sz w:val="28"/>
          <w:szCs w:val="28"/>
        </w:rPr>
        <w:t>физ</w:t>
      </w:r>
      <w:proofErr w:type="gramStart"/>
      <w:r w:rsidRPr="00ED0C92">
        <w:rPr>
          <w:sz w:val="28"/>
          <w:szCs w:val="28"/>
        </w:rPr>
        <w:t>.р</w:t>
      </w:r>
      <w:proofErr w:type="gramEnd"/>
      <w:r w:rsidRPr="00ED0C92">
        <w:rPr>
          <w:sz w:val="28"/>
          <w:szCs w:val="28"/>
        </w:rPr>
        <w:t>аствора</w:t>
      </w:r>
      <w:proofErr w:type="spellEnd"/>
      <w:r w:rsidRPr="00ED0C92">
        <w:rPr>
          <w:sz w:val="28"/>
          <w:szCs w:val="28"/>
        </w:rPr>
        <w:t>. Деревянной палочкой берут частички исследуемого материала, чуть больше спичечной головки (3-5 мг) и тщательно размешивают в капле жидкости. Смесь накрывают покровным стеклом так, чтобы не образовывалось пузырьков воздуха. Для этого вначале касаются смеси одним концом покровного стекла, а затем осторожно опускают его на всю каплю. Мазок должен быть средней толщины, не слишком прозрачный, но мутность его должна быть такой, чтобы сквозь него можно было свободно прочесть газетный текст.</w:t>
      </w:r>
    </w:p>
    <w:p w:rsidR="00824836" w:rsidRPr="00ED0C92" w:rsidRDefault="00E400DA" w:rsidP="006F6509">
      <w:pPr>
        <w:pStyle w:val="a3"/>
        <w:numPr>
          <w:ilvl w:val="0"/>
          <w:numId w:val="23"/>
        </w:numPr>
        <w:ind w:left="0" w:firstLine="709"/>
        <w:jc w:val="both"/>
        <w:rPr>
          <w:sz w:val="28"/>
          <w:szCs w:val="28"/>
        </w:rPr>
      </w:pPr>
      <w:proofErr w:type="spellStart"/>
      <w:r w:rsidRPr="00ED0C92">
        <w:rPr>
          <w:bCs/>
          <w:sz w:val="28"/>
          <w:szCs w:val="28"/>
        </w:rPr>
        <w:t>Нативный</w:t>
      </w:r>
      <w:proofErr w:type="spellEnd"/>
      <w:r w:rsidRPr="00ED0C92">
        <w:rPr>
          <w:bCs/>
          <w:sz w:val="28"/>
          <w:szCs w:val="28"/>
        </w:rPr>
        <w:t xml:space="preserve"> </w:t>
      </w:r>
      <w:proofErr w:type="gramStart"/>
      <w:r w:rsidRPr="00ED0C92">
        <w:rPr>
          <w:bCs/>
          <w:sz w:val="28"/>
          <w:szCs w:val="28"/>
        </w:rPr>
        <w:t xml:space="preserve">препарат, обработанный раствором </w:t>
      </w:r>
      <w:proofErr w:type="spellStart"/>
      <w:r w:rsidRPr="00ED0C92">
        <w:rPr>
          <w:bCs/>
          <w:sz w:val="28"/>
          <w:szCs w:val="28"/>
        </w:rPr>
        <w:t>Люголя</w:t>
      </w:r>
      <w:proofErr w:type="spellEnd"/>
      <w:r w:rsidRPr="00ED0C92">
        <w:rPr>
          <w:sz w:val="28"/>
          <w:szCs w:val="28"/>
        </w:rPr>
        <w:t xml:space="preserve"> предназначен</w:t>
      </w:r>
      <w:proofErr w:type="gramEnd"/>
      <w:r w:rsidRPr="00ED0C92">
        <w:rPr>
          <w:sz w:val="28"/>
          <w:szCs w:val="28"/>
        </w:rPr>
        <w:t xml:space="preserve"> для обнаружения и идентификации цист простейших.</w:t>
      </w:r>
    </w:p>
    <w:p w:rsidR="00824836" w:rsidRPr="00ED0C92" w:rsidRDefault="00E400DA" w:rsidP="006F6509">
      <w:pPr>
        <w:pStyle w:val="a3"/>
        <w:numPr>
          <w:ilvl w:val="0"/>
          <w:numId w:val="23"/>
        </w:numPr>
        <w:ind w:left="0" w:firstLine="709"/>
        <w:jc w:val="both"/>
        <w:rPr>
          <w:sz w:val="28"/>
          <w:szCs w:val="28"/>
        </w:rPr>
      </w:pPr>
      <w:r w:rsidRPr="00ED0C92">
        <w:rPr>
          <w:sz w:val="28"/>
          <w:szCs w:val="28"/>
        </w:rPr>
        <w:t xml:space="preserve">Процедура приготовления препаратами. На предметном стекле готовят два </w:t>
      </w:r>
      <w:proofErr w:type="spellStart"/>
      <w:r w:rsidRPr="00ED0C92">
        <w:rPr>
          <w:sz w:val="28"/>
          <w:szCs w:val="28"/>
        </w:rPr>
        <w:t>нативных</w:t>
      </w:r>
      <w:proofErr w:type="spellEnd"/>
      <w:r w:rsidRPr="00ED0C92">
        <w:rPr>
          <w:sz w:val="28"/>
          <w:szCs w:val="28"/>
        </w:rPr>
        <w:t xml:space="preserve"> мазка на физ.</w:t>
      </w:r>
      <w:r w:rsidR="00EE5BC0" w:rsidRPr="00EE5BC0">
        <w:rPr>
          <w:sz w:val="28"/>
          <w:szCs w:val="28"/>
        </w:rPr>
        <w:t xml:space="preserve"> </w:t>
      </w:r>
      <w:r w:rsidR="0054401A" w:rsidRPr="00ED0C92">
        <w:rPr>
          <w:sz w:val="28"/>
          <w:szCs w:val="28"/>
        </w:rPr>
        <w:t>Р</w:t>
      </w:r>
      <w:r w:rsidRPr="00ED0C92">
        <w:rPr>
          <w:sz w:val="28"/>
          <w:szCs w:val="28"/>
        </w:rPr>
        <w:t xml:space="preserve">астворе (как описано выше) и исследуют вначале в неокрашенном виде для выявления подвижных вегетативных стадий простейших, а затем добавляют каплю раствора </w:t>
      </w:r>
      <w:proofErr w:type="spellStart"/>
      <w:r w:rsidRPr="00ED0C92">
        <w:rPr>
          <w:sz w:val="28"/>
          <w:szCs w:val="28"/>
        </w:rPr>
        <w:t>Люголя</w:t>
      </w:r>
      <w:proofErr w:type="spellEnd"/>
      <w:r w:rsidRPr="00ED0C92">
        <w:rPr>
          <w:sz w:val="28"/>
          <w:szCs w:val="28"/>
        </w:rPr>
        <w:t xml:space="preserve">. </w:t>
      </w:r>
    </w:p>
    <w:p w:rsidR="00E400DA" w:rsidRDefault="00E400DA" w:rsidP="006F6509">
      <w:pPr>
        <w:pStyle w:val="a3"/>
        <w:numPr>
          <w:ilvl w:val="0"/>
          <w:numId w:val="23"/>
        </w:numPr>
        <w:ind w:left="0" w:firstLine="709"/>
        <w:jc w:val="both"/>
        <w:rPr>
          <w:sz w:val="28"/>
          <w:szCs w:val="28"/>
        </w:rPr>
      </w:pPr>
      <w:r w:rsidRPr="00ED0C92">
        <w:rPr>
          <w:bCs/>
          <w:iCs/>
          <w:sz w:val="28"/>
          <w:szCs w:val="28"/>
        </w:rPr>
        <w:t xml:space="preserve">Исследование препаратов, обработанных раствором </w:t>
      </w:r>
      <w:proofErr w:type="spellStart"/>
      <w:r w:rsidRPr="00ED0C92">
        <w:rPr>
          <w:bCs/>
          <w:iCs/>
          <w:sz w:val="28"/>
          <w:szCs w:val="28"/>
        </w:rPr>
        <w:t>Люголя</w:t>
      </w:r>
      <w:proofErr w:type="spellEnd"/>
      <w:r w:rsidRPr="00ED0C92">
        <w:rPr>
          <w:iCs/>
          <w:sz w:val="28"/>
          <w:szCs w:val="28"/>
        </w:rPr>
        <w:t>,</w:t>
      </w:r>
      <w:r w:rsidRPr="00ED0C92">
        <w:rPr>
          <w:sz w:val="28"/>
          <w:szCs w:val="28"/>
        </w:rPr>
        <w:t xml:space="preserve"> производят так же, как и свежих неокрашенных препаратов. Окрашивание цист йодом происходит через 1-2 мин. </w:t>
      </w:r>
      <w:r w:rsidR="0054401A" w:rsidRPr="00ED0C92">
        <w:rPr>
          <w:sz w:val="28"/>
          <w:szCs w:val="28"/>
        </w:rPr>
        <w:t>П</w:t>
      </w:r>
      <w:r w:rsidRPr="00ED0C92">
        <w:rPr>
          <w:sz w:val="28"/>
          <w:szCs w:val="28"/>
        </w:rPr>
        <w:t xml:space="preserve">осле приготовления. </w:t>
      </w:r>
    </w:p>
    <w:p w:rsidR="00C2386E" w:rsidRDefault="00C2386E" w:rsidP="006F6509">
      <w:pPr>
        <w:spacing w:after="0" w:line="240" w:lineRule="auto"/>
        <w:ind w:firstLine="709"/>
        <w:jc w:val="both"/>
        <w:rPr>
          <w:rFonts w:ascii="Times New Roman" w:hAnsi="Times New Roman" w:cs="Times New Roman"/>
          <w:b/>
          <w:sz w:val="28"/>
          <w:szCs w:val="28"/>
        </w:rPr>
      </w:pPr>
    </w:p>
    <w:p w:rsidR="00E400DA" w:rsidRPr="00ED0C92"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b/>
          <w:sz w:val="28"/>
          <w:szCs w:val="28"/>
        </w:rPr>
        <w:t>Недостаток метода</w:t>
      </w:r>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Нативный</w:t>
      </w:r>
      <w:proofErr w:type="spellEnd"/>
      <w:r w:rsidRPr="00ED0C92">
        <w:rPr>
          <w:rFonts w:ascii="Times New Roman" w:hAnsi="Times New Roman" w:cs="Times New Roman"/>
          <w:sz w:val="28"/>
          <w:szCs w:val="28"/>
        </w:rPr>
        <w:t xml:space="preserve"> мазок – это наименее чувствительный метод копрологической диагностики. Поэтому применение </w:t>
      </w:r>
      <w:proofErr w:type="spellStart"/>
      <w:r w:rsidRPr="00ED0C92">
        <w:rPr>
          <w:rFonts w:ascii="Times New Roman" w:hAnsi="Times New Roman" w:cs="Times New Roman"/>
          <w:sz w:val="28"/>
          <w:szCs w:val="28"/>
        </w:rPr>
        <w:t>нативного</w:t>
      </w:r>
      <w:proofErr w:type="spellEnd"/>
      <w:r w:rsidRPr="00ED0C92">
        <w:rPr>
          <w:rFonts w:ascii="Times New Roman" w:hAnsi="Times New Roman" w:cs="Times New Roman"/>
          <w:sz w:val="28"/>
          <w:szCs w:val="28"/>
        </w:rPr>
        <w:t xml:space="preserve"> мазка как единственного метода диагностики </w:t>
      </w:r>
      <w:proofErr w:type="spellStart"/>
      <w:r w:rsidRPr="00ED0C92">
        <w:rPr>
          <w:rFonts w:ascii="Times New Roman" w:hAnsi="Times New Roman" w:cs="Times New Roman"/>
          <w:sz w:val="28"/>
          <w:szCs w:val="28"/>
        </w:rPr>
        <w:t>геогельминтозов</w:t>
      </w:r>
      <w:proofErr w:type="spellEnd"/>
      <w:r w:rsidRPr="00ED0C92">
        <w:rPr>
          <w:rFonts w:ascii="Times New Roman" w:hAnsi="Times New Roman" w:cs="Times New Roman"/>
          <w:sz w:val="28"/>
          <w:szCs w:val="28"/>
        </w:rPr>
        <w:t xml:space="preserve"> нецелесообразно и недопустимо, особенно в условиях современной гельминтологической ситуации, когда снижена распространенность и интенсивность инвазий. Его можно применять в качестве предварительного этапа до проведения какого-либо метода обогащения. </w:t>
      </w:r>
    </w:p>
    <w:p w:rsidR="00BA5E48" w:rsidRDefault="00BA5E48" w:rsidP="006F6509">
      <w:pPr>
        <w:pStyle w:val="a3"/>
        <w:ind w:firstLine="709"/>
        <w:jc w:val="both"/>
        <w:rPr>
          <w:b/>
          <w:sz w:val="28"/>
          <w:szCs w:val="28"/>
        </w:rPr>
      </w:pPr>
    </w:p>
    <w:p w:rsidR="00E400DA" w:rsidRDefault="0054401A" w:rsidP="006F6509">
      <w:pPr>
        <w:pStyle w:val="a3"/>
        <w:numPr>
          <w:ilvl w:val="0"/>
          <w:numId w:val="47"/>
        </w:numPr>
        <w:ind w:left="0" w:firstLine="709"/>
        <w:jc w:val="center"/>
        <w:rPr>
          <w:b/>
          <w:sz w:val="28"/>
          <w:szCs w:val="28"/>
        </w:rPr>
      </w:pPr>
      <w:r>
        <w:rPr>
          <w:b/>
          <w:sz w:val="28"/>
          <w:szCs w:val="28"/>
        </w:rPr>
        <w:t xml:space="preserve"> </w:t>
      </w:r>
      <w:r w:rsidR="00E400DA" w:rsidRPr="00ED0C92">
        <w:rPr>
          <w:b/>
          <w:sz w:val="28"/>
          <w:szCs w:val="28"/>
        </w:rPr>
        <w:t xml:space="preserve">Приготовление раствора </w:t>
      </w:r>
      <w:proofErr w:type="spellStart"/>
      <w:r w:rsidR="00E400DA" w:rsidRPr="00ED0C92">
        <w:rPr>
          <w:b/>
          <w:sz w:val="28"/>
          <w:szCs w:val="28"/>
        </w:rPr>
        <w:t>Люголя</w:t>
      </w:r>
      <w:proofErr w:type="spellEnd"/>
      <w:r w:rsidR="00E400DA" w:rsidRPr="00ED0C92">
        <w:rPr>
          <w:b/>
          <w:sz w:val="28"/>
          <w:szCs w:val="28"/>
        </w:rPr>
        <w:t>:</w:t>
      </w:r>
    </w:p>
    <w:p w:rsidR="00C2386E" w:rsidRPr="00ED0C92" w:rsidRDefault="00C2386E" w:rsidP="006F6509">
      <w:pPr>
        <w:pStyle w:val="a3"/>
        <w:ind w:firstLine="709"/>
        <w:jc w:val="both"/>
        <w:rPr>
          <w:b/>
          <w:sz w:val="28"/>
          <w:szCs w:val="28"/>
        </w:rPr>
      </w:pPr>
    </w:p>
    <w:p w:rsidR="00E400DA" w:rsidRPr="00ED0C92" w:rsidRDefault="00E400DA" w:rsidP="006F6509">
      <w:pPr>
        <w:pStyle w:val="a3"/>
        <w:ind w:firstLine="709"/>
        <w:jc w:val="both"/>
        <w:rPr>
          <w:sz w:val="28"/>
          <w:szCs w:val="28"/>
        </w:rPr>
      </w:pPr>
      <w:r w:rsidRPr="00ED0C92">
        <w:rPr>
          <w:sz w:val="28"/>
          <w:szCs w:val="28"/>
        </w:rPr>
        <w:t>Сначала растворяют йодистый калий, потом добавляют кристаллический йод. Раствор следует хранить во флаконе из темного стекла с притертой пробкой. Срок пригодности для работы – не более 3 н</w:t>
      </w:r>
      <w:r w:rsidR="00FC6F48">
        <w:rPr>
          <w:sz w:val="28"/>
          <w:szCs w:val="28"/>
        </w:rPr>
        <w:t>едель с момента приготовления (т</w:t>
      </w:r>
      <w:r w:rsidRPr="00ED0C92">
        <w:rPr>
          <w:sz w:val="28"/>
          <w:szCs w:val="28"/>
        </w:rPr>
        <w:t>аб.</w:t>
      </w:r>
      <w:r w:rsidR="00FC6F48">
        <w:rPr>
          <w:sz w:val="28"/>
          <w:szCs w:val="28"/>
        </w:rPr>
        <w:t xml:space="preserve"> </w:t>
      </w:r>
      <w:r w:rsidRPr="00ED0C92">
        <w:rPr>
          <w:sz w:val="28"/>
          <w:szCs w:val="28"/>
        </w:rPr>
        <w:t>№1</w:t>
      </w:r>
      <w:r w:rsidR="00FC6F48">
        <w:rPr>
          <w:sz w:val="28"/>
          <w:szCs w:val="28"/>
        </w:rPr>
        <w:t>).</w:t>
      </w:r>
    </w:p>
    <w:p w:rsidR="00C2386E" w:rsidRDefault="00C2386E" w:rsidP="006F6509">
      <w:pPr>
        <w:spacing w:after="0" w:line="240" w:lineRule="auto"/>
        <w:ind w:firstLine="709"/>
        <w:rPr>
          <w:rFonts w:ascii="Times New Roman" w:eastAsia="Times New Roman" w:hAnsi="Times New Roman" w:cs="Times New Roman"/>
          <w:b/>
          <w:sz w:val="28"/>
          <w:szCs w:val="28"/>
        </w:rPr>
      </w:pPr>
      <w:r>
        <w:rPr>
          <w:b/>
          <w:sz w:val="28"/>
          <w:szCs w:val="28"/>
        </w:rPr>
        <w:br w:type="page"/>
      </w:r>
    </w:p>
    <w:p w:rsidR="00E400DA" w:rsidRDefault="002A1903" w:rsidP="006F6509">
      <w:pPr>
        <w:pStyle w:val="a3"/>
        <w:ind w:firstLine="709"/>
        <w:jc w:val="center"/>
        <w:rPr>
          <w:b/>
          <w:sz w:val="28"/>
          <w:szCs w:val="28"/>
        </w:rPr>
      </w:pPr>
      <w:r w:rsidRPr="00ED0C92">
        <w:rPr>
          <w:b/>
          <w:sz w:val="28"/>
          <w:szCs w:val="28"/>
        </w:rPr>
        <w:lastRenderedPageBreak/>
        <w:t>П</w:t>
      </w:r>
      <w:r w:rsidR="00E400DA" w:rsidRPr="00ED0C92">
        <w:rPr>
          <w:b/>
          <w:sz w:val="28"/>
          <w:szCs w:val="28"/>
        </w:rPr>
        <w:t xml:space="preserve">риготовления раствора </w:t>
      </w:r>
      <w:proofErr w:type="spellStart"/>
      <w:r w:rsidR="00E400DA" w:rsidRPr="00ED0C92">
        <w:rPr>
          <w:b/>
          <w:sz w:val="28"/>
          <w:szCs w:val="28"/>
        </w:rPr>
        <w:t>Люголя</w:t>
      </w:r>
      <w:proofErr w:type="spellEnd"/>
    </w:p>
    <w:p w:rsidR="00D974E6" w:rsidRPr="00ED0C92" w:rsidRDefault="00D974E6" w:rsidP="006F6509">
      <w:pPr>
        <w:pStyle w:val="a3"/>
        <w:ind w:firstLine="709"/>
        <w:jc w:val="center"/>
        <w:rPr>
          <w:b/>
          <w:sz w:val="28"/>
          <w:szCs w:val="28"/>
        </w:rPr>
      </w:pP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4"/>
        <w:gridCol w:w="1768"/>
        <w:gridCol w:w="1663"/>
        <w:gridCol w:w="3090"/>
      </w:tblGrid>
      <w:tr w:rsidR="00E400DA" w:rsidRPr="00ED0C92" w:rsidTr="005A6EBC">
        <w:trPr>
          <w:trHeight w:val="285"/>
          <w:jc w:val="center"/>
        </w:trPr>
        <w:tc>
          <w:tcPr>
            <w:tcW w:w="3084" w:type="dxa"/>
            <w:vMerge w:val="restart"/>
            <w:shd w:val="clear" w:color="auto" w:fill="F2F2F2" w:themeFill="background1" w:themeFillShade="F2"/>
          </w:tcPr>
          <w:p w:rsidR="00E400DA" w:rsidRPr="00ED0C92" w:rsidRDefault="00E400DA" w:rsidP="006F6509">
            <w:pPr>
              <w:pStyle w:val="a3"/>
              <w:ind w:firstLine="709"/>
              <w:jc w:val="both"/>
              <w:rPr>
                <w:b/>
                <w:sz w:val="28"/>
                <w:szCs w:val="28"/>
              </w:rPr>
            </w:pPr>
            <w:r w:rsidRPr="00ED0C92">
              <w:rPr>
                <w:b/>
                <w:sz w:val="28"/>
                <w:szCs w:val="28"/>
              </w:rPr>
              <w:t>Реагенты</w:t>
            </w:r>
          </w:p>
        </w:tc>
        <w:tc>
          <w:tcPr>
            <w:tcW w:w="6521" w:type="dxa"/>
            <w:gridSpan w:val="3"/>
            <w:shd w:val="clear" w:color="auto" w:fill="F2F2F2" w:themeFill="background1" w:themeFillShade="F2"/>
          </w:tcPr>
          <w:p w:rsidR="00E400DA" w:rsidRPr="00ED0C92" w:rsidRDefault="00E400DA" w:rsidP="00A23866">
            <w:pPr>
              <w:pStyle w:val="a3"/>
              <w:tabs>
                <w:tab w:val="left" w:pos="225"/>
              </w:tabs>
              <w:jc w:val="center"/>
              <w:rPr>
                <w:b/>
                <w:sz w:val="28"/>
                <w:szCs w:val="28"/>
              </w:rPr>
            </w:pPr>
            <w:r w:rsidRPr="00ED0C92">
              <w:rPr>
                <w:b/>
                <w:sz w:val="28"/>
                <w:szCs w:val="28"/>
              </w:rPr>
              <w:t>Количество</w:t>
            </w:r>
          </w:p>
        </w:tc>
      </w:tr>
      <w:tr w:rsidR="00E400DA" w:rsidRPr="00ED0C92" w:rsidTr="005A6EBC">
        <w:tblPrEx>
          <w:tblLook w:val="01E0" w:firstRow="1" w:lastRow="1" w:firstColumn="1" w:lastColumn="1" w:noHBand="0" w:noVBand="0"/>
        </w:tblPrEx>
        <w:trPr>
          <w:jc w:val="center"/>
        </w:trPr>
        <w:tc>
          <w:tcPr>
            <w:tcW w:w="3084" w:type="dxa"/>
            <w:vMerge/>
          </w:tcPr>
          <w:p w:rsidR="00E400DA" w:rsidRPr="00ED0C92" w:rsidRDefault="00E400DA" w:rsidP="006F6509">
            <w:pPr>
              <w:spacing w:after="0" w:line="240" w:lineRule="auto"/>
              <w:ind w:firstLine="709"/>
              <w:jc w:val="both"/>
              <w:rPr>
                <w:rFonts w:ascii="Times New Roman" w:hAnsi="Times New Roman" w:cs="Times New Roman"/>
                <w:bCs/>
                <w:sz w:val="28"/>
                <w:szCs w:val="28"/>
              </w:rPr>
            </w:pPr>
          </w:p>
        </w:tc>
        <w:tc>
          <w:tcPr>
            <w:tcW w:w="1768" w:type="dxa"/>
            <w:shd w:val="clear" w:color="auto" w:fill="F2F2F2" w:themeFill="background1" w:themeFillShade="F2"/>
          </w:tcPr>
          <w:p w:rsidR="00E400DA" w:rsidRPr="00ED0C92" w:rsidRDefault="00E400DA" w:rsidP="00A23866">
            <w:pPr>
              <w:spacing w:after="0" w:line="240" w:lineRule="auto"/>
              <w:ind w:firstLine="709"/>
              <w:rPr>
                <w:rFonts w:ascii="Times New Roman" w:hAnsi="Times New Roman" w:cs="Times New Roman"/>
                <w:bCs/>
                <w:sz w:val="28"/>
                <w:szCs w:val="28"/>
              </w:rPr>
            </w:pPr>
            <w:r w:rsidRPr="00ED0C92">
              <w:rPr>
                <w:rFonts w:ascii="Times New Roman" w:hAnsi="Times New Roman" w:cs="Times New Roman"/>
                <w:bCs/>
                <w:sz w:val="28"/>
                <w:szCs w:val="28"/>
              </w:rPr>
              <w:t>1%</w:t>
            </w:r>
          </w:p>
        </w:tc>
        <w:tc>
          <w:tcPr>
            <w:tcW w:w="1663" w:type="dxa"/>
            <w:shd w:val="clear" w:color="auto" w:fill="F2F2F2" w:themeFill="background1" w:themeFillShade="F2"/>
          </w:tcPr>
          <w:p w:rsidR="00E400DA" w:rsidRPr="00ED0C92" w:rsidRDefault="00E400DA" w:rsidP="00A23866">
            <w:pPr>
              <w:spacing w:after="0" w:line="240" w:lineRule="auto"/>
              <w:jc w:val="center"/>
              <w:rPr>
                <w:rFonts w:ascii="Times New Roman" w:hAnsi="Times New Roman" w:cs="Times New Roman"/>
                <w:bCs/>
                <w:sz w:val="28"/>
                <w:szCs w:val="28"/>
              </w:rPr>
            </w:pPr>
            <w:r w:rsidRPr="00ED0C92">
              <w:rPr>
                <w:rFonts w:ascii="Times New Roman" w:hAnsi="Times New Roman" w:cs="Times New Roman"/>
                <w:bCs/>
                <w:sz w:val="28"/>
                <w:szCs w:val="28"/>
              </w:rPr>
              <w:t>2 %</w:t>
            </w:r>
          </w:p>
        </w:tc>
        <w:tc>
          <w:tcPr>
            <w:tcW w:w="3090" w:type="dxa"/>
            <w:shd w:val="clear" w:color="auto" w:fill="F2F2F2" w:themeFill="background1" w:themeFillShade="F2"/>
          </w:tcPr>
          <w:p w:rsidR="00E400DA" w:rsidRPr="00ED0C92" w:rsidRDefault="00E400DA" w:rsidP="00A23866">
            <w:pPr>
              <w:spacing w:after="0" w:line="240" w:lineRule="auto"/>
              <w:rPr>
                <w:rFonts w:ascii="Times New Roman" w:hAnsi="Times New Roman" w:cs="Times New Roman"/>
                <w:bCs/>
                <w:sz w:val="28"/>
                <w:szCs w:val="28"/>
              </w:rPr>
            </w:pPr>
            <w:r w:rsidRPr="00ED0C92">
              <w:rPr>
                <w:rFonts w:ascii="Times New Roman" w:hAnsi="Times New Roman" w:cs="Times New Roman"/>
                <w:bCs/>
                <w:sz w:val="28"/>
                <w:szCs w:val="28"/>
              </w:rPr>
              <w:t>10 % (маточный р-р)</w:t>
            </w:r>
          </w:p>
        </w:tc>
      </w:tr>
      <w:tr w:rsidR="00E400DA" w:rsidRPr="00ED0C92" w:rsidTr="005A6EBC">
        <w:tblPrEx>
          <w:tblLook w:val="01E0" w:firstRow="1" w:lastRow="1" w:firstColumn="1" w:lastColumn="1" w:noHBand="0" w:noVBand="0"/>
        </w:tblPrEx>
        <w:trPr>
          <w:trHeight w:val="298"/>
          <w:jc w:val="center"/>
        </w:trPr>
        <w:tc>
          <w:tcPr>
            <w:tcW w:w="3084" w:type="dxa"/>
          </w:tcPr>
          <w:p w:rsidR="00E400DA" w:rsidRPr="00ED0C92" w:rsidRDefault="00E400DA" w:rsidP="00A23866">
            <w:pPr>
              <w:spacing w:after="0" w:line="240" w:lineRule="auto"/>
              <w:jc w:val="both"/>
              <w:rPr>
                <w:rFonts w:ascii="Times New Roman" w:hAnsi="Times New Roman" w:cs="Times New Roman"/>
                <w:bCs/>
                <w:sz w:val="28"/>
                <w:szCs w:val="28"/>
              </w:rPr>
            </w:pPr>
            <w:r w:rsidRPr="00ED0C92">
              <w:rPr>
                <w:rFonts w:ascii="Times New Roman" w:hAnsi="Times New Roman" w:cs="Times New Roman"/>
                <w:bCs/>
                <w:sz w:val="28"/>
                <w:szCs w:val="28"/>
              </w:rPr>
              <w:t>Кристаллический  йод</w:t>
            </w:r>
          </w:p>
        </w:tc>
        <w:tc>
          <w:tcPr>
            <w:tcW w:w="1768" w:type="dxa"/>
          </w:tcPr>
          <w:p w:rsidR="00E400DA" w:rsidRPr="00ED0C92" w:rsidRDefault="00E400DA" w:rsidP="00A23866">
            <w:pPr>
              <w:spacing w:after="0" w:line="240" w:lineRule="auto"/>
              <w:ind w:firstLine="709"/>
              <w:rPr>
                <w:rFonts w:ascii="Times New Roman" w:hAnsi="Times New Roman" w:cs="Times New Roman"/>
                <w:bCs/>
                <w:sz w:val="28"/>
                <w:szCs w:val="28"/>
              </w:rPr>
            </w:pPr>
            <w:r w:rsidRPr="00ED0C92">
              <w:rPr>
                <w:rFonts w:ascii="Times New Roman" w:hAnsi="Times New Roman" w:cs="Times New Roman"/>
                <w:bCs/>
                <w:sz w:val="28"/>
                <w:szCs w:val="28"/>
              </w:rPr>
              <w:t>1 гр.</w:t>
            </w:r>
          </w:p>
        </w:tc>
        <w:tc>
          <w:tcPr>
            <w:tcW w:w="1663" w:type="dxa"/>
          </w:tcPr>
          <w:p w:rsidR="00E400DA" w:rsidRPr="00ED0C92" w:rsidRDefault="00E400DA" w:rsidP="00A23866">
            <w:pPr>
              <w:spacing w:after="0" w:line="240" w:lineRule="auto"/>
              <w:jc w:val="center"/>
              <w:rPr>
                <w:rFonts w:ascii="Times New Roman" w:hAnsi="Times New Roman" w:cs="Times New Roman"/>
                <w:bCs/>
                <w:sz w:val="28"/>
                <w:szCs w:val="28"/>
              </w:rPr>
            </w:pPr>
            <w:r w:rsidRPr="00ED0C92">
              <w:rPr>
                <w:rFonts w:ascii="Times New Roman" w:hAnsi="Times New Roman" w:cs="Times New Roman"/>
                <w:bCs/>
                <w:sz w:val="28"/>
                <w:szCs w:val="28"/>
              </w:rPr>
              <w:t>2 гр.</w:t>
            </w:r>
          </w:p>
        </w:tc>
        <w:tc>
          <w:tcPr>
            <w:tcW w:w="3090" w:type="dxa"/>
          </w:tcPr>
          <w:p w:rsidR="00E400DA" w:rsidRPr="00ED0C92" w:rsidRDefault="00E400DA" w:rsidP="00A23866">
            <w:pPr>
              <w:spacing w:after="0" w:line="240" w:lineRule="auto"/>
              <w:ind w:firstLine="709"/>
              <w:rPr>
                <w:rFonts w:ascii="Times New Roman" w:hAnsi="Times New Roman" w:cs="Times New Roman"/>
                <w:bCs/>
                <w:sz w:val="28"/>
                <w:szCs w:val="28"/>
              </w:rPr>
            </w:pPr>
            <w:r w:rsidRPr="00ED0C92">
              <w:rPr>
                <w:rFonts w:ascii="Times New Roman" w:hAnsi="Times New Roman" w:cs="Times New Roman"/>
                <w:bCs/>
                <w:sz w:val="28"/>
                <w:szCs w:val="28"/>
              </w:rPr>
              <w:t>5 гр.</w:t>
            </w:r>
          </w:p>
        </w:tc>
      </w:tr>
      <w:tr w:rsidR="00E400DA" w:rsidRPr="00ED0C92" w:rsidTr="005A6EBC">
        <w:tblPrEx>
          <w:tblLook w:val="01E0" w:firstRow="1" w:lastRow="1" w:firstColumn="1" w:lastColumn="1" w:noHBand="0" w:noVBand="0"/>
        </w:tblPrEx>
        <w:trPr>
          <w:jc w:val="center"/>
        </w:trPr>
        <w:tc>
          <w:tcPr>
            <w:tcW w:w="3084" w:type="dxa"/>
          </w:tcPr>
          <w:p w:rsidR="00E400DA" w:rsidRPr="00ED0C92" w:rsidRDefault="00E400DA" w:rsidP="00A23866">
            <w:pPr>
              <w:spacing w:after="0" w:line="240" w:lineRule="auto"/>
              <w:jc w:val="both"/>
              <w:rPr>
                <w:rFonts w:ascii="Times New Roman" w:hAnsi="Times New Roman" w:cs="Times New Roman"/>
                <w:bCs/>
                <w:sz w:val="28"/>
                <w:szCs w:val="28"/>
              </w:rPr>
            </w:pPr>
            <w:r w:rsidRPr="00ED0C92">
              <w:rPr>
                <w:rFonts w:ascii="Times New Roman" w:hAnsi="Times New Roman" w:cs="Times New Roman"/>
                <w:bCs/>
                <w:sz w:val="28"/>
                <w:szCs w:val="28"/>
              </w:rPr>
              <w:t>Йодистый калий</w:t>
            </w:r>
          </w:p>
        </w:tc>
        <w:tc>
          <w:tcPr>
            <w:tcW w:w="1768" w:type="dxa"/>
          </w:tcPr>
          <w:p w:rsidR="00E400DA" w:rsidRPr="00ED0C92" w:rsidRDefault="00E400DA" w:rsidP="00A23866">
            <w:pPr>
              <w:spacing w:after="0" w:line="240" w:lineRule="auto"/>
              <w:ind w:firstLine="709"/>
              <w:rPr>
                <w:rFonts w:ascii="Times New Roman" w:hAnsi="Times New Roman" w:cs="Times New Roman"/>
                <w:bCs/>
                <w:sz w:val="28"/>
                <w:szCs w:val="28"/>
              </w:rPr>
            </w:pPr>
            <w:r w:rsidRPr="00ED0C92">
              <w:rPr>
                <w:rFonts w:ascii="Times New Roman" w:hAnsi="Times New Roman" w:cs="Times New Roman"/>
                <w:bCs/>
                <w:sz w:val="28"/>
                <w:szCs w:val="28"/>
              </w:rPr>
              <w:t>2 гр.</w:t>
            </w:r>
          </w:p>
        </w:tc>
        <w:tc>
          <w:tcPr>
            <w:tcW w:w="1663" w:type="dxa"/>
          </w:tcPr>
          <w:p w:rsidR="00E400DA" w:rsidRPr="00ED0C92" w:rsidRDefault="00E400DA" w:rsidP="00A23866">
            <w:pPr>
              <w:spacing w:after="0" w:line="240" w:lineRule="auto"/>
              <w:jc w:val="center"/>
              <w:rPr>
                <w:rFonts w:ascii="Times New Roman" w:hAnsi="Times New Roman" w:cs="Times New Roman"/>
                <w:bCs/>
                <w:sz w:val="28"/>
                <w:szCs w:val="28"/>
              </w:rPr>
            </w:pPr>
            <w:r w:rsidRPr="00ED0C92">
              <w:rPr>
                <w:rFonts w:ascii="Times New Roman" w:hAnsi="Times New Roman" w:cs="Times New Roman"/>
                <w:bCs/>
                <w:sz w:val="28"/>
                <w:szCs w:val="28"/>
              </w:rPr>
              <w:t>5 гр.</w:t>
            </w:r>
          </w:p>
        </w:tc>
        <w:tc>
          <w:tcPr>
            <w:tcW w:w="3090" w:type="dxa"/>
          </w:tcPr>
          <w:p w:rsidR="00E400DA" w:rsidRPr="00ED0C92" w:rsidRDefault="00E400DA" w:rsidP="00A23866">
            <w:pPr>
              <w:spacing w:after="0" w:line="240" w:lineRule="auto"/>
              <w:ind w:firstLine="709"/>
              <w:rPr>
                <w:rFonts w:ascii="Times New Roman" w:hAnsi="Times New Roman" w:cs="Times New Roman"/>
                <w:bCs/>
                <w:sz w:val="28"/>
                <w:szCs w:val="28"/>
              </w:rPr>
            </w:pPr>
            <w:r w:rsidRPr="00ED0C92">
              <w:rPr>
                <w:rFonts w:ascii="Times New Roman" w:hAnsi="Times New Roman" w:cs="Times New Roman"/>
                <w:bCs/>
                <w:sz w:val="28"/>
                <w:szCs w:val="28"/>
              </w:rPr>
              <w:t>10 гр.</w:t>
            </w:r>
          </w:p>
        </w:tc>
      </w:tr>
      <w:tr w:rsidR="00E400DA" w:rsidRPr="00ED0C92" w:rsidTr="005A6EBC">
        <w:tblPrEx>
          <w:tblLook w:val="01E0" w:firstRow="1" w:lastRow="1" w:firstColumn="1" w:lastColumn="1" w:noHBand="0" w:noVBand="0"/>
        </w:tblPrEx>
        <w:trPr>
          <w:jc w:val="center"/>
        </w:trPr>
        <w:tc>
          <w:tcPr>
            <w:tcW w:w="3084" w:type="dxa"/>
          </w:tcPr>
          <w:p w:rsidR="00E400DA" w:rsidRPr="00ED0C92" w:rsidRDefault="00E400DA" w:rsidP="00A23866">
            <w:pPr>
              <w:spacing w:after="0" w:line="240" w:lineRule="auto"/>
              <w:jc w:val="both"/>
              <w:rPr>
                <w:rFonts w:ascii="Times New Roman" w:hAnsi="Times New Roman" w:cs="Times New Roman"/>
                <w:bCs/>
                <w:sz w:val="28"/>
                <w:szCs w:val="28"/>
              </w:rPr>
            </w:pPr>
            <w:r w:rsidRPr="00ED0C92">
              <w:rPr>
                <w:rFonts w:ascii="Times New Roman" w:hAnsi="Times New Roman" w:cs="Times New Roman"/>
                <w:bCs/>
                <w:sz w:val="28"/>
                <w:szCs w:val="28"/>
              </w:rPr>
              <w:t>Дистиллированная вода</w:t>
            </w:r>
          </w:p>
        </w:tc>
        <w:tc>
          <w:tcPr>
            <w:tcW w:w="1768" w:type="dxa"/>
          </w:tcPr>
          <w:p w:rsidR="00E400DA" w:rsidRPr="00ED0C92" w:rsidRDefault="00E400DA" w:rsidP="00A23866">
            <w:pPr>
              <w:spacing w:after="0" w:line="240" w:lineRule="auto"/>
              <w:ind w:firstLine="709"/>
              <w:rPr>
                <w:rFonts w:ascii="Times New Roman" w:hAnsi="Times New Roman" w:cs="Times New Roman"/>
                <w:bCs/>
                <w:sz w:val="28"/>
                <w:szCs w:val="28"/>
              </w:rPr>
            </w:pPr>
            <w:r w:rsidRPr="00ED0C92">
              <w:rPr>
                <w:rFonts w:ascii="Times New Roman" w:hAnsi="Times New Roman" w:cs="Times New Roman"/>
                <w:bCs/>
                <w:sz w:val="28"/>
                <w:szCs w:val="28"/>
              </w:rPr>
              <w:t>97 мл.</w:t>
            </w:r>
          </w:p>
        </w:tc>
        <w:tc>
          <w:tcPr>
            <w:tcW w:w="1663" w:type="dxa"/>
          </w:tcPr>
          <w:p w:rsidR="00E400DA" w:rsidRPr="00ED0C92" w:rsidRDefault="00E400DA" w:rsidP="00A23866">
            <w:pPr>
              <w:spacing w:after="0" w:line="240" w:lineRule="auto"/>
              <w:jc w:val="center"/>
              <w:rPr>
                <w:rFonts w:ascii="Times New Roman" w:hAnsi="Times New Roman" w:cs="Times New Roman"/>
                <w:bCs/>
                <w:sz w:val="28"/>
                <w:szCs w:val="28"/>
              </w:rPr>
            </w:pPr>
            <w:r w:rsidRPr="00ED0C92">
              <w:rPr>
                <w:rFonts w:ascii="Times New Roman" w:hAnsi="Times New Roman" w:cs="Times New Roman"/>
                <w:bCs/>
                <w:sz w:val="28"/>
                <w:szCs w:val="28"/>
              </w:rPr>
              <w:t>93 мл.</w:t>
            </w:r>
          </w:p>
        </w:tc>
        <w:tc>
          <w:tcPr>
            <w:tcW w:w="3090" w:type="dxa"/>
          </w:tcPr>
          <w:p w:rsidR="00E400DA" w:rsidRPr="00ED0C92" w:rsidRDefault="00E400DA" w:rsidP="00A23866">
            <w:pPr>
              <w:spacing w:after="0" w:line="240" w:lineRule="auto"/>
              <w:ind w:firstLine="709"/>
              <w:rPr>
                <w:rFonts w:ascii="Times New Roman" w:hAnsi="Times New Roman" w:cs="Times New Roman"/>
                <w:bCs/>
                <w:sz w:val="28"/>
                <w:szCs w:val="28"/>
              </w:rPr>
            </w:pPr>
            <w:r w:rsidRPr="00ED0C92">
              <w:rPr>
                <w:rFonts w:ascii="Times New Roman" w:hAnsi="Times New Roman" w:cs="Times New Roman"/>
                <w:bCs/>
                <w:sz w:val="28"/>
                <w:szCs w:val="28"/>
              </w:rPr>
              <w:t>85 мл.</w:t>
            </w:r>
          </w:p>
        </w:tc>
      </w:tr>
    </w:tbl>
    <w:p w:rsidR="00C2386E" w:rsidRDefault="00C2386E" w:rsidP="006F6509">
      <w:pPr>
        <w:pStyle w:val="aa"/>
        <w:ind w:left="0" w:firstLine="709"/>
        <w:rPr>
          <w:b/>
          <w:bCs/>
          <w:sz w:val="28"/>
          <w:szCs w:val="28"/>
        </w:rPr>
      </w:pPr>
    </w:p>
    <w:p w:rsidR="00D46064" w:rsidRDefault="00C07454" w:rsidP="006F6509">
      <w:pPr>
        <w:pStyle w:val="aa"/>
        <w:numPr>
          <w:ilvl w:val="0"/>
          <w:numId w:val="47"/>
        </w:numPr>
        <w:ind w:left="0" w:firstLine="709"/>
        <w:jc w:val="center"/>
        <w:rPr>
          <w:b/>
          <w:bCs/>
          <w:sz w:val="28"/>
          <w:szCs w:val="28"/>
        </w:rPr>
      </w:pPr>
      <w:r w:rsidRPr="00ED0C92">
        <w:rPr>
          <w:b/>
          <w:bCs/>
          <w:sz w:val="28"/>
          <w:szCs w:val="28"/>
        </w:rPr>
        <w:t>Методы исследования кишечных гельминтозов</w:t>
      </w:r>
    </w:p>
    <w:p w:rsidR="00FC6F48" w:rsidRPr="00ED0C92" w:rsidRDefault="00FC6F48" w:rsidP="006F6509">
      <w:pPr>
        <w:pStyle w:val="aa"/>
        <w:ind w:left="0" w:firstLine="709"/>
        <w:rPr>
          <w:b/>
          <w:bCs/>
          <w:sz w:val="28"/>
          <w:szCs w:val="28"/>
        </w:rPr>
      </w:pPr>
    </w:p>
    <w:p w:rsidR="00E400DA" w:rsidRPr="00ED0C92"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Для диагностики энтеробиоза существует методы исследования.</w:t>
      </w:r>
    </w:p>
    <w:p w:rsidR="00E400DA" w:rsidRPr="00ED0C92"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Соскоб с </w:t>
      </w:r>
      <w:proofErr w:type="spellStart"/>
      <w:r w:rsidRPr="00ED0C92">
        <w:rPr>
          <w:rFonts w:ascii="Times New Roman" w:hAnsi="Times New Roman" w:cs="Times New Roman"/>
          <w:sz w:val="28"/>
          <w:szCs w:val="28"/>
        </w:rPr>
        <w:t>перианальных</w:t>
      </w:r>
      <w:proofErr w:type="spellEnd"/>
      <w:r w:rsidRPr="00ED0C92">
        <w:rPr>
          <w:rFonts w:ascii="Times New Roman" w:hAnsi="Times New Roman" w:cs="Times New Roman"/>
          <w:sz w:val="28"/>
          <w:szCs w:val="28"/>
        </w:rPr>
        <w:t xml:space="preserve"> складок (</w:t>
      </w:r>
      <w:proofErr w:type="spellStart"/>
      <w:r w:rsidRPr="00ED0C92">
        <w:rPr>
          <w:rFonts w:ascii="Times New Roman" w:hAnsi="Times New Roman" w:cs="Times New Roman"/>
          <w:sz w:val="28"/>
          <w:szCs w:val="28"/>
        </w:rPr>
        <w:t>перианальный</w:t>
      </w:r>
      <w:proofErr w:type="spellEnd"/>
      <w:r w:rsidRPr="00ED0C92">
        <w:rPr>
          <w:rFonts w:ascii="Times New Roman" w:hAnsi="Times New Roman" w:cs="Times New Roman"/>
          <w:sz w:val="28"/>
          <w:szCs w:val="28"/>
        </w:rPr>
        <w:t xml:space="preserve"> соскоб) был введен практику гельминтологических исследований Скрябиным и Шульцем 1926 году. </w:t>
      </w:r>
    </w:p>
    <w:p w:rsidR="00E400DA" w:rsidRPr="00ED0C92" w:rsidRDefault="00E400DA" w:rsidP="006F6509">
      <w:pPr>
        <w:spacing w:after="0" w:line="240" w:lineRule="auto"/>
        <w:ind w:firstLine="709"/>
        <w:jc w:val="both"/>
        <w:rPr>
          <w:rFonts w:ascii="Times New Roman" w:hAnsi="Times New Roman" w:cs="Times New Roman"/>
          <w:sz w:val="28"/>
          <w:szCs w:val="28"/>
        </w:rPr>
      </w:pPr>
      <w:proofErr w:type="spellStart"/>
      <w:r w:rsidRPr="00ED0C92">
        <w:rPr>
          <w:rFonts w:ascii="Times New Roman" w:hAnsi="Times New Roman" w:cs="Times New Roman"/>
          <w:sz w:val="28"/>
          <w:szCs w:val="28"/>
        </w:rPr>
        <w:t>Перианальный</w:t>
      </w:r>
      <w:proofErr w:type="spellEnd"/>
      <w:r w:rsidRPr="00ED0C92">
        <w:rPr>
          <w:rFonts w:ascii="Times New Roman" w:hAnsi="Times New Roman" w:cs="Times New Roman"/>
          <w:sz w:val="28"/>
          <w:szCs w:val="28"/>
        </w:rPr>
        <w:t xml:space="preserve"> соскоб выполняется разными способами: </w:t>
      </w:r>
    </w:p>
    <w:p w:rsidR="00E400DA" w:rsidRPr="00ED0C92"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 </w:t>
      </w:r>
      <w:r w:rsidR="0054401A">
        <w:rPr>
          <w:rFonts w:ascii="Times New Roman" w:hAnsi="Times New Roman" w:cs="Times New Roman"/>
          <w:sz w:val="28"/>
          <w:szCs w:val="28"/>
        </w:rPr>
        <w:t xml:space="preserve"> </w:t>
      </w:r>
      <w:r w:rsidRPr="00ED0C92">
        <w:rPr>
          <w:rFonts w:ascii="Times New Roman" w:hAnsi="Times New Roman" w:cs="Times New Roman"/>
          <w:sz w:val="28"/>
          <w:szCs w:val="28"/>
        </w:rPr>
        <w:t xml:space="preserve">Соскоб деревянным шпателем. </w:t>
      </w:r>
    </w:p>
    <w:p w:rsidR="00E400DA" w:rsidRPr="00ED0C92"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2)</w:t>
      </w:r>
      <w:r w:rsidR="0054401A">
        <w:rPr>
          <w:rFonts w:ascii="Times New Roman" w:hAnsi="Times New Roman" w:cs="Times New Roman"/>
          <w:sz w:val="28"/>
          <w:szCs w:val="28"/>
        </w:rPr>
        <w:t xml:space="preserve"> </w:t>
      </w:r>
      <w:r w:rsidRPr="00ED0C92">
        <w:rPr>
          <w:rFonts w:ascii="Times New Roman" w:hAnsi="Times New Roman" w:cs="Times New Roman"/>
          <w:sz w:val="28"/>
          <w:szCs w:val="28"/>
        </w:rPr>
        <w:t xml:space="preserve"> Соскоб ватным тампоном. </w:t>
      </w:r>
    </w:p>
    <w:p w:rsidR="00E400DA"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3) </w:t>
      </w:r>
      <w:r w:rsidR="0054401A">
        <w:rPr>
          <w:rFonts w:ascii="Times New Roman" w:hAnsi="Times New Roman" w:cs="Times New Roman"/>
          <w:sz w:val="28"/>
          <w:szCs w:val="28"/>
        </w:rPr>
        <w:t xml:space="preserve"> </w:t>
      </w:r>
      <w:r w:rsidRPr="00ED0C92">
        <w:rPr>
          <w:rFonts w:ascii="Times New Roman" w:hAnsi="Times New Roman" w:cs="Times New Roman"/>
          <w:sz w:val="28"/>
          <w:szCs w:val="28"/>
        </w:rPr>
        <w:t>Соскоб с липкой лентой</w:t>
      </w:r>
    </w:p>
    <w:p w:rsidR="00FC6F48" w:rsidRPr="00ED0C92" w:rsidRDefault="00FC6F48" w:rsidP="006F6509">
      <w:pPr>
        <w:spacing w:after="0" w:line="240" w:lineRule="auto"/>
        <w:ind w:firstLine="709"/>
        <w:jc w:val="both"/>
        <w:rPr>
          <w:rFonts w:ascii="Times New Roman" w:hAnsi="Times New Roman" w:cs="Times New Roman"/>
          <w:sz w:val="28"/>
          <w:szCs w:val="28"/>
        </w:rPr>
      </w:pPr>
    </w:p>
    <w:p w:rsidR="00E400DA" w:rsidRDefault="0054401A" w:rsidP="006F6509">
      <w:pPr>
        <w:pStyle w:val="a3"/>
        <w:ind w:firstLine="709"/>
        <w:jc w:val="center"/>
        <w:rPr>
          <w:b/>
          <w:sz w:val="28"/>
          <w:szCs w:val="28"/>
        </w:rPr>
      </w:pPr>
      <w:r>
        <w:rPr>
          <w:b/>
          <w:sz w:val="28"/>
          <w:szCs w:val="28"/>
        </w:rPr>
        <w:t xml:space="preserve">а) </w:t>
      </w:r>
      <w:r w:rsidR="00E400DA" w:rsidRPr="00ED0C92">
        <w:rPr>
          <w:b/>
          <w:sz w:val="28"/>
          <w:szCs w:val="28"/>
        </w:rPr>
        <w:t xml:space="preserve">Обнаружение яиц гельминтов </w:t>
      </w:r>
      <w:proofErr w:type="spellStart"/>
      <w:r w:rsidR="00E400DA" w:rsidRPr="00ED0C92">
        <w:rPr>
          <w:b/>
          <w:sz w:val="28"/>
          <w:szCs w:val="28"/>
        </w:rPr>
        <w:t>перианально</w:t>
      </w:r>
      <w:proofErr w:type="spellEnd"/>
      <w:r w:rsidR="00E400DA" w:rsidRPr="00ED0C92">
        <w:rPr>
          <w:b/>
          <w:sz w:val="28"/>
          <w:szCs w:val="28"/>
        </w:rPr>
        <w:t xml:space="preserve"> ректальных </w:t>
      </w:r>
      <w:proofErr w:type="gramStart"/>
      <w:r w:rsidR="00E400DA" w:rsidRPr="00ED0C92">
        <w:rPr>
          <w:b/>
          <w:sz w:val="28"/>
          <w:szCs w:val="28"/>
        </w:rPr>
        <w:t>соскоба</w:t>
      </w:r>
      <w:r w:rsidR="007A0D55">
        <w:rPr>
          <w:b/>
          <w:sz w:val="28"/>
          <w:szCs w:val="28"/>
        </w:rPr>
        <w:t>х</w:t>
      </w:r>
      <w:proofErr w:type="gramEnd"/>
      <w:r w:rsidR="007A0D55">
        <w:rPr>
          <w:b/>
          <w:sz w:val="28"/>
          <w:szCs w:val="28"/>
        </w:rPr>
        <w:t xml:space="preserve"> с помощью деревянного шпателя</w:t>
      </w:r>
    </w:p>
    <w:p w:rsidR="00FC6F48" w:rsidRPr="00ED0C92" w:rsidRDefault="00FC6F48" w:rsidP="006F6509">
      <w:pPr>
        <w:pStyle w:val="a3"/>
        <w:ind w:firstLine="709"/>
        <w:rPr>
          <w:b/>
          <w:sz w:val="28"/>
          <w:szCs w:val="28"/>
        </w:rPr>
      </w:pPr>
    </w:p>
    <w:p w:rsidR="00E400DA" w:rsidRPr="00ED0C92" w:rsidRDefault="00E400DA" w:rsidP="006F6509">
      <w:pPr>
        <w:pStyle w:val="a3"/>
        <w:ind w:firstLine="709"/>
        <w:jc w:val="both"/>
        <w:rPr>
          <w:sz w:val="28"/>
          <w:szCs w:val="28"/>
        </w:rPr>
      </w:pPr>
      <w:r w:rsidRPr="00ED0C92">
        <w:rPr>
          <w:sz w:val="28"/>
          <w:szCs w:val="28"/>
        </w:rPr>
        <w:t xml:space="preserve">Принцип: Яйца гельминтов счищают деревянным шпателем с </w:t>
      </w:r>
      <w:proofErr w:type="spellStart"/>
      <w:r w:rsidRPr="00ED0C92">
        <w:rPr>
          <w:sz w:val="28"/>
          <w:szCs w:val="28"/>
        </w:rPr>
        <w:t>перианальных</w:t>
      </w:r>
      <w:proofErr w:type="spellEnd"/>
      <w:r w:rsidRPr="00ED0C92">
        <w:rPr>
          <w:sz w:val="28"/>
          <w:szCs w:val="28"/>
        </w:rPr>
        <w:t xml:space="preserve"> складок.</w:t>
      </w:r>
    </w:p>
    <w:p w:rsidR="00E400DA" w:rsidRPr="00ED0C92" w:rsidRDefault="00E400DA" w:rsidP="006F6509">
      <w:pPr>
        <w:pStyle w:val="a3"/>
        <w:ind w:firstLine="709"/>
        <w:jc w:val="both"/>
        <w:rPr>
          <w:sz w:val="28"/>
          <w:szCs w:val="28"/>
        </w:rPr>
      </w:pPr>
      <w:r w:rsidRPr="00ED0C92">
        <w:rPr>
          <w:sz w:val="28"/>
          <w:szCs w:val="28"/>
        </w:rPr>
        <w:t>Реактивы: 50% раствор глицерина или 1% раствор гидрокарбоната натрия (</w:t>
      </w:r>
      <w:r w:rsidRPr="00ED0C92">
        <w:rPr>
          <w:sz w:val="28"/>
          <w:szCs w:val="28"/>
          <w:lang w:val="en-US"/>
        </w:rPr>
        <w:t>Na</w:t>
      </w:r>
      <w:r w:rsidRPr="00ED0C92">
        <w:rPr>
          <w:sz w:val="28"/>
          <w:szCs w:val="28"/>
        </w:rPr>
        <w:t xml:space="preserve"> </w:t>
      </w:r>
      <w:r w:rsidRPr="00ED0C92">
        <w:rPr>
          <w:sz w:val="28"/>
          <w:szCs w:val="28"/>
          <w:lang w:val="en-US"/>
        </w:rPr>
        <w:t>HCO</w:t>
      </w:r>
      <w:r w:rsidRPr="00ED0C92">
        <w:rPr>
          <w:sz w:val="28"/>
          <w:szCs w:val="28"/>
        </w:rPr>
        <w:t xml:space="preserve">3) </w:t>
      </w:r>
    </w:p>
    <w:p w:rsidR="00E400DA" w:rsidRPr="00ED0C92"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bCs/>
          <w:sz w:val="28"/>
          <w:szCs w:val="28"/>
        </w:rPr>
        <w:t>Ход исследования:</w:t>
      </w:r>
      <w:r w:rsidRPr="00ED0C92">
        <w:rPr>
          <w:rFonts w:ascii="Times New Roman" w:hAnsi="Times New Roman" w:cs="Times New Roman"/>
          <w:sz w:val="28"/>
          <w:szCs w:val="28"/>
        </w:rPr>
        <w:t xml:space="preserve"> </w:t>
      </w:r>
    </w:p>
    <w:p w:rsidR="00A97032" w:rsidRPr="00ED0C92" w:rsidRDefault="00E400DA" w:rsidP="006F6509">
      <w:pPr>
        <w:pStyle w:val="aa"/>
        <w:numPr>
          <w:ilvl w:val="1"/>
          <w:numId w:val="23"/>
        </w:numPr>
        <w:ind w:left="0" w:firstLine="709"/>
        <w:jc w:val="both"/>
        <w:rPr>
          <w:sz w:val="28"/>
          <w:szCs w:val="28"/>
        </w:rPr>
      </w:pPr>
      <w:r w:rsidRPr="00ED0C92">
        <w:rPr>
          <w:sz w:val="28"/>
          <w:szCs w:val="28"/>
        </w:rPr>
        <w:t xml:space="preserve">Соскоб производят с поверхности </w:t>
      </w:r>
      <w:proofErr w:type="spellStart"/>
      <w:r w:rsidRPr="00ED0C92">
        <w:rPr>
          <w:sz w:val="28"/>
          <w:szCs w:val="28"/>
        </w:rPr>
        <w:t>перианальных</w:t>
      </w:r>
      <w:proofErr w:type="spellEnd"/>
      <w:r w:rsidRPr="00ED0C92">
        <w:rPr>
          <w:sz w:val="28"/>
          <w:szCs w:val="28"/>
        </w:rPr>
        <w:t xml:space="preserve"> складок у ануса и в нижних отделах прямой кишк</w:t>
      </w:r>
      <w:proofErr w:type="gramStart"/>
      <w:r w:rsidRPr="00ED0C92">
        <w:rPr>
          <w:sz w:val="28"/>
          <w:szCs w:val="28"/>
        </w:rPr>
        <w:t>и-</w:t>
      </w:r>
      <w:proofErr w:type="gramEnd"/>
      <w:r w:rsidRPr="00ED0C92">
        <w:rPr>
          <w:sz w:val="28"/>
          <w:szCs w:val="28"/>
        </w:rPr>
        <w:t xml:space="preserve"> шпателем. </w:t>
      </w:r>
    </w:p>
    <w:p w:rsidR="00A97032" w:rsidRPr="00ED0C92" w:rsidRDefault="00E400DA" w:rsidP="006F6509">
      <w:pPr>
        <w:pStyle w:val="aa"/>
        <w:numPr>
          <w:ilvl w:val="1"/>
          <w:numId w:val="23"/>
        </w:numPr>
        <w:ind w:left="0" w:firstLine="709"/>
        <w:jc w:val="both"/>
        <w:rPr>
          <w:sz w:val="28"/>
          <w:szCs w:val="28"/>
        </w:rPr>
      </w:pPr>
      <w:r w:rsidRPr="00ED0C92">
        <w:rPr>
          <w:sz w:val="28"/>
          <w:szCs w:val="28"/>
        </w:rPr>
        <w:t xml:space="preserve">Соскоб делают до дефекации утром и вечером (через 2-3 ч после того, как больной лег спать). </w:t>
      </w:r>
    </w:p>
    <w:p w:rsidR="00A97032" w:rsidRPr="00ED0C92" w:rsidRDefault="00E400DA" w:rsidP="006F6509">
      <w:pPr>
        <w:pStyle w:val="aa"/>
        <w:numPr>
          <w:ilvl w:val="1"/>
          <w:numId w:val="23"/>
        </w:numPr>
        <w:ind w:left="0" w:firstLine="709"/>
        <w:jc w:val="both"/>
        <w:rPr>
          <w:sz w:val="28"/>
          <w:szCs w:val="28"/>
        </w:rPr>
      </w:pPr>
      <w:r w:rsidRPr="00ED0C92">
        <w:rPr>
          <w:sz w:val="28"/>
          <w:szCs w:val="28"/>
        </w:rPr>
        <w:t xml:space="preserve">Шпатель перед соскабливанием смачивают в 50% растворе глицерина или в 1% растворе гидрокарбоната натрия. </w:t>
      </w:r>
    </w:p>
    <w:p w:rsidR="00FC736A" w:rsidRDefault="00E400DA" w:rsidP="006F6509">
      <w:pPr>
        <w:pStyle w:val="aa"/>
        <w:numPr>
          <w:ilvl w:val="1"/>
          <w:numId w:val="23"/>
        </w:numPr>
        <w:ind w:left="0" w:firstLine="709"/>
        <w:jc w:val="both"/>
        <w:rPr>
          <w:sz w:val="28"/>
          <w:szCs w:val="28"/>
        </w:rPr>
      </w:pPr>
      <w:r w:rsidRPr="00ED0C92">
        <w:rPr>
          <w:sz w:val="28"/>
          <w:szCs w:val="28"/>
        </w:rPr>
        <w:t xml:space="preserve">Материал со шпателя помещают с помощью покровного стекла на предметное стекло в каплю 50% глицерина и, накрыв покровным стеклом, </w:t>
      </w:r>
      <w:proofErr w:type="spellStart"/>
      <w:r w:rsidRPr="00ED0C92">
        <w:rPr>
          <w:sz w:val="28"/>
          <w:szCs w:val="28"/>
        </w:rPr>
        <w:t>микроскопируют</w:t>
      </w:r>
      <w:proofErr w:type="spellEnd"/>
      <w:r w:rsidRPr="00ED0C92">
        <w:rPr>
          <w:sz w:val="28"/>
          <w:szCs w:val="28"/>
        </w:rPr>
        <w:t xml:space="preserve"> в затемненном поле зрения.</w:t>
      </w:r>
    </w:p>
    <w:p w:rsidR="00FC6F48" w:rsidRPr="00ED0C92" w:rsidRDefault="00FC6F48" w:rsidP="006F6509">
      <w:pPr>
        <w:pStyle w:val="aa"/>
        <w:ind w:left="0" w:firstLine="709"/>
        <w:jc w:val="both"/>
        <w:rPr>
          <w:sz w:val="28"/>
          <w:szCs w:val="28"/>
        </w:rPr>
      </w:pPr>
    </w:p>
    <w:p w:rsidR="00C2386E" w:rsidRDefault="00C2386E" w:rsidP="006F6509">
      <w:pPr>
        <w:spacing w:after="0" w:line="240" w:lineRule="auto"/>
        <w:ind w:firstLine="709"/>
        <w:rPr>
          <w:rFonts w:ascii="Times New Roman" w:eastAsia="Times New Roman" w:hAnsi="Times New Roman" w:cs="Times New Roman"/>
          <w:b/>
          <w:bCs/>
          <w:sz w:val="28"/>
          <w:szCs w:val="28"/>
        </w:rPr>
      </w:pPr>
      <w:r>
        <w:rPr>
          <w:b/>
          <w:bCs/>
          <w:sz w:val="28"/>
          <w:szCs w:val="28"/>
        </w:rPr>
        <w:br w:type="page"/>
      </w:r>
    </w:p>
    <w:p w:rsidR="00E400DA" w:rsidRPr="0054401A" w:rsidRDefault="0054401A" w:rsidP="006F6509">
      <w:pPr>
        <w:spacing w:after="0" w:line="240" w:lineRule="auto"/>
        <w:ind w:firstLine="709"/>
        <w:jc w:val="center"/>
        <w:rPr>
          <w:rFonts w:ascii="Times New Roman" w:hAnsi="Times New Roman" w:cs="Times New Roman"/>
          <w:b/>
          <w:bCs/>
          <w:sz w:val="28"/>
          <w:szCs w:val="28"/>
        </w:rPr>
      </w:pPr>
      <w:r w:rsidRPr="0054401A">
        <w:rPr>
          <w:rFonts w:ascii="Times New Roman" w:hAnsi="Times New Roman" w:cs="Times New Roman"/>
          <w:b/>
          <w:bCs/>
          <w:sz w:val="28"/>
          <w:szCs w:val="28"/>
        </w:rPr>
        <w:lastRenderedPageBreak/>
        <w:t xml:space="preserve">б) </w:t>
      </w:r>
      <w:r w:rsidR="00E400DA" w:rsidRPr="0054401A">
        <w:rPr>
          <w:rFonts w:ascii="Times New Roman" w:hAnsi="Times New Roman" w:cs="Times New Roman"/>
          <w:b/>
          <w:bCs/>
          <w:sz w:val="28"/>
          <w:szCs w:val="28"/>
        </w:rPr>
        <w:t xml:space="preserve">Соскоб с </w:t>
      </w:r>
      <w:proofErr w:type="spellStart"/>
      <w:r w:rsidR="00E400DA" w:rsidRPr="0054401A">
        <w:rPr>
          <w:rFonts w:ascii="Times New Roman" w:hAnsi="Times New Roman" w:cs="Times New Roman"/>
          <w:b/>
          <w:bCs/>
          <w:sz w:val="28"/>
          <w:szCs w:val="28"/>
        </w:rPr>
        <w:t>перианальных</w:t>
      </w:r>
      <w:proofErr w:type="spellEnd"/>
      <w:r w:rsidR="00E400DA" w:rsidRPr="0054401A">
        <w:rPr>
          <w:rFonts w:ascii="Times New Roman" w:hAnsi="Times New Roman" w:cs="Times New Roman"/>
          <w:b/>
          <w:bCs/>
          <w:sz w:val="28"/>
          <w:szCs w:val="28"/>
        </w:rPr>
        <w:t xml:space="preserve"> складок ват</w:t>
      </w:r>
      <w:r w:rsidR="0045711A">
        <w:rPr>
          <w:rFonts w:ascii="Times New Roman" w:hAnsi="Times New Roman" w:cs="Times New Roman"/>
          <w:b/>
          <w:bCs/>
          <w:sz w:val="28"/>
          <w:szCs w:val="28"/>
        </w:rPr>
        <w:t xml:space="preserve">ным тампоном (метод </w:t>
      </w:r>
      <w:proofErr w:type="spellStart"/>
      <w:r w:rsidR="0045711A">
        <w:rPr>
          <w:rFonts w:ascii="Times New Roman" w:hAnsi="Times New Roman" w:cs="Times New Roman"/>
          <w:b/>
          <w:bCs/>
          <w:sz w:val="28"/>
          <w:szCs w:val="28"/>
        </w:rPr>
        <w:t>Кеворковой</w:t>
      </w:r>
      <w:proofErr w:type="spellEnd"/>
      <w:r w:rsidR="0045711A">
        <w:rPr>
          <w:rFonts w:ascii="Times New Roman" w:hAnsi="Times New Roman" w:cs="Times New Roman"/>
          <w:b/>
          <w:bCs/>
          <w:sz w:val="28"/>
          <w:szCs w:val="28"/>
        </w:rPr>
        <w:t>)</w:t>
      </w:r>
    </w:p>
    <w:p w:rsidR="00FC6F48" w:rsidRDefault="00FC6F48" w:rsidP="006F6509">
      <w:pPr>
        <w:spacing w:after="0" w:line="240" w:lineRule="auto"/>
        <w:ind w:firstLine="709"/>
        <w:jc w:val="both"/>
        <w:rPr>
          <w:rFonts w:ascii="Times New Roman" w:hAnsi="Times New Roman" w:cs="Times New Roman"/>
          <w:bCs/>
          <w:sz w:val="28"/>
          <w:szCs w:val="28"/>
        </w:rPr>
      </w:pPr>
    </w:p>
    <w:p w:rsidR="00E400DA" w:rsidRPr="00ED0C92" w:rsidRDefault="00E400D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bCs/>
          <w:sz w:val="28"/>
          <w:szCs w:val="28"/>
        </w:rPr>
        <w:t xml:space="preserve">Реактивы: </w:t>
      </w:r>
      <w:r w:rsidRPr="00ED0C92">
        <w:rPr>
          <w:rFonts w:ascii="Times New Roman" w:hAnsi="Times New Roman" w:cs="Times New Roman"/>
          <w:sz w:val="28"/>
          <w:szCs w:val="28"/>
        </w:rPr>
        <w:t>физиологический раствор.</w:t>
      </w:r>
    </w:p>
    <w:p w:rsidR="00E400DA" w:rsidRDefault="00E400DA" w:rsidP="006F6509">
      <w:pPr>
        <w:spacing w:after="0" w:line="240" w:lineRule="auto"/>
        <w:ind w:firstLine="709"/>
        <w:jc w:val="both"/>
        <w:rPr>
          <w:rFonts w:ascii="Times New Roman" w:hAnsi="Times New Roman" w:cs="Times New Roman"/>
          <w:b/>
          <w:bCs/>
          <w:sz w:val="28"/>
          <w:szCs w:val="28"/>
        </w:rPr>
      </w:pPr>
      <w:r w:rsidRPr="00ED0C92">
        <w:rPr>
          <w:rFonts w:ascii="Times New Roman" w:hAnsi="Times New Roman" w:cs="Times New Roman"/>
          <w:b/>
          <w:sz w:val="28"/>
          <w:szCs w:val="28"/>
        </w:rPr>
        <w:t>Ход исследования:</w:t>
      </w:r>
      <w:r w:rsidRPr="00ED0C92">
        <w:rPr>
          <w:rFonts w:ascii="Times New Roman" w:hAnsi="Times New Roman" w:cs="Times New Roman"/>
          <w:b/>
          <w:bCs/>
          <w:sz w:val="28"/>
          <w:szCs w:val="28"/>
        </w:rPr>
        <w:t xml:space="preserve"> </w:t>
      </w:r>
    </w:p>
    <w:p w:rsidR="00A97032" w:rsidRPr="00ED0C92" w:rsidRDefault="00E400DA" w:rsidP="006F6509">
      <w:pPr>
        <w:pStyle w:val="ab"/>
        <w:numPr>
          <w:ilvl w:val="0"/>
          <w:numId w:val="24"/>
        </w:numPr>
        <w:ind w:left="0" w:firstLine="709"/>
        <w:jc w:val="both"/>
        <w:rPr>
          <w:rFonts w:ascii="Times New Roman" w:hAnsi="Times New Roman"/>
          <w:sz w:val="28"/>
          <w:szCs w:val="28"/>
        </w:rPr>
      </w:pPr>
      <w:r w:rsidRPr="00ED0C92">
        <w:rPr>
          <w:rFonts w:ascii="Times New Roman" w:hAnsi="Times New Roman"/>
          <w:sz w:val="28"/>
          <w:szCs w:val="28"/>
        </w:rPr>
        <w:t xml:space="preserve">В пробирку с тампоном для взятия слизи из зева наливают около 5мл физиологического раствора и выдают ее больному. </w:t>
      </w:r>
    </w:p>
    <w:p w:rsidR="00A97032" w:rsidRPr="00ED0C92" w:rsidRDefault="00E400DA" w:rsidP="006F6509">
      <w:pPr>
        <w:pStyle w:val="ab"/>
        <w:numPr>
          <w:ilvl w:val="0"/>
          <w:numId w:val="24"/>
        </w:numPr>
        <w:ind w:left="0" w:firstLine="709"/>
        <w:jc w:val="both"/>
        <w:rPr>
          <w:rFonts w:ascii="Times New Roman" w:hAnsi="Times New Roman"/>
          <w:sz w:val="28"/>
          <w:szCs w:val="28"/>
        </w:rPr>
      </w:pPr>
      <w:r w:rsidRPr="00ED0C92">
        <w:rPr>
          <w:rFonts w:ascii="Times New Roman" w:hAnsi="Times New Roman"/>
          <w:sz w:val="28"/>
          <w:szCs w:val="28"/>
        </w:rPr>
        <w:t xml:space="preserve">Больной утром до подъема с постели, слегка отжав тампон о внутреннюю стенку пробирки, обтирает им </w:t>
      </w:r>
      <w:proofErr w:type="spellStart"/>
      <w:r w:rsidRPr="00ED0C92">
        <w:rPr>
          <w:rFonts w:ascii="Times New Roman" w:hAnsi="Times New Roman"/>
          <w:sz w:val="28"/>
          <w:szCs w:val="28"/>
        </w:rPr>
        <w:t>перианальные</w:t>
      </w:r>
      <w:proofErr w:type="spellEnd"/>
      <w:r w:rsidRPr="00ED0C92">
        <w:rPr>
          <w:rFonts w:ascii="Times New Roman" w:hAnsi="Times New Roman"/>
          <w:sz w:val="28"/>
          <w:szCs w:val="28"/>
        </w:rPr>
        <w:t xml:space="preserve"> складки и вкладывает тампон в пробирку или можно на ночь закладывать в </w:t>
      </w:r>
      <w:proofErr w:type="spellStart"/>
      <w:r w:rsidRPr="00ED0C92">
        <w:rPr>
          <w:rFonts w:ascii="Times New Roman" w:hAnsi="Times New Roman"/>
          <w:sz w:val="28"/>
          <w:szCs w:val="28"/>
        </w:rPr>
        <w:t>перианальную</w:t>
      </w:r>
      <w:proofErr w:type="spellEnd"/>
      <w:r w:rsidRPr="00ED0C92">
        <w:rPr>
          <w:rFonts w:ascii="Times New Roman" w:hAnsi="Times New Roman"/>
          <w:sz w:val="28"/>
          <w:szCs w:val="28"/>
        </w:rPr>
        <w:t xml:space="preserve"> область вату так, чтобы она прикрывала анус. Утром вату извлекают. </w:t>
      </w:r>
    </w:p>
    <w:p w:rsidR="00A97032" w:rsidRPr="00ED0C92" w:rsidRDefault="00E400DA" w:rsidP="006F6509">
      <w:pPr>
        <w:pStyle w:val="ab"/>
        <w:numPr>
          <w:ilvl w:val="0"/>
          <w:numId w:val="24"/>
        </w:numPr>
        <w:ind w:left="0" w:firstLine="709"/>
        <w:jc w:val="both"/>
        <w:rPr>
          <w:rFonts w:ascii="Times New Roman" w:hAnsi="Times New Roman"/>
          <w:sz w:val="28"/>
          <w:szCs w:val="28"/>
        </w:rPr>
      </w:pPr>
      <w:r w:rsidRPr="00ED0C92">
        <w:rPr>
          <w:rFonts w:ascii="Times New Roman" w:hAnsi="Times New Roman"/>
          <w:sz w:val="28"/>
          <w:szCs w:val="28"/>
        </w:rPr>
        <w:t xml:space="preserve">Другим сухим ватным тампоном протирают вокруг ануса. Оба куска ваты помещают в пробирку с физиологическим раствором. </w:t>
      </w:r>
    </w:p>
    <w:p w:rsidR="003350F0" w:rsidRDefault="00E400DA" w:rsidP="006F6509">
      <w:pPr>
        <w:pStyle w:val="ab"/>
        <w:numPr>
          <w:ilvl w:val="0"/>
          <w:numId w:val="24"/>
        </w:numPr>
        <w:ind w:left="0" w:firstLine="709"/>
        <w:jc w:val="both"/>
        <w:rPr>
          <w:rFonts w:ascii="Times New Roman" w:hAnsi="Times New Roman"/>
          <w:sz w:val="28"/>
          <w:szCs w:val="28"/>
        </w:rPr>
      </w:pPr>
      <w:r w:rsidRPr="00ED0C92">
        <w:rPr>
          <w:rFonts w:ascii="Times New Roman" w:hAnsi="Times New Roman"/>
          <w:sz w:val="28"/>
          <w:szCs w:val="28"/>
        </w:rPr>
        <w:t>В лаборатории тщательно взбалтывают тампон в пробирке с физиологическим раствором</w:t>
      </w:r>
      <w:r w:rsidR="003350F0" w:rsidRPr="00ED0C92">
        <w:rPr>
          <w:rFonts w:ascii="Times New Roman" w:hAnsi="Times New Roman"/>
          <w:sz w:val="28"/>
          <w:szCs w:val="28"/>
        </w:rPr>
        <w:t>,</w:t>
      </w:r>
      <w:r w:rsidRPr="00ED0C92">
        <w:rPr>
          <w:rFonts w:ascii="Times New Roman" w:hAnsi="Times New Roman"/>
          <w:sz w:val="28"/>
          <w:szCs w:val="28"/>
        </w:rPr>
        <w:t xml:space="preserve"> тампон удаляют и </w:t>
      </w:r>
      <w:r w:rsidR="006C7DDB" w:rsidRPr="00ED0C92">
        <w:rPr>
          <w:rFonts w:ascii="Times New Roman" w:hAnsi="Times New Roman"/>
          <w:sz w:val="28"/>
          <w:szCs w:val="28"/>
        </w:rPr>
        <w:t>уничтожают,</w:t>
      </w:r>
      <w:r w:rsidR="006C7DDB">
        <w:rPr>
          <w:rFonts w:ascii="Times New Roman" w:hAnsi="Times New Roman"/>
          <w:sz w:val="28"/>
          <w:szCs w:val="28"/>
        </w:rPr>
        <w:t xml:space="preserve"> </w:t>
      </w:r>
      <w:r w:rsidRPr="00ED0C92">
        <w:rPr>
          <w:rFonts w:ascii="Times New Roman" w:hAnsi="Times New Roman"/>
          <w:sz w:val="28"/>
          <w:szCs w:val="28"/>
        </w:rPr>
        <w:t>а смыв центрифугируют в течени</w:t>
      </w:r>
      <w:r w:rsidR="0045711A" w:rsidRPr="00ED0C92">
        <w:rPr>
          <w:rFonts w:ascii="Times New Roman" w:hAnsi="Times New Roman"/>
          <w:sz w:val="28"/>
          <w:szCs w:val="28"/>
        </w:rPr>
        <w:t>е</w:t>
      </w:r>
      <w:r w:rsidRPr="00ED0C92">
        <w:rPr>
          <w:rFonts w:ascii="Times New Roman" w:hAnsi="Times New Roman"/>
          <w:sz w:val="28"/>
          <w:szCs w:val="28"/>
        </w:rPr>
        <w:t xml:space="preserve"> одной минуты, полученный осадок исследуют под микроскопом. </w:t>
      </w:r>
    </w:p>
    <w:p w:rsidR="00FC6F48" w:rsidRPr="00ED0C92" w:rsidRDefault="00FC6F48" w:rsidP="006F6509">
      <w:pPr>
        <w:pStyle w:val="ab"/>
        <w:ind w:firstLine="709"/>
        <w:jc w:val="both"/>
        <w:rPr>
          <w:rFonts w:ascii="Times New Roman" w:hAnsi="Times New Roman"/>
          <w:sz w:val="28"/>
          <w:szCs w:val="28"/>
        </w:rPr>
      </w:pPr>
    </w:p>
    <w:p w:rsidR="00252F7E" w:rsidRPr="00ED0C92" w:rsidRDefault="0054401A" w:rsidP="006F6509">
      <w:pPr>
        <w:pStyle w:val="ab"/>
        <w:ind w:firstLine="709"/>
        <w:jc w:val="center"/>
        <w:rPr>
          <w:rFonts w:ascii="Times New Roman" w:hAnsi="Times New Roman"/>
          <w:sz w:val="28"/>
          <w:szCs w:val="28"/>
        </w:rPr>
      </w:pPr>
      <w:r>
        <w:rPr>
          <w:rFonts w:ascii="Times New Roman" w:hAnsi="Times New Roman"/>
          <w:b/>
          <w:sz w:val="28"/>
          <w:szCs w:val="28"/>
        </w:rPr>
        <w:t xml:space="preserve">в) </w:t>
      </w:r>
      <w:r w:rsidR="00E400DA" w:rsidRPr="00ED0C92">
        <w:rPr>
          <w:rFonts w:ascii="Times New Roman" w:hAnsi="Times New Roman"/>
          <w:b/>
          <w:sz w:val="28"/>
          <w:szCs w:val="28"/>
        </w:rPr>
        <w:t xml:space="preserve">Обнаружение яиц остриц в </w:t>
      </w:r>
      <w:proofErr w:type="spellStart"/>
      <w:r w:rsidR="00E400DA" w:rsidRPr="00ED0C92">
        <w:rPr>
          <w:rFonts w:ascii="Times New Roman" w:hAnsi="Times New Roman"/>
          <w:b/>
          <w:sz w:val="28"/>
          <w:szCs w:val="28"/>
        </w:rPr>
        <w:t>перианальных</w:t>
      </w:r>
      <w:proofErr w:type="spellEnd"/>
      <w:r w:rsidR="00E400DA" w:rsidRPr="00ED0C92">
        <w:rPr>
          <w:rFonts w:ascii="Times New Roman" w:hAnsi="Times New Roman"/>
          <w:b/>
          <w:sz w:val="28"/>
          <w:szCs w:val="28"/>
        </w:rPr>
        <w:t xml:space="preserve"> складках с использованием липкой ленты</w:t>
      </w:r>
    </w:p>
    <w:p w:rsidR="00FC6F48" w:rsidRDefault="00FC6F48" w:rsidP="006F6509">
      <w:pPr>
        <w:pStyle w:val="a3"/>
        <w:ind w:firstLine="709"/>
        <w:jc w:val="both"/>
        <w:rPr>
          <w:sz w:val="28"/>
          <w:szCs w:val="28"/>
        </w:rPr>
      </w:pPr>
    </w:p>
    <w:p w:rsidR="00E400DA" w:rsidRPr="00ED0C92" w:rsidRDefault="00E400DA" w:rsidP="006F6509">
      <w:pPr>
        <w:pStyle w:val="a3"/>
        <w:ind w:firstLine="709"/>
        <w:jc w:val="both"/>
        <w:rPr>
          <w:sz w:val="28"/>
          <w:szCs w:val="28"/>
        </w:rPr>
      </w:pPr>
      <w:r w:rsidRPr="00ED0C92">
        <w:rPr>
          <w:sz w:val="28"/>
          <w:szCs w:val="28"/>
        </w:rPr>
        <w:t xml:space="preserve">Принцип: </w:t>
      </w:r>
      <w:r w:rsidRPr="00ED0C92">
        <w:rPr>
          <w:bCs/>
          <w:sz w:val="28"/>
          <w:szCs w:val="28"/>
        </w:rPr>
        <w:t>Яйца гельминтов</w:t>
      </w:r>
      <w:r w:rsidR="003350F0" w:rsidRPr="00ED0C92">
        <w:rPr>
          <w:bCs/>
          <w:sz w:val="28"/>
          <w:szCs w:val="28"/>
        </w:rPr>
        <w:t xml:space="preserve"> приклеивается к липкой ленте, </w:t>
      </w:r>
      <w:r w:rsidRPr="00ED0C92">
        <w:rPr>
          <w:bCs/>
          <w:sz w:val="28"/>
          <w:szCs w:val="28"/>
        </w:rPr>
        <w:t xml:space="preserve">приложенной к </w:t>
      </w:r>
      <w:proofErr w:type="spellStart"/>
      <w:r w:rsidRPr="00ED0C92">
        <w:rPr>
          <w:bCs/>
          <w:sz w:val="28"/>
          <w:szCs w:val="28"/>
        </w:rPr>
        <w:t>перианальным</w:t>
      </w:r>
      <w:proofErr w:type="spellEnd"/>
      <w:r w:rsidRPr="00ED0C92">
        <w:rPr>
          <w:bCs/>
          <w:sz w:val="28"/>
          <w:szCs w:val="28"/>
        </w:rPr>
        <w:t xml:space="preserve"> складкам.</w:t>
      </w:r>
      <w:r w:rsidRPr="00ED0C92">
        <w:rPr>
          <w:sz w:val="28"/>
          <w:szCs w:val="28"/>
        </w:rPr>
        <w:t xml:space="preserve"> </w:t>
      </w:r>
      <w:r w:rsidR="00890080" w:rsidRPr="00ED0C92">
        <w:rPr>
          <w:color w:val="000000"/>
          <w:sz w:val="28"/>
          <w:szCs w:val="28"/>
        </w:rPr>
        <w:t>Такая методика, также называемая «прозрачной липкой лентой», или «</w:t>
      </w:r>
      <w:proofErr w:type="gramStart"/>
      <w:r w:rsidR="00890080" w:rsidRPr="00ED0C92">
        <w:rPr>
          <w:color w:val="000000"/>
          <w:sz w:val="28"/>
          <w:szCs w:val="28"/>
        </w:rPr>
        <w:t>скотч-тестом</w:t>
      </w:r>
      <w:proofErr w:type="gramEnd"/>
      <w:r w:rsidR="00890080" w:rsidRPr="00ED0C92">
        <w:rPr>
          <w:color w:val="000000"/>
          <w:sz w:val="28"/>
          <w:szCs w:val="28"/>
        </w:rPr>
        <w:t xml:space="preserve">», </w:t>
      </w:r>
      <w:r w:rsidR="00FC6F48">
        <w:rPr>
          <w:color w:val="000000"/>
          <w:sz w:val="28"/>
          <w:szCs w:val="28"/>
        </w:rPr>
        <w:t>-</w:t>
      </w:r>
      <w:r w:rsidR="00890080" w:rsidRPr="00ED0C92">
        <w:rPr>
          <w:color w:val="000000"/>
          <w:sz w:val="28"/>
          <w:szCs w:val="28"/>
        </w:rPr>
        <w:t xml:space="preserve"> метод выбора при выявлении яиц </w:t>
      </w:r>
      <w:r w:rsidR="00890080" w:rsidRPr="00FC6F48">
        <w:rPr>
          <w:rStyle w:val="Verdana5"/>
          <w:rFonts w:ascii="Times New Roman" w:hAnsi="Times New Roman" w:cs="Times New Roman"/>
          <w:i w:val="0"/>
          <w:color w:val="000000"/>
          <w:sz w:val="28"/>
          <w:szCs w:val="28"/>
          <w:lang w:val="ru-RU"/>
        </w:rPr>
        <w:t>и</w:t>
      </w:r>
      <w:r w:rsidR="00890080" w:rsidRPr="00FC6F48">
        <w:rPr>
          <w:i/>
          <w:color w:val="000000"/>
          <w:sz w:val="28"/>
          <w:szCs w:val="28"/>
        </w:rPr>
        <w:t xml:space="preserve"> </w:t>
      </w:r>
      <w:r w:rsidR="00890080" w:rsidRPr="00ED0C92">
        <w:rPr>
          <w:color w:val="000000"/>
          <w:sz w:val="28"/>
          <w:szCs w:val="28"/>
        </w:rPr>
        <w:t xml:space="preserve">иногда взрослых самок </w:t>
      </w:r>
      <w:proofErr w:type="spellStart"/>
      <w:r w:rsidR="00890080" w:rsidRPr="00ED0C92">
        <w:rPr>
          <w:rStyle w:val="Verdana5"/>
          <w:rFonts w:ascii="Times New Roman" w:hAnsi="Times New Roman" w:cs="Times New Roman"/>
          <w:color w:val="000000"/>
          <w:sz w:val="28"/>
          <w:szCs w:val="28"/>
        </w:rPr>
        <w:t>Enterobius</w:t>
      </w:r>
      <w:proofErr w:type="spellEnd"/>
      <w:r w:rsidR="00890080" w:rsidRPr="00ED0C92">
        <w:rPr>
          <w:rStyle w:val="Verdana5"/>
          <w:rFonts w:ascii="Times New Roman" w:hAnsi="Times New Roman" w:cs="Times New Roman"/>
          <w:color w:val="000000"/>
          <w:sz w:val="28"/>
          <w:szCs w:val="28"/>
          <w:lang w:val="ru-RU"/>
        </w:rPr>
        <w:t xml:space="preserve"> </w:t>
      </w:r>
      <w:proofErr w:type="spellStart"/>
      <w:r w:rsidR="00890080" w:rsidRPr="00ED0C92">
        <w:rPr>
          <w:rStyle w:val="Verdana5"/>
          <w:rFonts w:ascii="Times New Roman" w:hAnsi="Times New Roman" w:cs="Times New Roman"/>
          <w:color w:val="000000"/>
          <w:sz w:val="28"/>
          <w:szCs w:val="28"/>
        </w:rPr>
        <w:t>vermicularis</w:t>
      </w:r>
      <w:proofErr w:type="spellEnd"/>
      <w:r w:rsidR="00890080" w:rsidRPr="00ED0C92">
        <w:rPr>
          <w:color w:val="000000"/>
          <w:sz w:val="28"/>
          <w:szCs w:val="28"/>
          <w:lang w:eastAsia="en-US"/>
        </w:rPr>
        <w:t xml:space="preserve"> </w:t>
      </w:r>
      <w:r w:rsidR="00890080" w:rsidRPr="00ED0C92">
        <w:rPr>
          <w:color w:val="000000"/>
          <w:sz w:val="28"/>
          <w:szCs w:val="28"/>
        </w:rPr>
        <w:t>(острицы). Его выполняют утром, прежде чем пациент примет душ или сходит в туалет.</w:t>
      </w:r>
    </w:p>
    <w:p w:rsidR="00C2386E" w:rsidRDefault="00C2386E" w:rsidP="006F6509">
      <w:pPr>
        <w:pStyle w:val="1"/>
        <w:spacing w:line="240" w:lineRule="auto"/>
        <w:ind w:firstLine="709"/>
        <w:rPr>
          <w:b/>
          <w:sz w:val="28"/>
          <w:szCs w:val="28"/>
        </w:rPr>
      </w:pPr>
    </w:p>
    <w:p w:rsidR="00E400DA" w:rsidRPr="00ED0C92" w:rsidRDefault="00E400DA" w:rsidP="006F6509">
      <w:pPr>
        <w:pStyle w:val="1"/>
        <w:spacing w:line="240" w:lineRule="auto"/>
        <w:ind w:firstLine="709"/>
        <w:rPr>
          <w:sz w:val="28"/>
          <w:szCs w:val="28"/>
        </w:rPr>
      </w:pPr>
      <w:r w:rsidRPr="00ED0C92">
        <w:rPr>
          <w:b/>
          <w:sz w:val="28"/>
          <w:szCs w:val="28"/>
        </w:rPr>
        <w:t>Реактивы:</w:t>
      </w:r>
      <w:r w:rsidRPr="00ED0C92">
        <w:rPr>
          <w:sz w:val="28"/>
          <w:szCs w:val="28"/>
        </w:rPr>
        <w:t xml:space="preserve"> </w:t>
      </w:r>
      <w:r w:rsidRPr="00ED0C92">
        <w:rPr>
          <w:bCs/>
          <w:sz w:val="28"/>
          <w:szCs w:val="28"/>
        </w:rPr>
        <w:t>Липкая лента, приготовленная из липкой операционной пленки (ЛПО-1, ЛПО-2).</w:t>
      </w:r>
      <w:r w:rsidRPr="00ED0C92">
        <w:rPr>
          <w:sz w:val="28"/>
          <w:szCs w:val="28"/>
        </w:rPr>
        <w:t xml:space="preserve"> </w:t>
      </w:r>
    </w:p>
    <w:p w:rsidR="00E400DA" w:rsidRPr="00ED0C92" w:rsidRDefault="00E400DA" w:rsidP="006F6509">
      <w:pPr>
        <w:pStyle w:val="1"/>
        <w:spacing w:line="240" w:lineRule="auto"/>
        <w:ind w:firstLine="709"/>
        <w:rPr>
          <w:sz w:val="28"/>
          <w:szCs w:val="28"/>
        </w:rPr>
      </w:pPr>
      <w:r w:rsidRPr="00ED0C92">
        <w:rPr>
          <w:sz w:val="28"/>
          <w:szCs w:val="28"/>
        </w:rPr>
        <w:t>Ход исследования:</w:t>
      </w:r>
    </w:p>
    <w:p w:rsidR="003350F0" w:rsidRPr="00ED0C92" w:rsidRDefault="00B26C99" w:rsidP="006F6509">
      <w:pPr>
        <w:pStyle w:val="a3"/>
        <w:widowControl w:val="0"/>
        <w:numPr>
          <w:ilvl w:val="0"/>
          <w:numId w:val="4"/>
        </w:numPr>
        <w:tabs>
          <w:tab w:val="left" w:pos="851"/>
        </w:tabs>
        <w:ind w:firstLine="709"/>
        <w:jc w:val="both"/>
        <w:rPr>
          <w:sz w:val="28"/>
          <w:szCs w:val="28"/>
        </w:rPr>
      </w:pPr>
      <w:proofErr w:type="gramStart"/>
      <w:r w:rsidRPr="00ED0C92">
        <w:rPr>
          <w:color w:val="000000"/>
          <w:sz w:val="28"/>
          <w:szCs w:val="28"/>
        </w:rPr>
        <w:t xml:space="preserve">Намотав липкую ленту (клейкой стороной наружу) на деревянный шпатель, плотно прижмите ее к правой </w:t>
      </w:r>
      <w:r w:rsidRPr="0034424F">
        <w:rPr>
          <w:rStyle w:val="Verdana5"/>
          <w:rFonts w:ascii="Times New Roman" w:hAnsi="Times New Roman" w:cs="Times New Roman"/>
          <w:i w:val="0"/>
          <w:color w:val="000000"/>
          <w:sz w:val="28"/>
          <w:szCs w:val="28"/>
          <w:lang w:val="ru-RU"/>
        </w:rPr>
        <w:t>и</w:t>
      </w:r>
      <w:r w:rsidRPr="00ED0C92">
        <w:rPr>
          <w:rStyle w:val="Verdana5"/>
          <w:rFonts w:ascii="Times New Roman" w:hAnsi="Times New Roman" w:cs="Times New Roman"/>
          <w:color w:val="000000"/>
          <w:sz w:val="28"/>
          <w:szCs w:val="28"/>
          <w:lang w:val="ru-RU"/>
        </w:rPr>
        <w:t xml:space="preserve"> </w:t>
      </w:r>
      <w:r w:rsidRPr="00ED0C92">
        <w:rPr>
          <w:color w:val="000000"/>
          <w:sz w:val="28"/>
          <w:szCs w:val="28"/>
        </w:rPr>
        <w:t xml:space="preserve">левой </w:t>
      </w:r>
      <w:proofErr w:type="spellStart"/>
      <w:r w:rsidRPr="00ED0C92">
        <w:rPr>
          <w:color w:val="000000"/>
          <w:sz w:val="28"/>
          <w:szCs w:val="28"/>
        </w:rPr>
        <w:t>перианальным</w:t>
      </w:r>
      <w:proofErr w:type="spellEnd"/>
      <w:r w:rsidRPr="00ED0C92">
        <w:rPr>
          <w:color w:val="000000"/>
          <w:sz w:val="28"/>
          <w:szCs w:val="28"/>
        </w:rPr>
        <w:t xml:space="preserve"> складкам.</w:t>
      </w:r>
      <w:proofErr w:type="gramEnd"/>
      <w:r w:rsidRPr="00ED0C92">
        <w:rPr>
          <w:color w:val="000000"/>
          <w:sz w:val="28"/>
          <w:szCs w:val="28"/>
        </w:rPr>
        <w:t xml:space="preserve"> Острицы и/или яйца, находящиеся на коже, прилипнут к ленте.</w:t>
      </w:r>
    </w:p>
    <w:p w:rsidR="00B26C99" w:rsidRPr="006F6509" w:rsidRDefault="00B26C99" w:rsidP="006F6509">
      <w:pPr>
        <w:pStyle w:val="a3"/>
        <w:widowControl w:val="0"/>
        <w:numPr>
          <w:ilvl w:val="0"/>
          <w:numId w:val="4"/>
        </w:numPr>
        <w:tabs>
          <w:tab w:val="left" w:pos="851"/>
        </w:tabs>
        <w:ind w:firstLine="709"/>
        <w:jc w:val="both"/>
        <w:rPr>
          <w:sz w:val="28"/>
          <w:szCs w:val="28"/>
        </w:rPr>
      </w:pPr>
      <w:r w:rsidRPr="00ED0C92">
        <w:rPr>
          <w:color w:val="000000"/>
          <w:sz w:val="28"/>
          <w:szCs w:val="28"/>
        </w:rPr>
        <w:t xml:space="preserve">Прижмите липкую сторону ленты к предметному стеклу микроскопа </w:t>
      </w:r>
      <w:r w:rsidRPr="006F6509">
        <w:rPr>
          <w:rStyle w:val="Verdana5"/>
          <w:rFonts w:ascii="Times New Roman" w:hAnsi="Times New Roman" w:cs="Times New Roman"/>
          <w:i w:val="0"/>
          <w:color w:val="000000"/>
          <w:sz w:val="28"/>
          <w:szCs w:val="28"/>
          <w:lang w:val="ru-RU"/>
        </w:rPr>
        <w:t>и</w:t>
      </w:r>
      <w:r w:rsidRPr="00ED0C92">
        <w:rPr>
          <w:color w:val="000000"/>
          <w:sz w:val="28"/>
          <w:szCs w:val="28"/>
        </w:rPr>
        <w:t xml:space="preserve"> приступите к поиску остриц и/или яиц остриц под микроскопом.</w:t>
      </w:r>
    </w:p>
    <w:p w:rsidR="006F6509" w:rsidRPr="00D974E6" w:rsidRDefault="006F6509" w:rsidP="006F6509">
      <w:pPr>
        <w:pStyle w:val="a3"/>
        <w:widowControl w:val="0"/>
        <w:tabs>
          <w:tab w:val="left" w:pos="851"/>
        </w:tabs>
        <w:ind w:left="709"/>
        <w:jc w:val="both"/>
        <w:rPr>
          <w:sz w:val="28"/>
          <w:szCs w:val="28"/>
        </w:rPr>
      </w:pPr>
    </w:p>
    <w:p w:rsidR="004A7A78" w:rsidRPr="00ED0C92" w:rsidRDefault="00B26C99" w:rsidP="006F6509">
      <w:pPr>
        <w:spacing w:after="0" w:line="240" w:lineRule="auto"/>
        <w:jc w:val="center"/>
        <w:rPr>
          <w:rFonts w:ascii="Times New Roman" w:hAnsi="Times New Roman" w:cs="Times New Roman"/>
          <w:sz w:val="28"/>
          <w:szCs w:val="28"/>
        </w:rPr>
      </w:pPr>
      <w:r w:rsidRPr="00ED0C92">
        <w:rPr>
          <w:rFonts w:ascii="Times New Roman" w:hAnsi="Times New Roman" w:cs="Times New Roman"/>
          <w:noProof/>
          <w:sz w:val="28"/>
          <w:szCs w:val="28"/>
          <w:lang w:val="ky-KG" w:eastAsia="ky-KG"/>
        </w:rPr>
        <w:drawing>
          <wp:inline distT="0" distB="0" distL="0" distR="0">
            <wp:extent cx="5981698" cy="1135380"/>
            <wp:effectExtent l="19050" t="19050" r="19052" b="266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srcRect b="5096"/>
                    <a:stretch/>
                  </pic:blipFill>
                  <pic:spPr bwMode="auto">
                    <a:xfrm>
                      <a:off x="0" y="0"/>
                      <a:ext cx="5998088" cy="1138491"/>
                    </a:xfrm>
                    <a:prstGeom prst="rect">
                      <a:avLst/>
                    </a:prstGeom>
                    <a:noFill/>
                    <a:ln w="12700">
                      <a:solidFill>
                        <a:srgbClr val="FF0000"/>
                      </a:solidFill>
                    </a:ln>
                    <a:extLst>
                      <a:ext uri="{53640926-AAD7-44D8-BBD7-CCE9431645EC}">
                        <a14:shadowObscured xmlns:a14="http://schemas.microsoft.com/office/drawing/2010/main"/>
                      </a:ext>
                    </a:extLst>
                  </pic:spPr>
                </pic:pic>
              </a:graphicData>
            </a:graphic>
          </wp:inline>
        </w:drawing>
      </w:r>
    </w:p>
    <w:p w:rsidR="00E400DA" w:rsidRPr="00ED0C92" w:rsidRDefault="00E400DA" w:rsidP="006F6509">
      <w:pPr>
        <w:pStyle w:val="aa"/>
        <w:numPr>
          <w:ilvl w:val="0"/>
          <w:numId w:val="4"/>
        </w:numPr>
        <w:ind w:left="0" w:firstLine="709"/>
        <w:jc w:val="both"/>
        <w:rPr>
          <w:sz w:val="28"/>
          <w:szCs w:val="28"/>
        </w:rPr>
      </w:pPr>
      <w:r w:rsidRPr="00ED0C92">
        <w:rPr>
          <w:sz w:val="28"/>
          <w:szCs w:val="28"/>
        </w:rPr>
        <w:t xml:space="preserve">В лаборатории препарат </w:t>
      </w:r>
      <w:proofErr w:type="spellStart"/>
      <w:r w:rsidRPr="00ED0C92">
        <w:rPr>
          <w:sz w:val="28"/>
          <w:szCs w:val="28"/>
        </w:rPr>
        <w:t>микроскопирует</w:t>
      </w:r>
      <w:proofErr w:type="spellEnd"/>
      <w:r w:rsidRPr="00ED0C92">
        <w:rPr>
          <w:sz w:val="28"/>
          <w:szCs w:val="28"/>
        </w:rPr>
        <w:t xml:space="preserve"> в увеличении объективами х8 или 10, окуляр х</w:t>
      </w:r>
      <w:proofErr w:type="gramStart"/>
      <w:r w:rsidRPr="00ED0C92">
        <w:rPr>
          <w:sz w:val="28"/>
          <w:szCs w:val="28"/>
        </w:rPr>
        <w:t>7</w:t>
      </w:r>
      <w:proofErr w:type="gramEnd"/>
      <w:r w:rsidRPr="00ED0C92">
        <w:rPr>
          <w:sz w:val="28"/>
          <w:szCs w:val="28"/>
        </w:rPr>
        <w:t xml:space="preserve"> или х10 в тот же день, его можно сохранить в холодильнике.</w:t>
      </w:r>
    </w:p>
    <w:p w:rsidR="00A73D83" w:rsidRPr="0054401A" w:rsidRDefault="0054401A" w:rsidP="006F6509">
      <w:pPr>
        <w:pStyle w:val="aa"/>
        <w:numPr>
          <w:ilvl w:val="0"/>
          <w:numId w:val="47"/>
        </w:numPr>
        <w:ind w:left="0" w:firstLine="709"/>
        <w:jc w:val="center"/>
        <w:rPr>
          <w:b/>
          <w:bCs/>
          <w:sz w:val="28"/>
          <w:szCs w:val="28"/>
        </w:rPr>
      </w:pPr>
      <w:r>
        <w:rPr>
          <w:b/>
          <w:bCs/>
          <w:sz w:val="28"/>
          <w:szCs w:val="28"/>
        </w:rPr>
        <w:lastRenderedPageBreak/>
        <w:t xml:space="preserve"> </w:t>
      </w:r>
      <w:r w:rsidR="00A73D83" w:rsidRPr="0054401A">
        <w:rPr>
          <w:b/>
          <w:bCs/>
          <w:sz w:val="28"/>
          <w:szCs w:val="28"/>
        </w:rPr>
        <w:t>Методы микроскопических исследований кишечных гельминтов</w:t>
      </w:r>
    </w:p>
    <w:p w:rsidR="00A73D83" w:rsidRPr="00ED0C92" w:rsidRDefault="00A73D83" w:rsidP="0045711A">
      <w:pPr>
        <w:spacing w:after="0" w:line="240" w:lineRule="auto"/>
        <w:jc w:val="center"/>
        <w:rPr>
          <w:rFonts w:ascii="Times New Roman" w:hAnsi="Times New Roman" w:cs="Times New Roman"/>
          <w:b/>
          <w:bCs/>
          <w:sz w:val="28"/>
          <w:szCs w:val="28"/>
        </w:rPr>
      </w:pPr>
      <w:r w:rsidRPr="00ED0C92">
        <w:rPr>
          <w:rFonts w:ascii="Times New Roman" w:hAnsi="Times New Roman" w:cs="Times New Roman"/>
          <w:b/>
          <w:bCs/>
          <w:sz w:val="28"/>
          <w:szCs w:val="28"/>
        </w:rPr>
        <w:t>Методы флотации</w:t>
      </w:r>
    </w:p>
    <w:p w:rsidR="00A73D83" w:rsidRPr="00ED0C92" w:rsidRDefault="00A73D83" w:rsidP="006F6509">
      <w:pPr>
        <w:spacing w:after="0" w:line="240" w:lineRule="auto"/>
        <w:ind w:firstLine="709"/>
        <w:jc w:val="both"/>
        <w:rPr>
          <w:rFonts w:ascii="Times New Roman" w:hAnsi="Times New Roman" w:cs="Times New Roman"/>
          <w:bCs/>
          <w:sz w:val="28"/>
          <w:szCs w:val="28"/>
        </w:rPr>
      </w:pPr>
      <w:r w:rsidRPr="00ED0C92">
        <w:rPr>
          <w:rFonts w:ascii="Times New Roman" w:hAnsi="Times New Roman" w:cs="Times New Roman"/>
          <w:bCs/>
          <w:sz w:val="28"/>
          <w:szCs w:val="28"/>
        </w:rPr>
        <w:t>Насыщенные растворы, используемые для методов флотации.</w:t>
      </w:r>
    </w:p>
    <w:p w:rsidR="00A73D83" w:rsidRPr="00D974E6" w:rsidRDefault="00A73D83" w:rsidP="006F6509">
      <w:pPr>
        <w:spacing w:after="0" w:line="240" w:lineRule="auto"/>
        <w:ind w:firstLine="709"/>
        <w:jc w:val="both"/>
        <w:rPr>
          <w:rFonts w:ascii="Times New Roman" w:hAnsi="Times New Roman" w:cs="Times New Roman"/>
          <w:bCs/>
          <w:sz w:val="24"/>
          <w:szCs w:val="24"/>
        </w:rPr>
      </w:pPr>
    </w:p>
    <w:tbl>
      <w:tblPr>
        <w:tblW w:w="9135" w:type="dxa"/>
        <w:jc w:val="center"/>
        <w:tblLook w:val="04A0" w:firstRow="1" w:lastRow="0" w:firstColumn="1" w:lastColumn="0" w:noHBand="0" w:noVBand="1"/>
      </w:tblPr>
      <w:tblGrid>
        <w:gridCol w:w="2092"/>
        <w:gridCol w:w="1669"/>
        <w:gridCol w:w="1840"/>
        <w:gridCol w:w="1768"/>
        <w:gridCol w:w="1766"/>
      </w:tblGrid>
      <w:tr w:rsidR="00A73D83" w:rsidRPr="00D974E6" w:rsidTr="004A7A78">
        <w:trPr>
          <w:trHeight w:val="369"/>
          <w:jc w:val="center"/>
        </w:trPr>
        <w:tc>
          <w:tcPr>
            <w:tcW w:w="209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jc w:val="center"/>
              <w:rPr>
                <w:rFonts w:ascii="Times New Roman" w:eastAsia="Times New Roman" w:hAnsi="Times New Roman" w:cs="Times New Roman"/>
                <w:b/>
                <w:bCs/>
                <w:color w:val="000000"/>
                <w:sz w:val="24"/>
                <w:szCs w:val="24"/>
              </w:rPr>
            </w:pPr>
            <w:r w:rsidRPr="00D974E6">
              <w:rPr>
                <w:rFonts w:ascii="Times New Roman" w:eastAsia="Times New Roman" w:hAnsi="Times New Roman" w:cs="Times New Roman"/>
                <w:b/>
                <w:bCs/>
                <w:color w:val="000000"/>
                <w:sz w:val="24"/>
                <w:szCs w:val="24"/>
              </w:rPr>
              <w:t>Насыщенный раствор</w:t>
            </w:r>
          </w:p>
        </w:tc>
        <w:tc>
          <w:tcPr>
            <w:tcW w:w="166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jc w:val="center"/>
              <w:rPr>
                <w:rFonts w:ascii="Times New Roman" w:eastAsia="Times New Roman" w:hAnsi="Times New Roman" w:cs="Times New Roman"/>
                <w:b/>
                <w:bCs/>
                <w:color w:val="000000"/>
                <w:sz w:val="24"/>
                <w:szCs w:val="24"/>
              </w:rPr>
            </w:pPr>
            <w:r w:rsidRPr="00D974E6">
              <w:rPr>
                <w:rFonts w:ascii="Times New Roman" w:eastAsia="Times New Roman" w:hAnsi="Times New Roman" w:cs="Times New Roman"/>
                <w:b/>
                <w:bCs/>
                <w:color w:val="000000"/>
                <w:sz w:val="24"/>
                <w:szCs w:val="24"/>
              </w:rPr>
              <w:t>Плотность</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jc w:val="center"/>
              <w:rPr>
                <w:rFonts w:ascii="Times New Roman" w:eastAsia="Times New Roman" w:hAnsi="Times New Roman" w:cs="Times New Roman"/>
                <w:b/>
                <w:bCs/>
                <w:color w:val="000000"/>
                <w:sz w:val="24"/>
                <w:szCs w:val="24"/>
              </w:rPr>
            </w:pPr>
            <w:r w:rsidRPr="00D974E6">
              <w:rPr>
                <w:rFonts w:ascii="Times New Roman" w:eastAsia="Times New Roman" w:hAnsi="Times New Roman" w:cs="Times New Roman"/>
                <w:b/>
                <w:bCs/>
                <w:color w:val="000000"/>
                <w:sz w:val="24"/>
                <w:szCs w:val="24"/>
              </w:rPr>
              <w:t>Экспозиция</w:t>
            </w:r>
          </w:p>
        </w:tc>
        <w:tc>
          <w:tcPr>
            <w:tcW w:w="353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jc w:val="center"/>
              <w:rPr>
                <w:rFonts w:ascii="Times New Roman" w:eastAsia="Times New Roman" w:hAnsi="Times New Roman" w:cs="Times New Roman"/>
                <w:b/>
                <w:bCs/>
                <w:color w:val="000000"/>
                <w:sz w:val="24"/>
                <w:szCs w:val="24"/>
              </w:rPr>
            </w:pPr>
            <w:r w:rsidRPr="00D974E6">
              <w:rPr>
                <w:rFonts w:ascii="Times New Roman" w:eastAsia="Times New Roman" w:hAnsi="Times New Roman" w:cs="Times New Roman"/>
                <w:b/>
                <w:bCs/>
                <w:color w:val="000000"/>
                <w:sz w:val="24"/>
                <w:szCs w:val="24"/>
              </w:rPr>
              <w:t>Состав раствора</w:t>
            </w:r>
          </w:p>
        </w:tc>
      </w:tr>
      <w:tr w:rsidR="00A73D83" w:rsidRPr="00D974E6" w:rsidTr="004A7A78">
        <w:trPr>
          <w:trHeight w:val="723"/>
          <w:jc w:val="center"/>
        </w:trPr>
        <w:tc>
          <w:tcPr>
            <w:tcW w:w="209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ind w:firstLine="709"/>
              <w:jc w:val="center"/>
              <w:rPr>
                <w:rFonts w:ascii="Times New Roman" w:eastAsia="Times New Roman" w:hAnsi="Times New Roman" w:cs="Times New Roman"/>
                <w:b/>
                <w:bCs/>
                <w:color w:val="000000"/>
                <w:sz w:val="24"/>
                <w:szCs w:val="24"/>
              </w:rPr>
            </w:pPr>
          </w:p>
        </w:tc>
        <w:tc>
          <w:tcPr>
            <w:tcW w:w="166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ind w:firstLine="709"/>
              <w:jc w:val="center"/>
              <w:rPr>
                <w:rFonts w:ascii="Times New Roman" w:eastAsia="Times New Roman" w:hAnsi="Times New Roman" w:cs="Times New Roman"/>
                <w:b/>
                <w:bCs/>
                <w:color w:val="000000"/>
                <w:sz w:val="24"/>
                <w:szCs w:val="24"/>
              </w:rPr>
            </w:pPr>
          </w:p>
        </w:tc>
        <w:tc>
          <w:tcPr>
            <w:tcW w:w="184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ind w:firstLine="709"/>
              <w:jc w:val="center"/>
              <w:rPr>
                <w:rFonts w:ascii="Times New Roman" w:eastAsia="Times New Roman" w:hAnsi="Times New Roman" w:cs="Times New Roman"/>
                <w:b/>
                <w:bCs/>
                <w:color w:val="000000"/>
                <w:sz w:val="24"/>
                <w:szCs w:val="24"/>
              </w:rPr>
            </w:pPr>
          </w:p>
        </w:tc>
        <w:tc>
          <w:tcPr>
            <w:tcW w:w="1768" w:type="dxa"/>
            <w:tcBorders>
              <w:top w:val="nil"/>
              <w:left w:val="nil"/>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jc w:val="center"/>
              <w:rPr>
                <w:rFonts w:ascii="Times New Roman" w:eastAsia="Times New Roman" w:hAnsi="Times New Roman" w:cs="Times New Roman"/>
                <w:b/>
                <w:bCs/>
                <w:color w:val="000000"/>
                <w:sz w:val="24"/>
                <w:szCs w:val="24"/>
              </w:rPr>
            </w:pPr>
            <w:r w:rsidRPr="00D974E6">
              <w:rPr>
                <w:rFonts w:ascii="Times New Roman" w:eastAsia="Times New Roman" w:hAnsi="Times New Roman" w:cs="Times New Roman"/>
                <w:b/>
                <w:bCs/>
                <w:color w:val="000000"/>
                <w:sz w:val="24"/>
                <w:szCs w:val="24"/>
              </w:rPr>
              <w:t>количество солей</w:t>
            </w:r>
          </w:p>
        </w:tc>
        <w:tc>
          <w:tcPr>
            <w:tcW w:w="1766" w:type="dxa"/>
            <w:tcBorders>
              <w:top w:val="nil"/>
              <w:left w:val="nil"/>
              <w:bottom w:val="single" w:sz="4" w:space="0" w:color="auto"/>
              <w:right w:val="single" w:sz="4" w:space="0" w:color="auto"/>
            </w:tcBorders>
            <w:shd w:val="clear" w:color="auto" w:fill="F2F2F2" w:themeFill="background1" w:themeFillShade="F2"/>
            <w:vAlign w:val="center"/>
            <w:hideMark/>
          </w:tcPr>
          <w:p w:rsidR="00A73D83" w:rsidRPr="00D974E6" w:rsidRDefault="00A73D83" w:rsidP="00A23866">
            <w:pPr>
              <w:spacing w:after="0" w:line="240" w:lineRule="auto"/>
              <w:jc w:val="center"/>
              <w:rPr>
                <w:rFonts w:ascii="Times New Roman" w:eastAsia="Times New Roman" w:hAnsi="Times New Roman" w:cs="Times New Roman"/>
                <w:b/>
                <w:bCs/>
                <w:color w:val="000000"/>
                <w:sz w:val="24"/>
                <w:szCs w:val="24"/>
              </w:rPr>
            </w:pPr>
            <w:r w:rsidRPr="00D974E6">
              <w:rPr>
                <w:rFonts w:ascii="Times New Roman" w:eastAsia="Times New Roman" w:hAnsi="Times New Roman" w:cs="Times New Roman"/>
                <w:b/>
                <w:bCs/>
                <w:color w:val="000000"/>
                <w:sz w:val="24"/>
                <w:szCs w:val="24"/>
              </w:rPr>
              <w:t>количество воды</w:t>
            </w:r>
          </w:p>
        </w:tc>
      </w:tr>
      <w:tr w:rsidR="00A73D83" w:rsidRPr="00D974E6" w:rsidTr="00197E5D">
        <w:trPr>
          <w:trHeight w:val="1298"/>
          <w:jc w:val="center"/>
        </w:trPr>
        <w:tc>
          <w:tcPr>
            <w:tcW w:w="2092" w:type="dxa"/>
            <w:tcBorders>
              <w:top w:val="nil"/>
              <w:left w:val="single" w:sz="4" w:space="0" w:color="auto"/>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 xml:space="preserve">Раствор нитрата натрия (метод </w:t>
            </w:r>
            <w:proofErr w:type="spellStart"/>
            <w:r w:rsidRPr="00D974E6">
              <w:rPr>
                <w:rFonts w:ascii="Times New Roman" w:eastAsia="Times New Roman" w:hAnsi="Times New Roman" w:cs="Times New Roman"/>
                <w:bCs/>
                <w:color w:val="000000"/>
                <w:sz w:val="24"/>
                <w:szCs w:val="24"/>
              </w:rPr>
              <w:t>Калантарян</w:t>
            </w:r>
            <w:proofErr w:type="spellEnd"/>
            <w:r w:rsidRPr="00D974E6">
              <w:rPr>
                <w:rFonts w:ascii="Times New Roman" w:eastAsia="Times New Roman" w:hAnsi="Times New Roman" w:cs="Times New Roman"/>
                <w:bCs/>
                <w:color w:val="000000"/>
                <w:sz w:val="24"/>
                <w:szCs w:val="24"/>
              </w:rPr>
              <w:t>)</w:t>
            </w:r>
          </w:p>
        </w:tc>
        <w:tc>
          <w:tcPr>
            <w:tcW w:w="1669" w:type="dxa"/>
            <w:tcBorders>
              <w:top w:val="nil"/>
              <w:left w:val="nil"/>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jc w:val="center"/>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1,38 - 1,40</w:t>
            </w:r>
          </w:p>
        </w:tc>
        <w:tc>
          <w:tcPr>
            <w:tcW w:w="1840" w:type="dxa"/>
            <w:tcBorders>
              <w:top w:val="nil"/>
              <w:left w:val="nil"/>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jc w:val="center"/>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25 мин.</w:t>
            </w:r>
          </w:p>
        </w:tc>
        <w:tc>
          <w:tcPr>
            <w:tcW w:w="1768" w:type="dxa"/>
            <w:tcBorders>
              <w:top w:val="nil"/>
              <w:left w:val="nil"/>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jc w:val="center"/>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нитрат натрия (NaNO</w:t>
            </w:r>
            <w:r w:rsidRPr="00D974E6">
              <w:rPr>
                <w:rFonts w:ascii="Times New Roman" w:eastAsia="Times New Roman" w:hAnsi="Times New Roman" w:cs="Times New Roman"/>
                <w:color w:val="000000"/>
                <w:sz w:val="24"/>
                <w:szCs w:val="24"/>
                <w:vertAlign w:val="subscript"/>
              </w:rPr>
              <w:t>3</w:t>
            </w:r>
            <w:r w:rsidRPr="00D974E6">
              <w:rPr>
                <w:rFonts w:ascii="Times New Roman" w:eastAsia="Times New Roman" w:hAnsi="Times New Roman" w:cs="Times New Roman"/>
                <w:color w:val="000000"/>
                <w:sz w:val="24"/>
                <w:szCs w:val="24"/>
              </w:rPr>
              <w:t>) 1000 гр.</w:t>
            </w:r>
          </w:p>
        </w:tc>
        <w:tc>
          <w:tcPr>
            <w:tcW w:w="1766" w:type="dxa"/>
            <w:tcBorders>
              <w:top w:val="nil"/>
              <w:left w:val="nil"/>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ind w:firstLine="709"/>
              <w:jc w:val="center"/>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1 л.</w:t>
            </w:r>
          </w:p>
        </w:tc>
      </w:tr>
      <w:tr w:rsidR="00A73D83" w:rsidRPr="00D974E6" w:rsidTr="00197E5D">
        <w:trPr>
          <w:trHeight w:val="370"/>
          <w:jc w:val="center"/>
        </w:trPr>
        <w:tc>
          <w:tcPr>
            <w:tcW w:w="2092" w:type="dxa"/>
            <w:vMerge w:val="restart"/>
            <w:tcBorders>
              <w:top w:val="nil"/>
              <w:left w:val="single" w:sz="4" w:space="0" w:color="auto"/>
              <w:bottom w:val="single" w:sz="4" w:space="0" w:color="000000"/>
              <w:right w:val="single" w:sz="4" w:space="0" w:color="auto"/>
            </w:tcBorders>
            <w:shd w:val="clear" w:color="auto" w:fill="auto"/>
            <w:vAlign w:val="center"/>
            <w:hideMark/>
          </w:tcPr>
          <w:p w:rsidR="00A73D83" w:rsidRPr="00D974E6" w:rsidRDefault="00A73D83" w:rsidP="00A23866">
            <w:pPr>
              <w:spacing w:after="0" w:line="240" w:lineRule="auto"/>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 xml:space="preserve">Раствор хлорида натрия (метод </w:t>
            </w:r>
            <w:proofErr w:type="spellStart"/>
            <w:r w:rsidRPr="00D974E6">
              <w:rPr>
                <w:rFonts w:ascii="Times New Roman" w:eastAsia="Times New Roman" w:hAnsi="Times New Roman" w:cs="Times New Roman"/>
                <w:bCs/>
                <w:color w:val="000000"/>
                <w:sz w:val="24"/>
                <w:szCs w:val="24"/>
              </w:rPr>
              <w:t>Фюллеборна</w:t>
            </w:r>
            <w:proofErr w:type="spellEnd"/>
            <w:r w:rsidRPr="00D974E6">
              <w:rPr>
                <w:rFonts w:ascii="Times New Roman" w:eastAsia="Times New Roman" w:hAnsi="Times New Roman" w:cs="Times New Roman"/>
                <w:bCs/>
                <w:color w:val="000000"/>
                <w:sz w:val="24"/>
                <w:szCs w:val="24"/>
              </w:rPr>
              <w:t xml:space="preserve">) </w:t>
            </w:r>
          </w:p>
        </w:tc>
        <w:tc>
          <w:tcPr>
            <w:tcW w:w="1669" w:type="dxa"/>
            <w:vMerge w:val="restart"/>
            <w:tcBorders>
              <w:top w:val="nil"/>
              <w:left w:val="single" w:sz="4" w:space="0" w:color="auto"/>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jc w:val="center"/>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1,18-1,2</w:t>
            </w:r>
          </w:p>
        </w:tc>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jc w:val="center"/>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45 мин</w:t>
            </w:r>
          </w:p>
        </w:tc>
        <w:tc>
          <w:tcPr>
            <w:tcW w:w="1768" w:type="dxa"/>
            <w:vMerge w:val="restart"/>
            <w:tcBorders>
              <w:top w:val="nil"/>
              <w:left w:val="single" w:sz="4" w:space="0" w:color="auto"/>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jc w:val="center"/>
              <w:rPr>
                <w:rFonts w:ascii="Times New Roman" w:eastAsia="Times New Roman" w:hAnsi="Times New Roman" w:cs="Times New Roman"/>
                <w:color w:val="000000"/>
                <w:sz w:val="24"/>
                <w:szCs w:val="24"/>
              </w:rPr>
            </w:pPr>
            <w:proofErr w:type="spellStart"/>
            <w:r w:rsidRPr="00D974E6">
              <w:rPr>
                <w:rFonts w:ascii="Times New Roman" w:eastAsia="Times New Roman" w:hAnsi="Times New Roman" w:cs="Times New Roman"/>
                <w:bCs/>
                <w:color w:val="000000"/>
                <w:sz w:val="24"/>
                <w:szCs w:val="24"/>
              </w:rPr>
              <w:t>NaCl</w:t>
            </w:r>
            <w:proofErr w:type="spellEnd"/>
            <w:r w:rsidRPr="00D974E6">
              <w:rPr>
                <w:rFonts w:ascii="Times New Roman" w:eastAsia="Times New Roman" w:hAnsi="Times New Roman" w:cs="Times New Roman"/>
                <w:bCs/>
                <w:color w:val="000000"/>
                <w:sz w:val="24"/>
                <w:szCs w:val="24"/>
              </w:rPr>
              <w:t xml:space="preserve"> (поваренная соль) 400 г</w:t>
            </w:r>
          </w:p>
        </w:tc>
        <w:tc>
          <w:tcPr>
            <w:tcW w:w="1766" w:type="dxa"/>
            <w:vMerge w:val="restart"/>
            <w:tcBorders>
              <w:top w:val="nil"/>
              <w:left w:val="single" w:sz="4" w:space="0" w:color="auto"/>
              <w:bottom w:val="single" w:sz="4" w:space="0" w:color="auto"/>
              <w:right w:val="single" w:sz="4" w:space="0" w:color="auto"/>
            </w:tcBorders>
            <w:shd w:val="clear" w:color="auto" w:fill="auto"/>
            <w:vAlign w:val="center"/>
            <w:hideMark/>
          </w:tcPr>
          <w:p w:rsidR="00A73D83" w:rsidRPr="00D974E6" w:rsidRDefault="00A73D83" w:rsidP="00A23866">
            <w:pPr>
              <w:spacing w:after="0" w:line="240" w:lineRule="auto"/>
              <w:ind w:firstLine="709"/>
              <w:jc w:val="center"/>
              <w:rPr>
                <w:rFonts w:ascii="Times New Roman" w:eastAsia="Times New Roman" w:hAnsi="Times New Roman" w:cs="Times New Roman"/>
                <w:color w:val="000000"/>
                <w:sz w:val="24"/>
                <w:szCs w:val="24"/>
              </w:rPr>
            </w:pPr>
            <w:r w:rsidRPr="00D974E6">
              <w:rPr>
                <w:rFonts w:ascii="Times New Roman" w:eastAsia="Times New Roman" w:hAnsi="Times New Roman" w:cs="Times New Roman"/>
                <w:bCs/>
                <w:color w:val="000000"/>
                <w:sz w:val="24"/>
                <w:szCs w:val="24"/>
              </w:rPr>
              <w:t>1 л.</w:t>
            </w:r>
          </w:p>
        </w:tc>
      </w:tr>
      <w:tr w:rsidR="006C7DDB" w:rsidRPr="00D974E6" w:rsidTr="00197E5D">
        <w:trPr>
          <w:trHeight w:val="370"/>
          <w:jc w:val="center"/>
        </w:trPr>
        <w:tc>
          <w:tcPr>
            <w:tcW w:w="2092" w:type="dxa"/>
            <w:vMerge/>
            <w:tcBorders>
              <w:top w:val="nil"/>
              <w:left w:val="single" w:sz="4" w:space="0" w:color="auto"/>
              <w:bottom w:val="single" w:sz="4" w:space="0" w:color="000000"/>
              <w:right w:val="single" w:sz="4" w:space="0" w:color="auto"/>
            </w:tcBorders>
            <w:shd w:val="clear" w:color="auto" w:fill="auto"/>
            <w:vAlign w:val="center"/>
          </w:tcPr>
          <w:p w:rsidR="006C7DDB" w:rsidRPr="00D974E6" w:rsidRDefault="006C7DDB" w:rsidP="006F6509">
            <w:pPr>
              <w:spacing w:after="0" w:line="240" w:lineRule="auto"/>
              <w:ind w:firstLine="709"/>
              <w:rPr>
                <w:rFonts w:ascii="Times New Roman" w:eastAsia="Times New Roman" w:hAnsi="Times New Roman" w:cs="Times New Roman"/>
                <w:bCs/>
                <w:color w:val="000000"/>
                <w:sz w:val="24"/>
                <w:szCs w:val="24"/>
              </w:rPr>
            </w:pPr>
          </w:p>
        </w:tc>
        <w:tc>
          <w:tcPr>
            <w:tcW w:w="1669" w:type="dxa"/>
            <w:vMerge/>
            <w:tcBorders>
              <w:top w:val="nil"/>
              <w:left w:val="single" w:sz="4" w:space="0" w:color="auto"/>
              <w:bottom w:val="single" w:sz="4" w:space="0" w:color="auto"/>
              <w:right w:val="single" w:sz="4" w:space="0" w:color="auto"/>
            </w:tcBorders>
            <w:shd w:val="clear" w:color="auto" w:fill="auto"/>
            <w:vAlign w:val="center"/>
          </w:tcPr>
          <w:p w:rsidR="006C7DDB" w:rsidRPr="00D974E6" w:rsidRDefault="006C7DDB" w:rsidP="006F6509">
            <w:pPr>
              <w:spacing w:after="0" w:line="240" w:lineRule="auto"/>
              <w:ind w:firstLine="709"/>
              <w:jc w:val="center"/>
              <w:rPr>
                <w:rFonts w:ascii="Times New Roman" w:eastAsia="Times New Roman" w:hAnsi="Times New Roman" w:cs="Times New Roman"/>
                <w:bCs/>
                <w:color w:val="000000"/>
                <w:sz w:val="24"/>
                <w:szCs w:val="24"/>
              </w:rPr>
            </w:pPr>
          </w:p>
        </w:tc>
        <w:tc>
          <w:tcPr>
            <w:tcW w:w="1840" w:type="dxa"/>
            <w:vMerge/>
            <w:tcBorders>
              <w:top w:val="nil"/>
              <w:left w:val="single" w:sz="4" w:space="0" w:color="auto"/>
              <w:bottom w:val="single" w:sz="4" w:space="0" w:color="auto"/>
              <w:right w:val="single" w:sz="4" w:space="0" w:color="auto"/>
            </w:tcBorders>
            <w:shd w:val="clear" w:color="auto" w:fill="auto"/>
            <w:vAlign w:val="center"/>
          </w:tcPr>
          <w:p w:rsidR="006C7DDB" w:rsidRPr="00D974E6" w:rsidRDefault="006C7DDB" w:rsidP="006F6509">
            <w:pPr>
              <w:spacing w:after="0" w:line="240" w:lineRule="auto"/>
              <w:ind w:firstLine="709"/>
              <w:jc w:val="center"/>
              <w:rPr>
                <w:rFonts w:ascii="Times New Roman" w:eastAsia="Times New Roman" w:hAnsi="Times New Roman" w:cs="Times New Roman"/>
                <w:bCs/>
                <w:color w:val="000000"/>
                <w:sz w:val="24"/>
                <w:szCs w:val="24"/>
              </w:rPr>
            </w:pPr>
          </w:p>
        </w:tc>
        <w:tc>
          <w:tcPr>
            <w:tcW w:w="1768" w:type="dxa"/>
            <w:vMerge/>
            <w:tcBorders>
              <w:top w:val="nil"/>
              <w:left w:val="single" w:sz="4" w:space="0" w:color="auto"/>
              <w:bottom w:val="single" w:sz="4" w:space="0" w:color="auto"/>
              <w:right w:val="single" w:sz="4" w:space="0" w:color="auto"/>
            </w:tcBorders>
            <w:shd w:val="clear" w:color="auto" w:fill="auto"/>
            <w:vAlign w:val="center"/>
          </w:tcPr>
          <w:p w:rsidR="006C7DDB" w:rsidRPr="00D974E6" w:rsidRDefault="006C7DDB" w:rsidP="006F6509">
            <w:pPr>
              <w:spacing w:after="0" w:line="240" w:lineRule="auto"/>
              <w:ind w:firstLine="709"/>
              <w:rPr>
                <w:rFonts w:ascii="Times New Roman" w:eastAsia="Times New Roman" w:hAnsi="Times New Roman" w:cs="Times New Roman"/>
                <w:bCs/>
                <w:color w:val="000000"/>
                <w:sz w:val="24"/>
                <w:szCs w:val="24"/>
              </w:rPr>
            </w:pPr>
          </w:p>
        </w:tc>
        <w:tc>
          <w:tcPr>
            <w:tcW w:w="1766" w:type="dxa"/>
            <w:vMerge/>
            <w:tcBorders>
              <w:top w:val="nil"/>
              <w:left w:val="single" w:sz="4" w:space="0" w:color="auto"/>
              <w:bottom w:val="single" w:sz="4" w:space="0" w:color="auto"/>
              <w:right w:val="single" w:sz="4" w:space="0" w:color="auto"/>
            </w:tcBorders>
            <w:shd w:val="clear" w:color="auto" w:fill="auto"/>
            <w:vAlign w:val="center"/>
          </w:tcPr>
          <w:p w:rsidR="006C7DDB" w:rsidRPr="00D974E6" w:rsidRDefault="006C7DDB" w:rsidP="006F6509">
            <w:pPr>
              <w:spacing w:after="0" w:line="240" w:lineRule="auto"/>
              <w:ind w:firstLine="709"/>
              <w:jc w:val="center"/>
              <w:rPr>
                <w:rFonts w:ascii="Times New Roman" w:eastAsia="Times New Roman" w:hAnsi="Times New Roman" w:cs="Times New Roman"/>
                <w:bCs/>
                <w:color w:val="000000"/>
                <w:sz w:val="24"/>
                <w:szCs w:val="24"/>
              </w:rPr>
            </w:pPr>
          </w:p>
        </w:tc>
      </w:tr>
      <w:tr w:rsidR="00A73D83" w:rsidRPr="00D974E6" w:rsidTr="00197E5D">
        <w:trPr>
          <w:trHeight w:val="841"/>
          <w:jc w:val="center"/>
        </w:trPr>
        <w:tc>
          <w:tcPr>
            <w:tcW w:w="2092" w:type="dxa"/>
            <w:vMerge/>
            <w:tcBorders>
              <w:top w:val="nil"/>
              <w:left w:val="single" w:sz="4" w:space="0" w:color="auto"/>
              <w:bottom w:val="single" w:sz="4" w:space="0" w:color="000000"/>
              <w:right w:val="single" w:sz="4" w:space="0" w:color="auto"/>
            </w:tcBorders>
            <w:vAlign w:val="center"/>
            <w:hideMark/>
          </w:tcPr>
          <w:p w:rsidR="00A73D83" w:rsidRPr="00D974E6" w:rsidRDefault="00A73D83" w:rsidP="006F6509">
            <w:pPr>
              <w:spacing w:after="0" w:line="240" w:lineRule="auto"/>
              <w:ind w:firstLine="709"/>
              <w:rPr>
                <w:rFonts w:ascii="Times New Roman" w:eastAsia="Times New Roman" w:hAnsi="Times New Roman" w:cs="Times New Roman"/>
                <w:color w:val="000000"/>
                <w:sz w:val="24"/>
                <w:szCs w:val="24"/>
              </w:rPr>
            </w:pPr>
          </w:p>
        </w:tc>
        <w:tc>
          <w:tcPr>
            <w:tcW w:w="1669" w:type="dxa"/>
            <w:vMerge/>
            <w:tcBorders>
              <w:top w:val="nil"/>
              <w:left w:val="single" w:sz="4" w:space="0" w:color="auto"/>
              <w:bottom w:val="single" w:sz="4" w:space="0" w:color="auto"/>
              <w:right w:val="single" w:sz="4" w:space="0" w:color="auto"/>
            </w:tcBorders>
            <w:vAlign w:val="center"/>
            <w:hideMark/>
          </w:tcPr>
          <w:p w:rsidR="00A73D83" w:rsidRPr="00D974E6" w:rsidRDefault="00A73D83" w:rsidP="006F6509">
            <w:pPr>
              <w:spacing w:after="0" w:line="240" w:lineRule="auto"/>
              <w:ind w:firstLine="709"/>
              <w:rPr>
                <w:rFonts w:ascii="Times New Roman" w:eastAsia="Times New Roman" w:hAnsi="Times New Roman" w:cs="Times New Roman"/>
                <w:color w:val="000000"/>
                <w:sz w:val="24"/>
                <w:szCs w:val="24"/>
              </w:rPr>
            </w:pPr>
          </w:p>
        </w:tc>
        <w:tc>
          <w:tcPr>
            <w:tcW w:w="1840" w:type="dxa"/>
            <w:vMerge/>
            <w:tcBorders>
              <w:top w:val="nil"/>
              <w:left w:val="single" w:sz="4" w:space="0" w:color="auto"/>
              <w:bottom w:val="single" w:sz="4" w:space="0" w:color="auto"/>
              <w:right w:val="single" w:sz="4" w:space="0" w:color="auto"/>
            </w:tcBorders>
            <w:vAlign w:val="center"/>
            <w:hideMark/>
          </w:tcPr>
          <w:p w:rsidR="00A73D83" w:rsidRPr="00D974E6" w:rsidRDefault="00A73D83" w:rsidP="006F6509">
            <w:pPr>
              <w:spacing w:after="0" w:line="240" w:lineRule="auto"/>
              <w:ind w:firstLine="709"/>
              <w:rPr>
                <w:rFonts w:ascii="Times New Roman" w:eastAsia="Times New Roman" w:hAnsi="Times New Roman" w:cs="Times New Roman"/>
                <w:color w:val="000000"/>
                <w:sz w:val="24"/>
                <w:szCs w:val="24"/>
              </w:rPr>
            </w:pPr>
          </w:p>
        </w:tc>
        <w:tc>
          <w:tcPr>
            <w:tcW w:w="1768" w:type="dxa"/>
            <w:vMerge/>
            <w:tcBorders>
              <w:top w:val="nil"/>
              <w:left w:val="single" w:sz="4" w:space="0" w:color="auto"/>
              <w:bottom w:val="single" w:sz="4" w:space="0" w:color="auto"/>
              <w:right w:val="single" w:sz="4" w:space="0" w:color="auto"/>
            </w:tcBorders>
            <w:vAlign w:val="center"/>
            <w:hideMark/>
          </w:tcPr>
          <w:p w:rsidR="00A73D83" w:rsidRPr="00D974E6" w:rsidRDefault="00A73D83" w:rsidP="006F6509">
            <w:pPr>
              <w:spacing w:after="0" w:line="240" w:lineRule="auto"/>
              <w:ind w:firstLine="709"/>
              <w:rPr>
                <w:rFonts w:ascii="Times New Roman" w:eastAsia="Times New Roman" w:hAnsi="Times New Roman" w:cs="Times New Roman"/>
                <w:color w:val="000000"/>
                <w:sz w:val="24"/>
                <w:szCs w:val="24"/>
              </w:rPr>
            </w:pPr>
          </w:p>
        </w:tc>
        <w:tc>
          <w:tcPr>
            <w:tcW w:w="1766" w:type="dxa"/>
            <w:vMerge/>
            <w:tcBorders>
              <w:top w:val="nil"/>
              <w:left w:val="single" w:sz="4" w:space="0" w:color="auto"/>
              <w:bottom w:val="single" w:sz="4" w:space="0" w:color="auto"/>
              <w:right w:val="single" w:sz="4" w:space="0" w:color="auto"/>
            </w:tcBorders>
            <w:vAlign w:val="center"/>
            <w:hideMark/>
          </w:tcPr>
          <w:p w:rsidR="00A73D83" w:rsidRPr="00D974E6" w:rsidRDefault="00A73D83" w:rsidP="006F6509">
            <w:pPr>
              <w:spacing w:after="0" w:line="240" w:lineRule="auto"/>
              <w:ind w:firstLine="709"/>
              <w:rPr>
                <w:rFonts w:ascii="Times New Roman" w:eastAsia="Times New Roman" w:hAnsi="Times New Roman" w:cs="Times New Roman"/>
                <w:color w:val="000000"/>
                <w:sz w:val="24"/>
                <w:szCs w:val="24"/>
              </w:rPr>
            </w:pPr>
          </w:p>
        </w:tc>
      </w:tr>
    </w:tbl>
    <w:p w:rsidR="00A73D83" w:rsidRPr="00ED0C92" w:rsidRDefault="00A73D83" w:rsidP="006F6509">
      <w:pPr>
        <w:spacing w:after="0" w:line="240" w:lineRule="auto"/>
        <w:ind w:firstLine="709"/>
        <w:jc w:val="both"/>
        <w:rPr>
          <w:rFonts w:ascii="Times New Roman" w:hAnsi="Times New Roman" w:cs="Times New Roman"/>
          <w:bCs/>
          <w:sz w:val="28"/>
          <w:szCs w:val="28"/>
        </w:rPr>
      </w:pPr>
    </w:p>
    <w:p w:rsidR="00A73D83" w:rsidRPr="00ED0C92" w:rsidRDefault="00A73D83" w:rsidP="006F6509">
      <w:pPr>
        <w:spacing w:after="0" w:line="240" w:lineRule="auto"/>
        <w:ind w:firstLine="709"/>
        <w:jc w:val="both"/>
        <w:rPr>
          <w:rFonts w:ascii="Times New Roman" w:hAnsi="Times New Roman" w:cs="Times New Roman"/>
          <w:bCs/>
          <w:sz w:val="28"/>
          <w:szCs w:val="28"/>
        </w:rPr>
      </w:pPr>
      <w:r w:rsidRPr="00ED0C92">
        <w:rPr>
          <w:rFonts w:ascii="Times New Roman" w:hAnsi="Times New Roman" w:cs="Times New Roman"/>
          <w:b/>
          <w:bCs/>
          <w:sz w:val="28"/>
          <w:szCs w:val="28"/>
        </w:rPr>
        <w:t>Принцип:</w:t>
      </w:r>
      <w:r w:rsidRPr="00ED0C92">
        <w:rPr>
          <w:rFonts w:ascii="Times New Roman" w:hAnsi="Times New Roman" w:cs="Times New Roman"/>
          <w:bCs/>
          <w:sz w:val="28"/>
          <w:szCs w:val="28"/>
        </w:rPr>
        <w:t xml:space="preserve"> В концентрированных растворах солей яйца, как более легкие, всплывают на поверхность раствора.</w:t>
      </w:r>
    </w:p>
    <w:p w:rsidR="00A73D83" w:rsidRPr="00ED0C92" w:rsidRDefault="00A73D83" w:rsidP="006F6509">
      <w:pPr>
        <w:pStyle w:val="ab"/>
        <w:ind w:firstLine="709"/>
        <w:jc w:val="both"/>
        <w:rPr>
          <w:rFonts w:ascii="Times New Roman" w:hAnsi="Times New Roman"/>
          <w:sz w:val="28"/>
          <w:szCs w:val="28"/>
          <w:lang w:val="ky-KG"/>
        </w:rPr>
      </w:pPr>
      <w:r w:rsidRPr="00ED0C92">
        <w:rPr>
          <w:rFonts w:ascii="Times New Roman" w:hAnsi="Times New Roman"/>
          <w:sz w:val="28"/>
          <w:szCs w:val="28"/>
        </w:rPr>
        <w:t>Применение метода: Для обнаружения яиц гельминтов кишечника.</w:t>
      </w:r>
    </w:p>
    <w:p w:rsidR="00A73D83" w:rsidRPr="00ED0C92" w:rsidRDefault="00A73D83" w:rsidP="006F6509">
      <w:pPr>
        <w:pStyle w:val="ab"/>
        <w:ind w:firstLine="709"/>
        <w:jc w:val="both"/>
        <w:rPr>
          <w:rFonts w:ascii="Times New Roman" w:hAnsi="Times New Roman"/>
          <w:sz w:val="28"/>
          <w:szCs w:val="28"/>
          <w:lang w:val="ky-KG"/>
        </w:rPr>
      </w:pPr>
      <w:r w:rsidRPr="00ED0C92">
        <w:rPr>
          <w:rFonts w:ascii="Times New Roman" w:hAnsi="Times New Roman"/>
          <w:sz w:val="28"/>
          <w:szCs w:val="28"/>
        </w:rPr>
        <w:t>Эффективность метода:</w:t>
      </w:r>
    </w:p>
    <w:p w:rsidR="004A7A78" w:rsidRPr="00ED0C92" w:rsidRDefault="00A73D83" w:rsidP="006F6509">
      <w:pPr>
        <w:pStyle w:val="ab"/>
        <w:numPr>
          <w:ilvl w:val="0"/>
          <w:numId w:val="25"/>
        </w:numPr>
        <w:ind w:left="0" w:firstLine="709"/>
        <w:jc w:val="both"/>
        <w:rPr>
          <w:rFonts w:ascii="Times New Roman" w:hAnsi="Times New Roman"/>
          <w:sz w:val="28"/>
          <w:szCs w:val="28"/>
        </w:rPr>
      </w:pPr>
      <w:r w:rsidRPr="00ED0C92">
        <w:rPr>
          <w:rFonts w:ascii="Times New Roman" w:hAnsi="Times New Roman"/>
          <w:sz w:val="28"/>
          <w:szCs w:val="28"/>
        </w:rPr>
        <w:t>Наиболее эффективны методы флотации для обнаружения яиц нематод и цестод</w:t>
      </w:r>
      <w:r w:rsidR="004A7A78" w:rsidRPr="00ED0C92">
        <w:rPr>
          <w:rFonts w:ascii="Times New Roman" w:hAnsi="Times New Roman"/>
          <w:sz w:val="28"/>
          <w:szCs w:val="28"/>
        </w:rPr>
        <w:t>.</w:t>
      </w:r>
    </w:p>
    <w:p w:rsidR="004A7A78" w:rsidRPr="00ED0C92" w:rsidRDefault="00A73D83" w:rsidP="006F6509">
      <w:pPr>
        <w:pStyle w:val="ab"/>
        <w:numPr>
          <w:ilvl w:val="0"/>
          <w:numId w:val="25"/>
        </w:numPr>
        <w:ind w:left="0" w:firstLine="709"/>
        <w:jc w:val="both"/>
        <w:rPr>
          <w:rFonts w:ascii="Times New Roman" w:hAnsi="Times New Roman"/>
          <w:sz w:val="28"/>
          <w:szCs w:val="28"/>
        </w:rPr>
      </w:pPr>
      <w:r w:rsidRPr="00ED0C92">
        <w:rPr>
          <w:rFonts w:ascii="Times New Roman" w:hAnsi="Times New Roman"/>
          <w:sz w:val="28"/>
          <w:szCs w:val="28"/>
        </w:rPr>
        <w:t>Наиболее эффективно использование флотационного раств</w:t>
      </w:r>
      <w:r w:rsidR="004A7A78" w:rsidRPr="00ED0C92">
        <w:rPr>
          <w:rFonts w:ascii="Times New Roman" w:hAnsi="Times New Roman"/>
          <w:sz w:val="28"/>
          <w:szCs w:val="28"/>
        </w:rPr>
        <w:t xml:space="preserve">ора с удельным весом 1,38-1,40 </w:t>
      </w:r>
      <w:r w:rsidRPr="00ED0C92">
        <w:rPr>
          <w:rFonts w:ascii="Times New Roman" w:hAnsi="Times New Roman"/>
          <w:sz w:val="28"/>
          <w:szCs w:val="28"/>
        </w:rPr>
        <w:t>(всплывают и неоплодотворенные яйца аскарид).</w:t>
      </w:r>
    </w:p>
    <w:p w:rsidR="00A73D83" w:rsidRPr="00ED0C92" w:rsidRDefault="00A73D83" w:rsidP="006F6509">
      <w:pPr>
        <w:pStyle w:val="ab"/>
        <w:numPr>
          <w:ilvl w:val="0"/>
          <w:numId w:val="25"/>
        </w:numPr>
        <w:ind w:left="0" w:firstLine="709"/>
        <w:jc w:val="both"/>
        <w:rPr>
          <w:rFonts w:ascii="Times New Roman" w:hAnsi="Times New Roman"/>
          <w:sz w:val="28"/>
          <w:szCs w:val="28"/>
        </w:rPr>
      </w:pPr>
      <w:proofErr w:type="gramStart"/>
      <w:r w:rsidRPr="00ED0C92">
        <w:rPr>
          <w:rFonts w:ascii="Times New Roman" w:hAnsi="Times New Roman"/>
          <w:sz w:val="28"/>
          <w:szCs w:val="28"/>
        </w:rPr>
        <w:t>Неэффективен</w:t>
      </w:r>
      <w:proofErr w:type="gramEnd"/>
      <w:r w:rsidRPr="00ED0C92">
        <w:rPr>
          <w:rFonts w:ascii="Times New Roman" w:hAnsi="Times New Roman"/>
          <w:sz w:val="28"/>
          <w:szCs w:val="28"/>
        </w:rPr>
        <w:t xml:space="preserve"> для выявления яиц трематод.</w:t>
      </w:r>
    </w:p>
    <w:p w:rsidR="00FC6F48" w:rsidRDefault="00FC6F48" w:rsidP="006F6509">
      <w:pPr>
        <w:spacing w:after="0" w:line="240" w:lineRule="auto"/>
        <w:ind w:firstLine="709"/>
        <w:jc w:val="center"/>
        <w:rPr>
          <w:rFonts w:ascii="Times New Roman" w:hAnsi="Times New Roman" w:cs="Times New Roman"/>
          <w:b/>
          <w:bCs/>
          <w:kern w:val="32"/>
          <w:sz w:val="28"/>
          <w:szCs w:val="28"/>
        </w:rPr>
      </w:pPr>
    </w:p>
    <w:p w:rsidR="00A73D83" w:rsidRDefault="00A73D83" w:rsidP="006F6509">
      <w:pPr>
        <w:spacing w:after="0" w:line="240" w:lineRule="auto"/>
        <w:ind w:firstLine="709"/>
        <w:jc w:val="center"/>
        <w:rPr>
          <w:rFonts w:ascii="Times New Roman" w:hAnsi="Times New Roman" w:cs="Times New Roman"/>
          <w:b/>
          <w:bCs/>
          <w:kern w:val="32"/>
          <w:sz w:val="28"/>
          <w:szCs w:val="28"/>
        </w:rPr>
      </w:pPr>
      <w:r w:rsidRPr="00ED0C92">
        <w:rPr>
          <w:rFonts w:ascii="Times New Roman" w:hAnsi="Times New Roman" w:cs="Times New Roman"/>
          <w:b/>
          <w:bCs/>
          <w:kern w:val="32"/>
          <w:sz w:val="28"/>
          <w:szCs w:val="28"/>
        </w:rPr>
        <w:t>Подготовке к работе:</w:t>
      </w:r>
    </w:p>
    <w:p w:rsidR="00FC6F48" w:rsidRPr="00ED0C92" w:rsidRDefault="00FC6F48" w:rsidP="006F6509">
      <w:pPr>
        <w:spacing w:after="0" w:line="240" w:lineRule="auto"/>
        <w:ind w:firstLine="709"/>
        <w:jc w:val="center"/>
        <w:rPr>
          <w:rFonts w:ascii="Times New Roman" w:hAnsi="Times New Roman" w:cs="Times New Roman"/>
          <w:b/>
          <w:bCs/>
          <w:kern w:val="32"/>
          <w:sz w:val="28"/>
          <w:szCs w:val="28"/>
        </w:rPr>
      </w:pPr>
    </w:p>
    <w:p w:rsidR="004A7A78" w:rsidRPr="00ED0C92" w:rsidRDefault="00A73D83" w:rsidP="006F6509">
      <w:pPr>
        <w:pStyle w:val="aa"/>
        <w:widowControl w:val="0"/>
        <w:numPr>
          <w:ilvl w:val="0"/>
          <w:numId w:val="2"/>
        </w:numPr>
        <w:tabs>
          <w:tab w:val="left" w:pos="426"/>
        </w:tabs>
        <w:autoSpaceDE w:val="0"/>
        <w:autoSpaceDN w:val="0"/>
        <w:adjustRightInd w:val="0"/>
        <w:ind w:left="0" w:firstLine="709"/>
        <w:jc w:val="both"/>
        <w:rPr>
          <w:bCs/>
          <w:kern w:val="32"/>
          <w:sz w:val="28"/>
          <w:szCs w:val="28"/>
        </w:rPr>
      </w:pPr>
      <w:r w:rsidRPr="00ED0C92">
        <w:rPr>
          <w:sz w:val="28"/>
          <w:szCs w:val="28"/>
        </w:rPr>
        <w:t>Любую из выше предложенных солей растворяют в горячей воде в эмалированной посуде, причем кладут соль в емкость с горячей водой порциями при подогревании на плите и постоянном перемешивании до полного растворения.</w:t>
      </w:r>
    </w:p>
    <w:p w:rsidR="004A7A78" w:rsidRPr="00ED0C92" w:rsidRDefault="004A7A78" w:rsidP="006F6509">
      <w:pPr>
        <w:pStyle w:val="aa"/>
        <w:widowControl w:val="0"/>
        <w:numPr>
          <w:ilvl w:val="0"/>
          <w:numId w:val="2"/>
        </w:numPr>
        <w:tabs>
          <w:tab w:val="left" w:pos="426"/>
        </w:tabs>
        <w:autoSpaceDE w:val="0"/>
        <w:autoSpaceDN w:val="0"/>
        <w:adjustRightInd w:val="0"/>
        <w:ind w:left="0" w:firstLine="709"/>
        <w:jc w:val="both"/>
        <w:rPr>
          <w:bCs/>
          <w:kern w:val="32"/>
          <w:sz w:val="28"/>
          <w:szCs w:val="28"/>
        </w:rPr>
      </w:pPr>
      <w:r w:rsidRPr="00ED0C92">
        <w:rPr>
          <w:sz w:val="28"/>
          <w:szCs w:val="28"/>
        </w:rPr>
        <w:t xml:space="preserve">Удельный вес флотационных </w:t>
      </w:r>
      <w:r w:rsidR="00A73D83" w:rsidRPr="00ED0C92">
        <w:rPr>
          <w:sz w:val="28"/>
          <w:szCs w:val="28"/>
        </w:rPr>
        <w:t>растворов измеряется ареометром только после остывания раствора при комнатной температуре.</w:t>
      </w:r>
    </w:p>
    <w:p w:rsidR="004A7A78" w:rsidRPr="00ED0C92" w:rsidRDefault="00A73D83" w:rsidP="006F6509">
      <w:pPr>
        <w:pStyle w:val="aa"/>
        <w:widowControl w:val="0"/>
        <w:numPr>
          <w:ilvl w:val="0"/>
          <w:numId w:val="2"/>
        </w:numPr>
        <w:tabs>
          <w:tab w:val="left" w:pos="426"/>
        </w:tabs>
        <w:autoSpaceDE w:val="0"/>
        <w:autoSpaceDN w:val="0"/>
        <w:adjustRightInd w:val="0"/>
        <w:ind w:left="0" w:firstLine="709"/>
        <w:jc w:val="both"/>
        <w:rPr>
          <w:bCs/>
          <w:kern w:val="32"/>
          <w:sz w:val="28"/>
          <w:szCs w:val="28"/>
        </w:rPr>
      </w:pPr>
      <w:r w:rsidRPr="00ED0C92">
        <w:rPr>
          <w:bCs/>
          <w:kern w:val="32"/>
          <w:sz w:val="28"/>
          <w:szCs w:val="28"/>
        </w:rPr>
        <w:t>Измерение удельного веса флотационного раствора ареометром строго обязательно, т.к. приготовление раствора по прописи не гарантирует получение нужного удельного веса (например, когда используемая соль недостаточно химически чистая)</w:t>
      </w:r>
      <w:r w:rsidR="004A7A78" w:rsidRPr="00ED0C92">
        <w:rPr>
          <w:bCs/>
          <w:kern w:val="32"/>
          <w:sz w:val="28"/>
          <w:szCs w:val="28"/>
        </w:rPr>
        <w:t>.</w:t>
      </w:r>
    </w:p>
    <w:p w:rsidR="00A73D83" w:rsidRPr="00ED0C92" w:rsidRDefault="00A73D83" w:rsidP="006F6509">
      <w:pPr>
        <w:pStyle w:val="aa"/>
        <w:widowControl w:val="0"/>
        <w:numPr>
          <w:ilvl w:val="0"/>
          <w:numId w:val="2"/>
        </w:numPr>
        <w:tabs>
          <w:tab w:val="left" w:pos="426"/>
        </w:tabs>
        <w:autoSpaceDE w:val="0"/>
        <w:autoSpaceDN w:val="0"/>
        <w:adjustRightInd w:val="0"/>
        <w:ind w:left="0" w:firstLine="709"/>
        <w:jc w:val="both"/>
        <w:rPr>
          <w:bCs/>
          <w:kern w:val="32"/>
          <w:sz w:val="28"/>
          <w:szCs w:val="28"/>
        </w:rPr>
      </w:pPr>
      <w:r w:rsidRPr="00ED0C92">
        <w:rPr>
          <w:bCs/>
          <w:kern w:val="32"/>
          <w:sz w:val="28"/>
          <w:szCs w:val="28"/>
        </w:rPr>
        <w:t>Фильтровать приготовленные растворы не обязательно кроме раствора хлорида натрия</w:t>
      </w:r>
      <w:r w:rsidRPr="00ED0C92">
        <w:rPr>
          <w:bCs/>
          <w:sz w:val="28"/>
          <w:szCs w:val="28"/>
        </w:rPr>
        <w:t xml:space="preserve">. Если раствор приготовлен в большом количестве, то в последующие дни перед исследованием его подогревают с размешиванием осадка и после остывания раствора снова измеряют ареометром удельный вес. </w:t>
      </w:r>
    </w:p>
    <w:p w:rsidR="00A73D83" w:rsidRDefault="00A73D83" w:rsidP="006F6509">
      <w:pPr>
        <w:widowControl w:val="0"/>
        <w:autoSpaceDE w:val="0"/>
        <w:autoSpaceDN w:val="0"/>
        <w:adjustRightInd w:val="0"/>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lastRenderedPageBreak/>
        <w:t xml:space="preserve">Подготовка предметных стекол: предметные стекла обязательно обезжирить, например: в смеси Никифорова </w:t>
      </w:r>
      <w:r w:rsidR="004A7A78" w:rsidRPr="00ED0C92">
        <w:rPr>
          <w:rFonts w:ascii="Times New Roman" w:hAnsi="Times New Roman" w:cs="Times New Roman"/>
          <w:bCs/>
          <w:kern w:val="32"/>
          <w:sz w:val="28"/>
          <w:szCs w:val="28"/>
        </w:rPr>
        <w:t xml:space="preserve">(равные части этилового спирта </w:t>
      </w:r>
      <w:r w:rsidRPr="00ED0C92">
        <w:rPr>
          <w:rFonts w:ascii="Times New Roman" w:hAnsi="Times New Roman" w:cs="Times New Roman"/>
          <w:bCs/>
          <w:kern w:val="32"/>
          <w:sz w:val="28"/>
          <w:szCs w:val="28"/>
        </w:rPr>
        <w:t>и эфира)</w:t>
      </w:r>
    </w:p>
    <w:p w:rsidR="00FC6F48" w:rsidRPr="00ED0C92" w:rsidRDefault="00FC6F48" w:rsidP="006F6509">
      <w:pPr>
        <w:widowControl w:val="0"/>
        <w:autoSpaceDE w:val="0"/>
        <w:autoSpaceDN w:val="0"/>
        <w:adjustRightInd w:val="0"/>
        <w:spacing w:after="0" w:line="240" w:lineRule="auto"/>
        <w:ind w:firstLine="709"/>
        <w:jc w:val="both"/>
        <w:rPr>
          <w:rFonts w:ascii="Times New Roman" w:hAnsi="Times New Roman" w:cs="Times New Roman"/>
          <w:bCs/>
          <w:kern w:val="32"/>
          <w:sz w:val="28"/>
          <w:szCs w:val="28"/>
        </w:rPr>
      </w:pPr>
    </w:p>
    <w:p w:rsidR="00A73D83" w:rsidRDefault="00A73D83" w:rsidP="006F6509">
      <w:pPr>
        <w:spacing w:after="0" w:line="240" w:lineRule="auto"/>
        <w:ind w:firstLine="709"/>
        <w:jc w:val="both"/>
        <w:rPr>
          <w:rFonts w:ascii="Times New Roman" w:hAnsi="Times New Roman" w:cs="Times New Roman"/>
          <w:b/>
          <w:sz w:val="28"/>
          <w:szCs w:val="28"/>
        </w:rPr>
      </w:pPr>
      <w:r w:rsidRPr="00ED0C92">
        <w:rPr>
          <w:rFonts w:ascii="Times New Roman" w:hAnsi="Times New Roman" w:cs="Times New Roman"/>
          <w:b/>
          <w:sz w:val="28"/>
          <w:szCs w:val="28"/>
        </w:rPr>
        <w:t>Ход исследования</w:t>
      </w:r>
      <w:r w:rsidR="0045711A">
        <w:rPr>
          <w:rFonts w:ascii="Times New Roman" w:hAnsi="Times New Roman" w:cs="Times New Roman"/>
          <w:b/>
          <w:sz w:val="28"/>
          <w:szCs w:val="28"/>
        </w:rPr>
        <w:t>:</w:t>
      </w:r>
      <w:r w:rsidRPr="00ED0C92">
        <w:rPr>
          <w:rFonts w:ascii="Times New Roman" w:hAnsi="Times New Roman" w:cs="Times New Roman"/>
          <w:b/>
          <w:sz w:val="28"/>
          <w:szCs w:val="28"/>
        </w:rPr>
        <w:t xml:space="preserve"> </w:t>
      </w:r>
    </w:p>
    <w:p w:rsidR="006F6509" w:rsidRPr="00ED0C92" w:rsidRDefault="006F6509" w:rsidP="006F6509">
      <w:pPr>
        <w:spacing w:after="0" w:line="240" w:lineRule="auto"/>
        <w:ind w:firstLine="709"/>
        <w:jc w:val="both"/>
        <w:rPr>
          <w:rFonts w:ascii="Times New Roman" w:hAnsi="Times New Roman" w:cs="Times New Roman"/>
          <w:b/>
          <w:sz w:val="28"/>
          <w:szCs w:val="28"/>
        </w:rPr>
      </w:pP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5 г фекалий заливают </w:t>
      </w:r>
      <w:proofErr w:type="gramStart"/>
      <w:r w:rsidRPr="00ED0C92">
        <w:rPr>
          <w:sz w:val="28"/>
          <w:szCs w:val="28"/>
        </w:rPr>
        <w:t>на</w:t>
      </w:r>
      <w:proofErr w:type="gramEnd"/>
      <w:r w:rsidRPr="00ED0C92">
        <w:rPr>
          <w:sz w:val="28"/>
          <w:szCs w:val="28"/>
        </w:rPr>
        <w:t xml:space="preserve"> ¾ стакана флотационным раствором и тщательно размешивают. </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Всплывшие частицы удаляют совком из фильтровальной бумаги и выбрасывают в дезинфекционный раствор. </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Осторожно доливают солевой раствор до верхних краев стакана, так чтобы образовался мениск, но жидкость не выливалась. </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Ставят стекло (можно заменить гидрофильным целлофаном) на образовавшийся мениск таким образом, чтобы под ним не образовывались пузырьки воздуха. </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В противном случае стекло отодвигают (целлофан приподнимают) и пипеткой доливают солевой раствор. </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Оставляют на 45 минут при применении раствора поваренной соли и на 25 минут – раствора нитрата натрия. Затем стекло приподнимают и быстро переворачивают влажной поверхностью вверх. </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Добавляют несколько капель глицерина и </w:t>
      </w:r>
      <w:proofErr w:type="spellStart"/>
      <w:r w:rsidRPr="00ED0C92">
        <w:rPr>
          <w:sz w:val="28"/>
          <w:szCs w:val="28"/>
        </w:rPr>
        <w:t>микроскопируют</w:t>
      </w:r>
      <w:proofErr w:type="spellEnd"/>
      <w:r w:rsidRPr="00ED0C92">
        <w:rPr>
          <w:sz w:val="28"/>
          <w:szCs w:val="28"/>
        </w:rPr>
        <w:t xml:space="preserve">. При использовании целлофана его приподнимают и быстро кладут на заранее подготовленное стекло. Пинцетом приподнимают край, добавляют несколько капель глицерина и </w:t>
      </w:r>
      <w:proofErr w:type="spellStart"/>
      <w:r w:rsidRPr="00ED0C92">
        <w:rPr>
          <w:sz w:val="28"/>
          <w:szCs w:val="28"/>
        </w:rPr>
        <w:t>микроскопируют</w:t>
      </w:r>
      <w:proofErr w:type="spellEnd"/>
      <w:r w:rsidRPr="00ED0C92">
        <w:rPr>
          <w:sz w:val="28"/>
          <w:szCs w:val="28"/>
        </w:rPr>
        <w:t xml:space="preserve">. При использовании раствора </w:t>
      </w:r>
      <w:proofErr w:type="spellStart"/>
      <w:proofErr w:type="gramStart"/>
      <w:r w:rsidRPr="00ED0C92">
        <w:rPr>
          <w:sz w:val="28"/>
          <w:szCs w:val="28"/>
        </w:rPr>
        <w:t>N</w:t>
      </w:r>
      <w:proofErr w:type="gramEnd"/>
      <w:r w:rsidRPr="00ED0C92">
        <w:rPr>
          <w:sz w:val="28"/>
          <w:szCs w:val="28"/>
        </w:rPr>
        <w:t>аСl</w:t>
      </w:r>
      <w:proofErr w:type="spellEnd"/>
      <w:r w:rsidRPr="00ED0C92">
        <w:rPr>
          <w:sz w:val="28"/>
          <w:szCs w:val="28"/>
        </w:rPr>
        <w:t xml:space="preserve"> (метод </w:t>
      </w:r>
      <w:proofErr w:type="spellStart"/>
      <w:r w:rsidRPr="00ED0C92">
        <w:rPr>
          <w:sz w:val="28"/>
          <w:szCs w:val="28"/>
        </w:rPr>
        <w:t>Фюллеборна</w:t>
      </w:r>
      <w:proofErr w:type="spellEnd"/>
      <w:r w:rsidRPr="00ED0C92">
        <w:rPr>
          <w:sz w:val="28"/>
          <w:szCs w:val="28"/>
        </w:rPr>
        <w:t>) необходимо просматривать не только поверхностную пленку, но и осадок для выявления.</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bCs/>
          <w:kern w:val="32"/>
          <w:sz w:val="28"/>
          <w:szCs w:val="28"/>
        </w:rPr>
        <w:t xml:space="preserve">При снятии поверхностной пленки проволочной петлей (лучше использовать петли несколькими ячейками) целесообразно исследовать не менее 8 капель. </w:t>
      </w:r>
      <w:proofErr w:type="spellStart"/>
      <w:r w:rsidRPr="00ED0C92">
        <w:rPr>
          <w:bCs/>
          <w:kern w:val="32"/>
          <w:sz w:val="28"/>
          <w:szCs w:val="28"/>
        </w:rPr>
        <w:t>Микроскопировать</w:t>
      </w:r>
      <w:proofErr w:type="spellEnd"/>
      <w:r w:rsidRPr="00ED0C92">
        <w:rPr>
          <w:bCs/>
          <w:kern w:val="32"/>
          <w:sz w:val="28"/>
          <w:szCs w:val="28"/>
        </w:rPr>
        <w:t xml:space="preserve"> под покровным стеклом (можно и без покровного стекла, предварительно на предметное </w:t>
      </w:r>
      <w:proofErr w:type="gramStart"/>
      <w:r w:rsidRPr="00ED0C92">
        <w:rPr>
          <w:bCs/>
          <w:kern w:val="32"/>
          <w:sz w:val="28"/>
          <w:szCs w:val="28"/>
        </w:rPr>
        <w:t>стекло</w:t>
      </w:r>
      <w:proofErr w:type="gramEnd"/>
      <w:r w:rsidRPr="00ED0C92">
        <w:rPr>
          <w:bCs/>
          <w:kern w:val="32"/>
          <w:sz w:val="28"/>
          <w:szCs w:val="28"/>
        </w:rPr>
        <w:t xml:space="preserve"> нанеся каплю глицерина,</w:t>
      </w:r>
      <w:r w:rsidR="002A3EA9">
        <w:rPr>
          <w:bCs/>
          <w:kern w:val="32"/>
          <w:sz w:val="28"/>
          <w:szCs w:val="28"/>
        </w:rPr>
        <w:t xml:space="preserve"> </w:t>
      </w:r>
      <w:r w:rsidRPr="00ED0C92">
        <w:rPr>
          <w:bCs/>
          <w:kern w:val="32"/>
          <w:sz w:val="28"/>
          <w:szCs w:val="28"/>
        </w:rPr>
        <w:t>в которой размазывают каплю с петли).</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bCs/>
          <w:kern w:val="32"/>
          <w:sz w:val="28"/>
          <w:szCs w:val="28"/>
        </w:rPr>
        <w:t>Петли перед и после исследования обжигать на пламени спиртовой горелки.</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Однако через 24 часа плотность снижается до 1,40 - 1,42. Поэтому раствор следует готовить непосредственно перед проведением исследований. Это ограничивает применение данного метода в диагностической практике. </w:t>
      </w:r>
    </w:p>
    <w:p w:rsidR="00AD121C"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r w:rsidRPr="00ED0C92">
        <w:rPr>
          <w:sz w:val="28"/>
          <w:szCs w:val="28"/>
        </w:rPr>
        <w:t xml:space="preserve">Для этого содержимое стакана осторожно выливают, оставляя осадок. Его переносят на предметное стекло и </w:t>
      </w:r>
      <w:proofErr w:type="spellStart"/>
      <w:r w:rsidRPr="00ED0C92">
        <w:rPr>
          <w:sz w:val="28"/>
          <w:szCs w:val="28"/>
        </w:rPr>
        <w:t>микроскопируют</w:t>
      </w:r>
      <w:proofErr w:type="spellEnd"/>
      <w:r w:rsidRPr="00ED0C92">
        <w:rPr>
          <w:sz w:val="28"/>
          <w:szCs w:val="28"/>
        </w:rPr>
        <w:t xml:space="preserve">. Метод </w:t>
      </w:r>
      <w:proofErr w:type="spellStart"/>
      <w:r w:rsidRPr="00ED0C92">
        <w:rPr>
          <w:sz w:val="28"/>
          <w:szCs w:val="28"/>
        </w:rPr>
        <w:t>Калантарян</w:t>
      </w:r>
      <w:proofErr w:type="spellEnd"/>
      <w:r w:rsidRPr="00ED0C92">
        <w:rPr>
          <w:sz w:val="28"/>
          <w:szCs w:val="28"/>
        </w:rPr>
        <w:t xml:space="preserve"> эффективен при исследовании фекалий на «легкие» яйца гельминтов (по удельному весу) и менее эффективен при исследовании на «тяжелые».</w:t>
      </w:r>
    </w:p>
    <w:p w:rsidR="00A73D83" w:rsidRPr="00ED0C92" w:rsidRDefault="00A73D83" w:rsidP="006F6509">
      <w:pPr>
        <w:pStyle w:val="aa"/>
        <w:widowControl w:val="0"/>
        <w:numPr>
          <w:ilvl w:val="0"/>
          <w:numId w:val="3"/>
        </w:numPr>
        <w:tabs>
          <w:tab w:val="left" w:pos="426"/>
        </w:tabs>
        <w:autoSpaceDE w:val="0"/>
        <w:autoSpaceDN w:val="0"/>
        <w:adjustRightInd w:val="0"/>
        <w:ind w:left="0" w:firstLine="709"/>
        <w:jc w:val="both"/>
        <w:rPr>
          <w:bCs/>
          <w:kern w:val="32"/>
          <w:sz w:val="28"/>
          <w:szCs w:val="28"/>
        </w:rPr>
      </w:pPr>
      <w:proofErr w:type="spellStart"/>
      <w:r w:rsidRPr="00ED0C92">
        <w:rPr>
          <w:bCs/>
          <w:kern w:val="32"/>
          <w:sz w:val="28"/>
          <w:szCs w:val="28"/>
        </w:rPr>
        <w:t>Микроскопировать</w:t>
      </w:r>
      <w:proofErr w:type="spellEnd"/>
      <w:r w:rsidRPr="00ED0C92">
        <w:rPr>
          <w:bCs/>
          <w:kern w:val="32"/>
          <w:sz w:val="28"/>
          <w:szCs w:val="28"/>
        </w:rPr>
        <w:t xml:space="preserve"> без покровного стекла при увеличении: объектив х8, х10, окуляр х</w:t>
      </w:r>
      <w:proofErr w:type="gramStart"/>
      <w:r w:rsidRPr="00ED0C92">
        <w:rPr>
          <w:bCs/>
          <w:kern w:val="32"/>
          <w:sz w:val="28"/>
          <w:szCs w:val="28"/>
        </w:rPr>
        <w:t>7</w:t>
      </w:r>
      <w:proofErr w:type="gramEnd"/>
      <w:r w:rsidRPr="00ED0C92">
        <w:rPr>
          <w:bCs/>
          <w:kern w:val="32"/>
          <w:sz w:val="28"/>
          <w:szCs w:val="28"/>
        </w:rPr>
        <w:t>, х10, уточнение морфологического строения – окуляр х40.</w:t>
      </w:r>
    </w:p>
    <w:p w:rsidR="00FC6F48" w:rsidRDefault="00FC6F48" w:rsidP="006F6509">
      <w:pPr>
        <w:spacing w:after="0" w:line="240" w:lineRule="auto"/>
        <w:ind w:firstLine="709"/>
        <w:rPr>
          <w:rFonts w:ascii="Times New Roman" w:eastAsia="Times New Roman" w:hAnsi="Times New Roman" w:cs="Times New Roman"/>
          <w:b/>
          <w:bCs/>
          <w:color w:val="000000"/>
          <w:sz w:val="28"/>
          <w:szCs w:val="28"/>
        </w:rPr>
      </w:pPr>
      <w:r>
        <w:rPr>
          <w:b/>
          <w:bCs/>
          <w:color w:val="000000"/>
          <w:sz w:val="28"/>
          <w:szCs w:val="28"/>
        </w:rPr>
        <w:br w:type="page"/>
      </w:r>
    </w:p>
    <w:p w:rsidR="00A73D83" w:rsidRPr="00ED0C92" w:rsidRDefault="00AD121C" w:rsidP="006F6509">
      <w:pPr>
        <w:pStyle w:val="aa"/>
        <w:numPr>
          <w:ilvl w:val="0"/>
          <w:numId w:val="47"/>
        </w:numPr>
        <w:ind w:left="0" w:firstLine="709"/>
        <w:jc w:val="center"/>
        <w:rPr>
          <w:b/>
          <w:bCs/>
          <w:color w:val="000000"/>
          <w:sz w:val="28"/>
          <w:szCs w:val="28"/>
        </w:rPr>
      </w:pPr>
      <w:r w:rsidRPr="00ED0C92">
        <w:rPr>
          <w:b/>
          <w:bCs/>
          <w:color w:val="000000"/>
          <w:sz w:val="28"/>
          <w:szCs w:val="28"/>
        </w:rPr>
        <w:lastRenderedPageBreak/>
        <w:t xml:space="preserve">Количественные </w:t>
      </w:r>
      <w:proofErr w:type="spellStart"/>
      <w:r w:rsidR="00A73D83" w:rsidRPr="00ED0C92">
        <w:rPr>
          <w:b/>
          <w:bCs/>
          <w:color w:val="000000"/>
          <w:sz w:val="28"/>
          <w:szCs w:val="28"/>
        </w:rPr>
        <w:t>копроовоскопические</w:t>
      </w:r>
      <w:proofErr w:type="spellEnd"/>
      <w:r w:rsidR="00A73D83" w:rsidRPr="00ED0C92">
        <w:rPr>
          <w:b/>
          <w:bCs/>
          <w:color w:val="000000"/>
          <w:sz w:val="28"/>
          <w:szCs w:val="28"/>
        </w:rPr>
        <w:t xml:space="preserve"> методы</w:t>
      </w:r>
    </w:p>
    <w:p w:rsidR="00F950DA" w:rsidRDefault="00F950DA"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Количественными методами определяют число яиц гельминтов в 1 г или 1 мл фекалий. Данные методы дают ориентировочное представление об интенсивности инвазии, позволяют судить об эффективности лечения гельминтозов при частичном </w:t>
      </w:r>
      <w:proofErr w:type="spellStart"/>
      <w:r w:rsidRPr="00ED0C92">
        <w:rPr>
          <w:rFonts w:ascii="Times New Roman" w:eastAsia="Times New Roman" w:hAnsi="Times New Roman" w:cs="Times New Roman"/>
          <w:color w:val="000000"/>
          <w:sz w:val="28"/>
          <w:szCs w:val="28"/>
        </w:rPr>
        <w:t>паразитологическом</w:t>
      </w:r>
      <w:proofErr w:type="spellEnd"/>
      <w:r w:rsidRPr="00ED0C92">
        <w:rPr>
          <w:rFonts w:ascii="Times New Roman" w:eastAsia="Times New Roman" w:hAnsi="Times New Roman" w:cs="Times New Roman"/>
          <w:color w:val="000000"/>
          <w:sz w:val="28"/>
          <w:szCs w:val="28"/>
        </w:rPr>
        <w:t xml:space="preserve"> излечении.</w:t>
      </w:r>
    </w:p>
    <w:p w:rsidR="00D974E6" w:rsidRDefault="00D974E6" w:rsidP="006F6509">
      <w:pPr>
        <w:spacing w:after="0" w:line="240" w:lineRule="auto"/>
        <w:ind w:firstLine="709"/>
        <w:jc w:val="center"/>
        <w:rPr>
          <w:rFonts w:ascii="Times New Roman" w:hAnsi="Times New Roman" w:cs="Times New Roman"/>
          <w:b/>
          <w:bCs/>
          <w:sz w:val="28"/>
          <w:szCs w:val="28"/>
        </w:rPr>
      </w:pPr>
    </w:p>
    <w:p w:rsidR="00A73D83" w:rsidRDefault="0054401A" w:rsidP="006F6509">
      <w:pPr>
        <w:spacing w:after="0" w:line="24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 xml:space="preserve">17.1. </w:t>
      </w:r>
      <w:r w:rsidR="008C27D4">
        <w:rPr>
          <w:rFonts w:ascii="Times New Roman" w:hAnsi="Times New Roman" w:cs="Times New Roman"/>
          <w:b/>
          <w:bCs/>
          <w:sz w:val="28"/>
          <w:szCs w:val="28"/>
        </w:rPr>
        <w:t>Метод Като-</w:t>
      </w:r>
      <w:proofErr w:type="spellStart"/>
      <w:r w:rsidR="008C27D4">
        <w:rPr>
          <w:rFonts w:ascii="Times New Roman" w:hAnsi="Times New Roman" w:cs="Times New Roman"/>
          <w:b/>
          <w:bCs/>
          <w:sz w:val="28"/>
          <w:szCs w:val="28"/>
        </w:rPr>
        <w:t>Катц</w:t>
      </w:r>
      <w:proofErr w:type="spellEnd"/>
    </w:p>
    <w:p w:rsidR="00F950DA" w:rsidRDefault="00F950DA" w:rsidP="006F6509">
      <w:pPr>
        <w:spacing w:after="0" w:line="240" w:lineRule="auto"/>
        <w:ind w:firstLine="709"/>
        <w:jc w:val="center"/>
        <w:rPr>
          <w:rFonts w:ascii="Times New Roman" w:hAnsi="Times New Roman" w:cs="Times New Roman"/>
          <w:b/>
          <w:bCs/>
          <w:sz w:val="28"/>
          <w:szCs w:val="28"/>
        </w:rPr>
      </w:pPr>
    </w:p>
    <w:p w:rsidR="00A73D83" w:rsidRDefault="00A73D83" w:rsidP="006F6509">
      <w:pPr>
        <w:spacing w:after="0" w:line="240" w:lineRule="auto"/>
        <w:ind w:firstLine="709"/>
        <w:jc w:val="both"/>
        <w:rPr>
          <w:rFonts w:ascii="Times New Roman" w:hAnsi="Times New Roman" w:cs="Times New Roman"/>
          <w:bCs/>
          <w:sz w:val="28"/>
          <w:szCs w:val="28"/>
        </w:rPr>
      </w:pPr>
      <w:r w:rsidRPr="00ED0C92">
        <w:rPr>
          <w:rFonts w:ascii="Times New Roman" w:hAnsi="Times New Roman" w:cs="Times New Roman"/>
          <w:b/>
          <w:bCs/>
          <w:sz w:val="28"/>
          <w:szCs w:val="28"/>
        </w:rPr>
        <w:t>Принцип метода:</w:t>
      </w:r>
      <w:r w:rsidRPr="00ED0C92">
        <w:rPr>
          <w:rFonts w:ascii="Times New Roman" w:hAnsi="Times New Roman" w:cs="Times New Roman"/>
          <w:bCs/>
          <w:sz w:val="28"/>
          <w:szCs w:val="28"/>
        </w:rPr>
        <w:t xml:space="preserve"> Метод Като-</w:t>
      </w:r>
      <w:proofErr w:type="spellStart"/>
      <w:r w:rsidRPr="00ED0C92">
        <w:rPr>
          <w:rFonts w:ascii="Times New Roman" w:hAnsi="Times New Roman" w:cs="Times New Roman"/>
          <w:bCs/>
          <w:sz w:val="28"/>
          <w:szCs w:val="28"/>
        </w:rPr>
        <w:t>Катц</w:t>
      </w:r>
      <w:proofErr w:type="spellEnd"/>
      <w:r w:rsidRPr="00ED0C92">
        <w:rPr>
          <w:rFonts w:ascii="Times New Roman" w:hAnsi="Times New Roman" w:cs="Times New Roman"/>
          <w:bCs/>
          <w:sz w:val="28"/>
          <w:szCs w:val="28"/>
        </w:rPr>
        <w:t xml:space="preserve"> – приготовление толстого мазка, с использованием пластмассового шаблона которое определяет точную </w:t>
      </w:r>
      <w:r w:rsidR="006C7DDB" w:rsidRPr="00ED0C92">
        <w:rPr>
          <w:rFonts w:ascii="Times New Roman" w:hAnsi="Times New Roman" w:cs="Times New Roman"/>
          <w:bCs/>
          <w:sz w:val="28"/>
          <w:szCs w:val="28"/>
        </w:rPr>
        <w:t>вместимость необходимого</w:t>
      </w:r>
      <w:r w:rsidRPr="00ED0C92">
        <w:rPr>
          <w:rFonts w:ascii="Times New Roman" w:hAnsi="Times New Roman" w:cs="Times New Roman"/>
          <w:bCs/>
          <w:sz w:val="28"/>
          <w:szCs w:val="28"/>
        </w:rPr>
        <w:t xml:space="preserve"> количества фекалий на микроскопическом слайде (обычно 40 мг или 41.7 мг) и </w:t>
      </w:r>
      <w:r w:rsidR="006C7DDB" w:rsidRPr="00ED0C92">
        <w:rPr>
          <w:rFonts w:ascii="Times New Roman" w:hAnsi="Times New Roman" w:cs="Times New Roman"/>
          <w:bCs/>
          <w:sz w:val="28"/>
          <w:szCs w:val="28"/>
        </w:rPr>
        <w:t>целлофана,</w:t>
      </w:r>
      <w:r w:rsidR="006C7DDB">
        <w:rPr>
          <w:rFonts w:ascii="Times New Roman" w:hAnsi="Times New Roman" w:cs="Times New Roman"/>
          <w:bCs/>
          <w:sz w:val="28"/>
          <w:szCs w:val="28"/>
        </w:rPr>
        <w:t xml:space="preserve"> </w:t>
      </w:r>
      <w:r w:rsidRPr="00ED0C92">
        <w:rPr>
          <w:rFonts w:ascii="Times New Roman" w:hAnsi="Times New Roman" w:cs="Times New Roman"/>
          <w:bCs/>
          <w:sz w:val="28"/>
          <w:szCs w:val="28"/>
        </w:rPr>
        <w:t>впитанного глицерином вместо традиционного покровного стекла.</w:t>
      </w:r>
    </w:p>
    <w:p w:rsidR="00A73D83" w:rsidRPr="00ED0C92" w:rsidRDefault="00F950DA" w:rsidP="006F6509">
      <w:pPr>
        <w:spacing w:after="0" w:line="240" w:lineRule="auto"/>
        <w:ind w:firstLine="709"/>
        <w:jc w:val="center"/>
        <w:rPr>
          <w:rFonts w:ascii="Times New Roman" w:hAnsi="Times New Roman" w:cs="Times New Roman"/>
          <w:bCs/>
          <w:sz w:val="28"/>
          <w:szCs w:val="28"/>
        </w:rPr>
      </w:pPr>
      <w:r w:rsidRPr="00ED0C92">
        <w:rPr>
          <w:rFonts w:ascii="Times New Roman" w:hAnsi="Times New Roman" w:cs="Times New Roman"/>
          <w:bCs/>
          <w:sz w:val="28"/>
          <w:szCs w:val="28"/>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1.8pt;height:226.35pt" o:ole="" o:bordertopcolor="this" o:borderleftcolor="this" o:borderbottomcolor="this" o:borderrightcolor="this">
            <v:imagedata r:id="rId19" o:title=""/>
            <w10:bordertop type="single" width="4"/>
            <w10:borderleft type="single" width="4"/>
            <w10:borderbottom type="single" width="4"/>
            <w10:borderright type="single" width="4"/>
          </v:shape>
          <o:OLEObject Type="Embed" ProgID="PowerPoint.Slide.12" ShapeID="_x0000_i1025" DrawAspect="Content" ObjectID="_1803376908" r:id="rId20"/>
        </w:object>
      </w:r>
    </w:p>
    <w:p w:rsidR="00A73D83" w:rsidRPr="00ED0C92" w:rsidRDefault="00A73D83" w:rsidP="006F6509">
      <w:pPr>
        <w:spacing w:after="0" w:line="240" w:lineRule="auto"/>
        <w:ind w:firstLine="709"/>
        <w:jc w:val="center"/>
        <w:rPr>
          <w:rFonts w:ascii="Times New Roman" w:hAnsi="Times New Roman" w:cs="Times New Roman"/>
          <w:bCs/>
          <w:sz w:val="28"/>
          <w:szCs w:val="28"/>
        </w:rPr>
      </w:pPr>
    </w:p>
    <w:p w:rsidR="00A73D83" w:rsidRPr="00ED0C92" w:rsidRDefault="00F950DA" w:rsidP="006F6509">
      <w:pPr>
        <w:spacing w:after="0" w:line="240" w:lineRule="auto"/>
        <w:ind w:firstLine="709"/>
        <w:jc w:val="center"/>
        <w:rPr>
          <w:rFonts w:ascii="Times New Roman" w:hAnsi="Times New Roman" w:cs="Times New Roman"/>
          <w:bCs/>
          <w:sz w:val="28"/>
          <w:szCs w:val="28"/>
        </w:rPr>
      </w:pPr>
      <w:r w:rsidRPr="00ED0C92">
        <w:rPr>
          <w:rFonts w:ascii="Times New Roman" w:hAnsi="Times New Roman" w:cs="Times New Roman"/>
          <w:bCs/>
          <w:sz w:val="28"/>
          <w:szCs w:val="28"/>
        </w:rPr>
        <w:object w:dxaOrig="7205" w:dyaOrig="5403">
          <v:shape id="_x0000_i1026" type="#_x0000_t75" style="width:301.25pt;height:226.35pt" o:ole="">
            <v:imagedata r:id="rId21" o:title=""/>
          </v:shape>
          <o:OLEObject Type="Embed" ProgID="PowerPoint.Slide.12" ShapeID="_x0000_i1026" DrawAspect="Content" ObjectID="_1803376909" r:id="rId22"/>
        </w:object>
      </w:r>
    </w:p>
    <w:p w:rsidR="00A73D83" w:rsidRPr="00ED0C92" w:rsidRDefault="00A73D83" w:rsidP="006F6509">
      <w:pPr>
        <w:spacing w:after="0" w:line="240" w:lineRule="auto"/>
        <w:ind w:firstLine="709"/>
        <w:jc w:val="both"/>
        <w:rPr>
          <w:rFonts w:ascii="Times New Roman" w:hAnsi="Times New Roman" w:cs="Times New Roman"/>
          <w:bCs/>
          <w:sz w:val="28"/>
          <w:szCs w:val="28"/>
        </w:rPr>
      </w:pPr>
      <w:r w:rsidRPr="00ED0C92">
        <w:rPr>
          <w:rFonts w:ascii="Times New Roman" w:hAnsi="Times New Roman" w:cs="Times New Roman"/>
          <w:bCs/>
          <w:sz w:val="28"/>
          <w:szCs w:val="28"/>
        </w:rPr>
        <w:lastRenderedPageBreak/>
        <w:t xml:space="preserve">Метод исследование толстого мазка под целлофаном является более эффективным способом диагностики кишечных гельминтозов, чем изучение </w:t>
      </w:r>
      <w:proofErr w:type="spellStart"/>
      <w:r w:rsidRPr="00ED0C92">
        <w:rPr>
          <w:rFonts w:ascii="Times New Roman" w:hAnsi="Times New Roman" w:cs="Times New Roman"/>
          <w:bCs/>
          <w:sz w:val="28"/>
          <w:szCs w:val="28"/>
        </w:rPr>
        <w:t>нативного</w:t>
      </w:r>
      <w:proofErr w:type="spellEnd"/>
      <w:r w:rsidRPr="00ED0C92">
        <w:rPr>
          <w:rFonts w:ascii="Times New Roman" w:hAnsi="Times New Roman" w:cs="Times New Roman"/>
          <w:bCs/>
          <w:sz w:val="28"/>
          <w:szCs w:val="28"/>
        </w:rPr>
        <w:t xml:space="preserve"> мазка, но также требует сочетания с методами обогащения.</w:t>
      </w:r>
    </w:p>
    <w:p w:rsidR="00A73D83" w:rsidRPr="00ED0C92" w:rsidRDefault="00A73D83" w:rsidP="006F6509">
      <w:pPr>
        <w:tabs>
          <w:tab w:val="left" w:pos="1395"/>
        </w:tabs>
        <w:spacing w:after="0" w:line="240" w:lineRule="auto"/>
        <w:ind w:firstLine="709"/>
        <w:jc w:val="both"/>
        <w:rPr>
          <w:rFonts w:ascii="Times New Roman" w:hAnsi="Times New Roman" w:cs="Times New Roman"/>
          <w:bCs/>
          <w:sz w:val="28"/>
          <w:szCs w:val="28"/>
        </w:rPr>
      </w:pPr>
      <w:r w:rsidRPr="00ED0C92">
        <w:rPr>
          <w:rFonts w:ascii="Times New Roman" w:hAnsi="Times New Roman" w:cs="Times New Roman"/>
          <w:sz w:val="28"/>
          <w:szCs w:val="28"/>
        </w:rPr>
        <w:t>Важно соблюдать сроки оптимальной экспозиции (выдержки) препарата до микроскопии. Обычно препараты выдерживают около 60 минут. В жаркую погоду время выдержки уменьшают до 30 минут, а в холодную увеличивают до 90 минут. Желательно, чтобы в каждой лаборатории было определено оптимальное время экспозиции препарата.</w:t>
      </w:r>
    </w:p>
    <w:p w:rsidR="00A73D83" w:rsidRPr="00ED0C92" w:rsidRDefault="00A73D83"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По эффективности данный метод приближается к </w:t>
      </w:r>
      <w:proofErr w:type="gramStart"/>
      <w:r w:rsidRPr="00ED0C92">
        <w:rPr>
          <w:rFonts w:ascii="Times New Roman" w:hAnsi="Times New Roman" w:cs="Times New Roman"/>
          <w:sz w:val="28"/>
          <w:szCs w:val="28"/>
        </w:rPr>
        <w:t>флотационным</w:t>
      </w:r>
      <w:proofErr w:type="gramEnd"/>
      <w:r w:rsidRPr="00ED0C92">
        <w:rPr>
          <w:rFonts w:ascii="Times New Roman" w:hAnsi="Times New Roman" w:cs="Times New Roman"/>
          <w:sz w:val="28"/>
          <w:szCs w:val="28"/>
        </w:rPr>
        <w:t>, но выявляет только инвазию высокой и средней интенсивности. Применяется как самостоятельный метод диагностики и рекомендуется для массового обследования населения.</w:t>
      </w:r>
    </w:p>
    <w:p w:rsidR="00A73D83" w:rsidRPr="00ED0C92" w:rsidRDefault="00A73D83" w:rsidP="006F6509">
      <w:pPr>
        <w:spacing w:after="0" w:line="240" w:lineRule="auto"/>
        <w:ind w:firstLine="709"/>
        <w:jc w:val="both"/>
        <w:rPr>
          <w:rFonts w:ascii="Times New Roman" w:hAnsi="Times New Roman" w:cs="Times New Roman"/>
          <w:b/>
          <w:bCs/>
          <w:sz w:val="28"/>
          <w:szCs w:val="28"/>
        </w:rPr>
      </w:pPr>
      <w:r w:rsidRPr="00ED0C92">
        <w:rPr>
          <w:rFonts w:ascii="Times New Roman" w:hAnsi="Times New Roman" w:cs="Times New Roman"/>
          <w:b/>
          <w:bCs/>
          <w:sz w:val="28"/>
          <w:szCs w:val="28"/>
        </w:rPr>
        <w:t xml:space="preserve">Ход исследования: </w:t>
      </w:r>
    </w:p>
    <w:p w:rsidR="00A73D83"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kern w:val="32"/>
          <w:sz w:val="28"/>
          <w:szCs w:val="28"/>
        </w:rPr>
        <w:t>Готовим 50% раствор глицерина (50 мл концентрированный глицерин + 50 мл дистиллированной воды).</w:t>
      </w:r>
    </w:p>
    <w:p w:rsidR="00A73D83" w:rsidRPr="00ED0C92" w:rsidRDefault="00A73D83" w:rsidP="006F6509">
      <w:pPr>
        <w:pStyle w:val="ab"/>
        <w:ind w:firstLine="709"/>
        <w:jc w:val="both"/>
        <w:rPr>
          <w:rFonts w:ascii="Times New Roman" w:hAnsi="Times New Roman"/>
          <w:i/>
          <w:sz w:val="28"/>
          <w:szCs w:val="28"/>
        </w:rPr>
      </w:pPr>
    </w:p>
    <w:p w:rsidR="00A73D83" w:rsidRPr="00ED0C92" w:rsidRDefault="00FC6F48" w:rsidP="006F6509">
      <w:pPr>
        <w:pStyle w:val="ab"/>
        <w:ind w:firstLine="709"/>
        <w:jc w:val="center"/>
        <w:rPr>
          <w:rFonts w:ascii="Times New Roman" w:hAnsi="Times New Roman"/>
          <w:kern w:val="32"/>
          <w:sz w:val="28"/>
          <w:szCs w:val="28"/>
        </w:rPr>
      </w:pPr>
      <w:r w:rsidRPr="00ED0C92">
        <w:rPr>
          <w:rFonts w:ascii="Times New Roman" w:hAnsi="Times New Roman"/>
          <w:kern w:val="32"/>
          <w:sz w:val="28"/>
          <w:szCs w:val="28"/>
        </w:rPr>
        <w:object w:dxaOrig="7205" w:dyaOrig="5403">
          <v:shape id="_x0000_i1027" type="#_x0000_t75" style="width:376.7pt;height:270.15pt"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PowerPoint.Slide.12" ShapeID="_x0000_i1027" DrawAspect="Content" ObjectID="_1803376910" r:id="rId24"/>
        </w:object>
      </w:r>
    </w:p>
    <w:p w:rsidR="00A73D83" w:rsidRPr="00ED0C92" w:rsidRDefault="00A73D83" w:rsidP="006F6509">
      <w:pPr>
        <w:pStyle w:val="ab"/>
        <w:ind w:firstLine="709"/>
        <w:jc w:val="center"/>
        <w:rPr>
          <w:rFonts w:ascii="Times New Roman" w:hAnsi="Times New Roman"/>
          <w:kern w:val="32"/>
          <w:sz w:val="28"/>
          <w:szCs w:val="28"/>
        </w:rPr>
      </w:pP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kern w:val="32"/>
          <w:sz w:val="28"/>
          <w:szCs w:val="28"/>
        </w:rPr>
        <w:t xml:space="preserve">Нарезаем гидрофильный целлофан объемом (ширина 2 см, длина примерно 4см). </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Погружаем готовые нарезанные полоски целлофана в 50% растворе глицерина на 24 часа.</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Положим небольшое количество фекалий примерно 3-5гр. на клочке бумаги надави</w:t>
      </w:r>
      <w:r w:rsidRPr="00ED0C92">
        <w:rPr>
          <w:rFonts w:ascii="Times New Roman" w:hAnsi="Times New Roman"/>
          <w:sz w:val="28"/>
          <w:szCs w:val="28"/>
          <w:lang w:val="ky-KG"/>
        </w:rPr>
        <w:t>м</w:t>
      </w:r>
      <w:r w:rsidRPr="00ED0C92">
        <w:rPr>
          <w:rFonts w:ascii="Times New Roman" w:hAnsi="Times New Roman"/>
          <w:sz w:val="28"/>
          <w:szCs w:val="28"/>
        </w:rPr>
        <w:t xml:space="preserve"> сеткой сверху на пробу фекалий.</w:t>
      </w:r>
      <w:r w:rsidRPr="00ED0C92">
        <w:rPr>
          <w:rFonts w:ascii="Times New Roman" w:hAnsi="Times New Roman"/>
          <w:sz w:val="28"/>
          <w:szCs w:val="28"/>
        </w:rPr>
        <w:tab/>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Пользуясь пластиковым шпателем, поскребём по верхней поверхности сетки для того, чтобы процедить материал для исследования.</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Положим шаблон на чистое предметное стекло.</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lastRenderedPageBreak/>
        <w:t>Перенести небольшое количество процеженного материала в отверстие на шаблоне, тщательно заполняем его. Подровняем материал шпателем.</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Осторожно снимаем шаблон таким образом, чтобы фекалии остались на предметном стекле и не прилипли к шаблону.</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Закроем пробу фекалий на предметном стекле полоской целлофана, пропитанный глицерином;</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 xml:space="preserve">Если на верхней поверхности целлофана имеется избыток глицерина, </w:t>
      </w:r>
      <w:proofErr w:type="gramStart"/>
      <w:r w:rsidRPr="00ED0C92">
        <w:rPr>
          <w:rFonts w:ascii="Times New Roman" w:hAnsi="Times New Roman"/>
          <w:sz w:val="28"/>
          <w:szCs w:val="28"/>
        </w:rPr>
        <w:t>уделаем</w:t>
      </w:r>
      <w:proofErr w:type="gramEnd"/>
      <w:r w:rsidRPr="00ED0C92">
        <w:rPr>
          <w:rFonts w:ascii="Times New Roman" w:hAnsi="Times New Roman"/>
          <w:sz w:val="28"/>
          <w:szCs w:val="28"/>
        </w:rPr>
        <w:t xml:space="preserve"> его с помощью небольшого кусочка бумаги. </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Переверните предметное стекло и прижмите пробу фекалий под целлофаном к гладкой поверхности для того, чтобы равномерно распределить материал.</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sz w:val="28"/>
          <w:szCs w:val="28"/>
        </w:rPr>
        <w:t>Не поднимайте препарат прямо вверх. Целлофан может отделиться от него. Придерживая целлофан, осторожно сд</w:t>
      </w:r>
      <w:r w:rsidR="00AD121C" w:rsidRPr="00ED0C92">
        <w:rPr>
          <w:rFonts w:ascii="Times New Roman" w:hAnsi="Times New Roman"/>
          <w:sz w:val="28"/>
          <w:szCs w:val="28"/>
        </w:rPr>
        <w:t>виньте предметное стекло в бок.</w:t>
      </w:r>
    </w:p>
    <w:p w:rsidR="00AD121C"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bCs/>
          <w:sz w:val="28"/>
          <w:szCs w:val="28"/>
        </w:rPr>
        <w:t xml:space="preserve">Готовые промаркированные толстые мазки </w:t>
      </w:r>
      <w:proofErr w:type="spellStart"/>
      <w:r w:rsidRPr="00ED0C92">
        <w:rPr>
          <w:rFonts w:ascii="Times New Roman" w:hAnsi="Times New Roman"/>
          <w:bCs/>
          <w:sz w:val="28"/>
          <w:szCs w:val="28"/>
        </w:rPr>
        <w:t>микроскопировать</w:t>
      </w:r>
      <w:proofErr w:type="spellEnd"/>
      <w:r w:rsidRPr="00ED0C92">
        <w:rPr>
          <w:rFonts w:ascii="Times New Roman" w:hAnsi="Times New Roman"/>
          <w:bCs/>
          <w:sz w:val="28"/>
          <w:szCs w:val="28"/>
        </w:rPr>
        <w:t xml:space="preserve"> </w:t>
      </w:r>
      <w:proofErr w:type="gramStart"/>
      <w:r w:rsidRPr="00ED0C92">
        <w:rPr>
          <w:rFonts w:ascii="Times New Roman" w:hAnsi="Times New Roman"/>
          <w:bCs/>
          <w:sz w:val="28"/>
          <w:szCs w:val="28"/>
        </w:rPr>
        <w:t>при</w:t>
      </w:r>
      <w:proofErr w:type="gramEnd"/>
      <w:r w:rsidR="00AD121C" w:rsidRPr="00ED0C92">
        <w:rPr>
          <w:rFonts w:ascii="Times New Roman" w:hAnsi="Times New Roman"/>
          <w:bCs/>
          <w:sz w:val="28"/>
          <w:szCs w:val="28"/>
        </w:rPr>
        <w:t xml:space="preserve"> увлечение объективами 10х,40х.</w:t>
      </w:r>
    </w:p>
    <w:p w:rsidR="00A73D83" w:rsidRPr="00ED0C92" w:rsidRDefault="00A73D83" w:rsidP="006F6509">
      <w:pPr>
        <w:pStyle w:val="ab"/>
        <w:numPr>
          <w:ilvl w:val="0"/>
          <w:numId w:val="26"/>
        </w:numPr>
        <w:ind w:left="0" w:firstLine="709"/>
        <w:jc w:val="both"/>
        <w:rPr>
          <w:rFonts w:ascii="Times New Roman" w:hAnsi="Times New Roman"/>
          <w:kern w:val="32"/>
          <w:sz w:val="28"/>
          <w:szCs w:val="28"/>
        </w:rPr>
      </w:pPr>
      <w:r w:rsidRPr="00ED0C92">
        <w:rPr>
          <w:rFonts w:ascii="Times New Roman" w:hAnsi="Times New Roman"/>
          <w:bCs/>
          <w:sz w:val="28"/>
          <w:szCs w:val="28"/>
        </w:rPr>
        <w:t>Количество обнаруженных яиц умножают на 24 для того, чтобы определить количество яиц в 1 г фекалий (10 я/аскарид х 24 ст. формул</w:t>
      </w:r>
      <w:r w:rsidR="00AD121C" w:rsidRPr="00ED0C92">
        <w:rPr>
          <w:rFonts w:ascii="Times New Roman" w:hAnsi="Times New Roman"/>
          <w:bCs/>
          <w:sz w:val="28"/>
          <w:szCs w:val="28"/>
        </w:rPr>
        <w:t>а = 240 я/аскарида). Например:</w:t>
      </w:r>
      <w:r w:rsidR="002A3EA9">
        <w:rPr>
          <w:rFonts w:ascii="Times New Roman" w:hAnsi="Times New Roman"/>
          <w:bCs/>
          <w:sz w:val="28"/>
          <w:szCs w:val="28"/>
        </w:rPr>
        <w:t xml:space="preserve"> </w:t>
      </w:r>
      <w:r w:rsidRPr="00ED0C92">
        <w:rPr>
          <w:rFonts w:ascii="Times New Roman" w:hAnsi="Times New Roman"/>
          <w:bCs/>
          <w:sz w:val="28"/>
          <w:szCs w:val="28"/>
        </w:rPr>
        <w:t xml:space="preserve">Результате пишем в 1  гр. фекалий обнаружено  240 яиц </w:t>
      </w:r>
      <w:proofErr w:type="gramStart"/>
      <w:r w:rsidRPr="00ED0C92">
        <w:rPr>
          <w:rFonts w:ascii="Times New Roman" w:hAnsi="Times New Roman"/>
          <w:bCs/>
          <w:sz w:val="28"/>
          <w:szCs w:val="28"/>
        </w:rPr>
        <w:t>неоплодотворенное</w:t>
      </w:r>
      <w:proofErr w:type="gramEnd"/>
      <w:r w:rsidRPr="00ED0C92">
        <w:rPr>
          <w:rFonts w:ascii="Times New Roman" w:hAnsi="Times New Roman"/>
          <w:bCs/>
          <w:sz w:val="28"/>
          <w:szCs w:val="28"/>
        </w:rPr>
        <w:t xml:space="preserve"> или оплодотворенное яиц аскариды. </w:t>
      </w:r>
    </w:p>
    <w:p w:rsidR="001F32EF" w:rsidRPr="00ED0C92" w:rsidRDefault="001F32EF" w:rsidP="006F6509">
      <w:pPr>
        <w:pStyle w:val="ab"/>
        <w:ind w:firstLine="709"/>
        <w:jc w:val="both"/>
        <w:rPr>
          <w:rFonts w:ascii="Times New Roman" w:hAnsi="Times New Roman"/>
          <w:kern w:val="32"/>
          <w:sz w:val="28"/>
          <w:szCs w:val="28"/>
        </w:rPr>
      </w:pPr>
    </w:p>
    <w:p w:rsidR="00A73D83" w:rsidRPr="00ED0C92" w:rsidRDefault="00FC6F48" w:rsidP="006F6509">
      <w:pPr>
        <w:spacing w:after="0" w:line="240" w:lineRule="auto"/>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object w:dxaOrig="7205" w:dyaOrig="5403">
          <v:shape id="_x0000_i1028" type="#_x0000_t75" style="width:234.45pt;height:175.7pt"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PowerPoint.Slide.12" ShapeID="_x0000_i1028" DrawAspect="Content" ObjectID="_1803376911" r:id="rId26"/>
        </w:object>
      </w:r>
      <w:r>
        <w:rPr>
          <w:rFonts w:ascii="Times New Roman" w:eastAsia="Times New Roman" w:hAnsi="Times New Roman" w:cs="Times New Roman"/>
          <w:b/>
          <w:bCs/>
          <w:color w:val="000000"/>
          <w:sz w:val="28"/>
          <w:szCs w:val="28"/>
        </w:rPr>
        <w:t xml:space="preserve"> </w:t>
      </w:r>
      <w:r w:rsidRPr="00ED0C92">
        <w:rPr>
          <w:rFonts w:ascii="Times New Roman" w:eastAsia="Times New Roman" w:hAnsi="Times New Roman" w:cs="Times New Roman"/>
          <w:b/>
          <w:bCs/>
          <w:color w:val="000000"/>
          <w:sz w:val="28"/>
          <w:szCs w:val="28"/>
        </w:rPr>
        <w:object w:dxaOrig="7205" w:dyaOrig="5403">
          <v:shape id="_x0000_i1029" type="#_x0000_t75" style="width:234.45pt;height:175.7pt" o:ole="" o:bordertopcolor="this" o:borderleftcolor="this" o:borderbottomcolor="this" o:borderrightcolor="this">
            <v:imagedata r:id="rId27" o:title=""/>
            <w10:bordertop type="single" width="4"/>
            <w10:borderleft type="single" width="4"/>
            <w10:borderbottom type="single" width="4"/>
            <w10:borderright type="single" width="4"/>
          </v:shape>
          <o:OLEObject Type="Embed" ProgID="PowerPoint.Slide.12" ShapeID="_x0000_i1029" DrawAspect="Content" ObjectID="_1803376912" r:id="rId28"/>
        </w:object>
      </w:r>
    </w:p>
    <w:p w:rsidR="00A73D83" w:rsidRPr="00ED0C92" w:rsidRDefault="00A73D83" w:rsidP="006F6509">
      <w:pPr>
        <w:spacing w:after="0" w:line="240" w:lineRule="auto"/>
        <w:ind w:firstLine="709"/>
        <w:rPr>
          <w:rFonts w:ascii="Times New Roman" w:eastAsia="Times New Roman" w:hAnsi="Times New Roman" w:cs="Times New Roman"/>
          <w:b/>
          <w:bCs/>
          <w:color w:val="000000"/>
          <w:sz w:val="28"/>
          <w:szCs w:val="28"/>
        </w:rPr>
      </w:pPr>
    </w:p>
    <w:p w:rsidR="00A73D83" w:rsidRDefault="00FC6F48" w:rsidP="006F6509">
      <w:pPr>
        <w:spacing w:after="0" w:line="240" w:lineRule="auto"/>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object w:dxaOrig="7205" w:dyaOrig="5403">
          <v:shape id="_x0000_i1030" type="#_x0000_t75" style="width:240.2pt;height:179.7pt" o:ole="">
            <v:imagedata r:id="rId29" o:title=""/>
          </v:shape>
          <o:OLEObject Type="Embed" ProgID="PowerPoint.Slide.12" ShapeID="_x0000_i1030" DrawAspect="Content" ObjectID="_1803376913" r:id="rId30"/>
        </w:object>
      </w:r>
      <w:r>
        <w:rPr>
          <w:rFonts w:ascii="Times New Roman" w:eastAsia="Times New Roman" w:hAnsi="Times New Roman" w:cs="Times New Roman"/>
          <w:b/>
          <w:bCs/>
          <w:color w:val="000000"/>
          <w:sz w:val="28"/>
          <w:szCs w:val="28"/>
        </w:rPr>
        <w:t xml:space="preserve"> </w:t>
      </w:r>
      <w:r w:rsidRPr="00ED0C92">
        <w:rPr>
          <w:rFonts w:ascii="Times New Roman" w:eastAsia="Times New Roman" w:hAnsi="Times New Roman" w:cs="Times New Roman"/>
          <w:b/>
          <w:bCs/>
          <w:color w:val="000000"/>
          <w:sz w:val="28"/>
          <w:szCs w:val="28"/>
        </w:rPr>
        <w:object w:dxaOrig="7205" w:dyaOrig="5403">
          <v:shape id="_x0000_i1031" type="#_x0000_t75" style="width:223.5pt;height:179.7pt" o:ole="">
            <v:imagedata r:id="rId31" o:title=""/>
          </v:shape>
          <o:OLEObject Type="Embed" ProgID="PowerPoint.Slide.12" ShapeID="_x0000_i1031" DrawAspect="Content" ObjectID="_1803376914" r:id="rId32"/>
        </w:object>
      </w:r>
    </w:p>
    <w:p w:rsidR="00D974E6" w:rsidRPr="00ED0C92" w:rsidRDefault="00D974E6"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Default="00E91A10" w:rsidP="006F6509">
      <w:pPr>
        <w:spacing w:after="0" w:line="240" w:lineRule="auto"/>
        <w:ind w:firstLine="709"/>
        <w:jc w:val="center"/>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object w:dxaOrig="7205" w:dyaOrig="5403">
          <v:shape id="_x0000_i1032" type="#_x0000_t75" style="width:322pt;height:240.75pt" o:ole="">
            <v:imagedata r:id="rId33" o:title=""/>
          </v:shape>
          <o:OLEObject Type="Embed" ProgID="PowerPoint.Slide.12" ShapeID="_x0000_i1032" DrawAspect="Content" ObjectID="_1803376915" r:id="rId34"/>
        </w:object>
      </w:r>
    </w:p>
    <w:p w:rsidR="00D974E6" w:rsidRPr="00ED0C92" w:rsidRDefault="00D974E6"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Default="0054401A" w:rsidP="006F6509">
      <w:pPr>
        <w:spacing w:after="0" w:line="24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17.2. </w:t>
      </w:r>
      <w:r w:rsidR="00A73D83" w:rsidRPr="00ED0C92">
        <w:rPr>
          <w:rFonts w:ascii="Times New Roman" w:eastAsia="Times New Roman" w:hAnsi="Times New Roman" w:cs="Times New Roman"/>
          <w:b/>
          <w:bCs/>
          <w:color w:val="000000"/>
          <w:sz w:val="28"/>
          <w:szCs w:val="28"/>
        </w:rPr>
        <w:t>Метод толстого мазка под целлофаном по Като</w:t>
      </w:r>
    </w:p>
    <w:p w:rsidR="00D974E6" w:rsidRPr="00ED0C92" w:rsidRDefault="00D974E6"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Толстый мазок представляет собой тонкий слой фекалий на предметном стекле под гигроскопическим целлофаном, пропитанным смесью глицерина и фенола.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p>
    <w:p w:rsidR="006F6509" w:rsidRPr="00ED0C92" w:rsidRDefault="006F6509"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Глицерин.</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Фенол - 6% - раствор (100 мл дистиллированной воды + 6 г фенола).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Малахитовый зеленый - 3% раствор (2,5 г малахитовой зелени + 75 мл дистиллированной воды).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Целлофан (гигроскопический).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Предметные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Палочки стеклянные или деревянные.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Валик или резиновая пробка.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8. Микроскоп.</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Подготовка к работе: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A73D83" w:rsidP="006F6509">
      <w:pPr>
        <w:spacing w:after="0" w:line="240" w:lineRule="auto"/>
        <w:ind w:firstLine="709"/>
        <w:jc w:val="center"/>
        <w:rPr>
          <w:rFonts w:ascii="Times New Roman" w:eastAsia="Times New Roman" w:hAnsi="Times New Roman" w:cs="Times New Roman"/>
          <w:b/>
          <w:color w:val="000000"/>
          <w:sz w:val="28"/>
          <w:szCs w:val="28"/>
        </w:rPr>
      </w:pPr>
      <w:r w:rsidRPr="00ED0C92">
        <w:rPr>
          <w:rFonts w:ascii="Times New Roman" w:eastAsia="Times New Roman" w:hAnsi="Times New Roman" w:cs="Times New Roman"/>
          <w:b/>
          <w:color w:val="000000"/>
          <w:sz w:val="28"/>
          <w:szCs w:val="28"/>
        </w:rPr>
        <w:t>Приготовление рабочего раствора Като:</w:t>
      </w:r>
    </w:p>
    <w:p w:rsidR="00FC6F48" w:rsidRPr="00ED0C92" w:rsidRDefault="00FC6F48" w:rsidP="006F6509">
      <w:pPr>
        <w:spacing w:after="0" w:line="240" w:lineRule="auto"/>
        <w:ind w:firstLine="709"/>
        <w:jc w:val="center"/>
        <w:rPr>
          <w:rFonts w:ascii="Times New Roman" w:eastAsia="Times New Roman" w:hAnsi="Times New Roman" w:cs="Times New Roman"/>
          <w:b/>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100 мл 6%го раствора фенола + 100 мл глицерина + 1,2 мл 3%го раствора малахитового зеленого (раствор можно хранить длительное время в склянке из темного стекла с притертой крышкой).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Фенол дезинфицирует препарат; глицерин просветляет мазок; малахитовая зелень снимает напряжение глаз </w:t>
      </w:r>
      <w:proofErr w:type="spellStart"/>
      <w:r w:rsidRPr="00ED0C92">
        <w:rPr>
          <w:rFonts w:ascii="Times New Roman" w:eastAsia="Times New Roman" w:hAnsi="Times New Roman" w:cs="Times New Roman"/>
          <w:color w:val="000000"/>
          <w:sz w:val="28"/>
          <w:szCs w:val="28"/>
        </w:rPr>
        <w:t>микроскописта</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При отсутствии фенола и малахитовой зелени можно использовать раствор глицерина (50 мл глицерина + 50 мл дистиллированной воды).</w:t>
      </w:r>
    </w:p>
    <w:p w:rsidR="00A73D83" w:rsidRDefault="00A73D83" w:rsidP="006F6509">
      <w:pPr>
        <w:spacing w:after="0" w:line="240" w:lineRule="auto"/>
        <w:ind w:firstLine="709"/>
        <w:jc w:val="center"/>
        <w:rPr>
          <w:rFonts w:ascii="Times New Roman" w:eastAsia="Times New Roman" w:hAnsi="Times New Roman" w:cs="Times New Roman"/>
          <w:b/>
          <w:color w:val="000000"/>
          <w:sz w:val="28"/>
          <w:szCs w:val="28"/>
        </w:rPr>
      </w:pPr>
      <w:r w:rsidRPr="00ED0C92">
        <w:rPr>
          <w:rFonts w:ascii="Times New Roman" w:eastAsia="Times New Roman" w:hAnsi="Times New Roman" w:cs="Times New Roman"/>
          <w:b/>
          <w:color w:val="000000"/>
          <w:sz w:val="28"/>
          <w:szCs w:val="28"/>
        </w:rPr>
        <w:lastRenderedPageBreak/>
        <w:t>Подготов</w:t>
      </w:r>
      <w:r w:rsidR="006F6509">
        <w:rPr>
          <w:rFonts w:ascii="Times New Roman" w:eastAsia="Times New Roman" w:hAnsi="Times New Roman" w:cs="Times New Roman"/>
          <w:b/>
          <w:color w:val="000000"/>
          <w:sz w:val="28"/>
          <w:szCs w:val="28"/>
        </w:rPr>
        <w:t>ка целлофановых полосок</w:t>
      </w:r>
    </w:p>
    <w:p w:rsidR="00FC6F48" w:rsidRPr="00ED0C92" w:rsidRDefault="00FC6F48" w:rsidP="006F6509">
      <w:pPr>
        <w:spacing w:after="0" w:line="240" w:lineRule="auto"/>
        <w:ind w:firstLine="709"/>
        <w:jc w:val="center"/>
        <w:rPr>
          <w:rFonts w:ascii="Times New Roman" w:eastAsia="Times New Roman" w:hAnsi="Times New Roman" w:cs="Times New Roman"/>
          <w:b/>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Нарезать полоски из гидрофильного целлофана (гидрофильный целлофан горит, в отличие от полиэтиленовой пленки, которая плавится и непригодна для исследования), чтобы их размер соответствовал размеру предметного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Полоски поместить в рабочий раствор Като не менее чем на 24 ч до проведения анализа. В 200 мл рабочего раствора можно обрабатывать до 5 тыс. новых целлофановых полосок.</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p>
    <w:p w:rsidR="006F6509" w:rsidRPr="00ED0C92" w:rsidRDefault="006F6509" w:rsidP="006F6509">
      <w:pPr>
        <w:spacing w:after="0" w:line="240" w:lineRule="auto"/>
        <w:ind w:firstLine="709"/>
        <w:jc w:val="both"/>
        <w:rPr>
          <w:rFonts w:ascii="Times New Roman" w:eastAsia="Times New Roman" w:hAnsi="Times New Roman" w:cs="Times New Roman"/>
          <w:b/>
          <w:bCs/>
          <w:color w:val="000000"/>
          <w:sz w:val="28"/>
          <w:szCs w:val="28"/>
        </w:rPr>
      </w:pPr>
    </w:p>
    <w:p w:rsidR="001A4276" w:rsidRPr="00ED0C92" w:rsidRDefault="00A73D83" w:rsidP="006F6509">
      <w:pPr>
        <w:pStyle w:val="aa"/>
        <w:numPr>
          <w:ilvl w:val="0"/>
          <w:numId w:val="27"/>
        </w:numPr>
        <w:ind w:left="0" w:firstLine="709"/>
        <w:jc w:val="both"/>
        <w:rPr>
          <w:color w:val="000000"/>
          <w:sz w:val="28"/>
          <w:szCs w:val="28"/>
        </w:rPr>
      </w:pPr>
      <w:r w:rsidRPr="00ED0C92">
        <w:rPr>
          <w:color w:val="000000"/>
          <w:sz w:val="28"/>
          <w:szCs w:val="28"/>
        </w:rPr>
        <w:t>На предметное стекло нанести 30 - 50 мг фекалий (размером с горошину). Растереть индивидуальной палочкой (стеклянной, деревянной).</w:t>
      </w:r>
    </w:p>
    <w:p w:rsidR="001A4276" w:rsidRPr="00ED0C92" w:rsidRDefault="00A73D83" w:rsidP="006F6509">
      <w:pPr>
        <w:pStyle w:val="aa"/>
        <w:numPr>
          <w:ilvl w:val="0"/>
          <w:numId w:val="27"/>
        </w:numPr>
        <w:ind w:left="0" w:firstLine="709"/>
        <w:jc w:val="both"/>
        <w:rPr>
          <w:color w:val="000000"/>
          <w:sz w:val="28"/>
          <w:szCs w:val="28"/>
        </w:rPr>
      </w:pPr>
      <w:r w:rsidRPr="00ED0C92">
        <w:rPr>
          <w:color w:val="000000"/>
          <w:sz w:val="28"/>
          <w:szCs w:val="28"/>
        </w:rPr>
        <w:t>Фекалии накрыть целлофановой полоской, обработанной в растворе Като.</w:t>
      </w:r>
    </w:p>
    <w:p w:rsidR="001A4276" w:rsidRPr="00ED0C92" w:rsidRDefault="00A73D83" w:rsidP="006F6509">
      <w:pPr>
        <w:pStyle w:val="aa"/>
        <w:numPr>
          <w:ilvl w:val="0"/>
          <w:numId w:val="27"/>
        </w:numPr>
        <w:ind w:left="0" w:firstLine="709"/>
        <w:jc w:val="both"/>
        <w:rPr>
          <w:color w:val="000000"/>
          <w:sz w:val="28"/>
          <w:szCs w:val="28"/>
        </w:rPr>
      </w:pPr>
      <w:r w:rsidRPr="00ED0C92">
        <w:rPr>
          <w:color w:val="000000"/>
          <w:sz w:val="28"/>
          <w:szCs w:val="28"/>
        </w:rPr>
        <w:t>Целлофан сверху притереть резиновой пробкой или специальным валиком, ширина которого соответствует или немного больше ширины предметного стекла, до получения тонкого, равномерного, прозрачного слоя.</w:t>
      </w:r>
    </w:p>
    <w:p w:rsidR="001A4276" w:rsidRPr="00ED0C92" w:rsidRDefault="00A73D83" w:rsidP="006F6509">
      <w:pPr>
        <w:pStyle w:val="aa"/>
        <w:numPr>
          <w:ilvl w:val="0"/>
          <w:numId w:val="27"/>
        </w:numPr>
        <w:ind w:left="0" w:firstLine="709"/>
        <w:jc w:val="both"/>
        <w:rPr>
          <w:color w:val="000000"/>
          <w:sz w:val="28"/>
          <w:szCs w:val="28"/>
        </w:rPr>
      </w:pPr>
      <w:r w:rsidRPr="00ED0C92">
        <w:rPr>
          <w:color w:val="000000"/>
          <w:sz w:val="28"/>
          <w:szCs w:val="28"/>
        </w:rPr>
        <w:t>Препарат выдержать при комнатной температуре в течение 1 ч или в термостате при 40</w:t>
      </w:r>
      <w:proofErr w:type="gramStart"/>
      <w:r w:rsidRPr="00ED0C92">
        <w:rPr>
          <w:color w:val="000000"/>
          <w:sz w:val="28"/>
          <w:szCs w:val="28"/>
        </w:rPr>
        <w:t>°С</w:t>
      </w:r>
      <w:proofErr w:type="gramEnd"/>
      <w:r w:rsidRPr="00ED0C92">
        <w:rPr>
          <w:color w:val="000000"/>
          <w:sz w:val="28"/>
          <w:szCs w:val="28"/>
        </w:rPr>
        <w:t xml:space="preserve"> в течение 20 - 30 мин.</w:t>
      </w:r>
    </w:p>
    <w:p w:rsidR="00A73D83" w:rsidRPr="00ED0C92" w:rsidRDefault="00A73D83" w:rsidP="006F6509">
      <w:pPr>
        <w:pStyle w:val="aa"/>
        <w:numPr>
          <w:ilvl w:val="0"/>
          <w:numId w:val="27"/>
        </w:numPr>
        <w:ind w:left="0" w:firstLine="709"/>
        <w:jc w:val="both"/>
        <w:rPr>
          <w:color w:val="000000"/>
          <w:sz w:val="28"/>
          <w:szCs w:val="28"/>
        </w:rPr>
      </w:pPr>
      <w:proofErr w:type="spellStart"/>
      <w:r w:rsidRPr="00ED0C92">
        <w:rPr>
          <w:color w:val="000000"/>
          <w:sz w:val="28"/>
          <w:szCs w:val="28"/>
        </w:rPr>
        <w:t>Микроскопировать</w:t>
      </w:r>
      <w:proofErr w:type="spellEnd"/>
      <w:r w:rsidRPr="00ED0C92">
        <w:rPr>
          <w:color w:val="000000"/>
          <w:sz w:val="28"/>
          <w:szCs w:val="28"/>
        </w:rPr>
        <w:t xml:space="preserve"> при увеличении: объектив ×8 или ×10, окуляр ×7 или ×10 (для уточнения морфологического строения яиц гельминтов объектив ×40).</w:t>
      </w:r>
    </w:p>
    <w:p w:rsidR="00A73D83" w:rsidRPr="00ED0C92" w:rsidRDefault="00A73D83" w:rsidP="006F6509">
      <w:pPr>
        <w:spacing w:after="0" w:line="240" w:lineRule="auto"/>
        <w:ind w:firstLine="709"/>
        <w:jc w:val="both"/>
        <w:rPr>
          <w:rFonts w:ascii="Times New Roman" w:eastAsia="Times New Roman" w:hAnsi="Times New Roman" w:cs="Times New Roman"/>
          <w:b/>
          <w:i/>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color w:val="000000"/>
          <w:sz w:val="28"/>
          <w:szCs w:val="28"/>
        </w:rPr>
      </w:pPr>
      <w:r w:rsidRPr="00ED0C92">
        <w:rPr>
          <w:rFonts w:ascii="Times New Roman" w:eastAsia="Times New Roman" w:hAnsi="Times New Roman" w:cs="Times New Roman"/>
          <w:b/>
          <w:color w:val="000000"/>
          <w:sz w:val="28"/>
          <w:szCs w:val="28"/>
        </w:rPr>
        <w:t>Эффективность метода:</w:t>
      </w:r>
    </w:p>
    <w:p w:rsidR="00FC6F48" w:rsidRPr="00ED0C92" w:rsidRDefault="00FC6F48" w:rsidP="006F6509">
      <w:pPr>
        <w:spacing w:after="0" w:line="240" w:lineRule="auto"/>
        <w:ind w:firstLine="709"/>
        <w:jc w:val="both"/>
        <w:rPr>
          <w:rFonts w:ascii="Times New Roman" w:eastAsia="Times New Roman" w:hAnsi="Times New Roman" w:cs="Times New Roman"/>
          <w:b/>
          <w:color w:val="000000"/>
          <w:sz w:val="28"/>
          <w:szCs w:val="28"/>
        </w:rPr>
      </w:pPr>
    </w:p>
    <w:p w:rsidR="001A4276" w:rsidRPr="00ED0C92" w:rsidRDefault="00A73D83" w:rsidP="006F6509">
      <w:pPr>
        <w:pStyle w:val="aa"/>
        <w:numPr>
          <w:ilvl w:val="0"/>
          <w:numId w:val="28"/>
        </w:numPr>
        <w:ind w:left="0" w:firstLine="709"/>
        <w:jc w:val="both"/>
        <w:rPr>
          <w:color w:val="000000"/>
          <w:sz w:val="28"/>
          <w:szCs w:val="28"/>
        </w:rPr>
      </w:pPr>
      <w:r w:rsidRPr="00ED0C92">
        <w:rPr>
          <w:color w:val="000000"/>
          <w:sz w:val="28"/>
          <w:szCs w:val="28"/>
        </w:rPr>
        <w:t xml:space="preserve">Позволяет просмотреть в 20 - 30 раз больше фекалий, чем в </w:t>
      </w:r>
      <w:proofErr w:type="spellStart"/>
      <w:r w:rsidRPr="00ED0C92">
        <w:rPr>
          <w:color w:val="000000"/>
          <w:sz w:val="28"/>
          <w:szCs w:val="28"/>
        </w:rPr>
        <w:t>нативном</w:t>
      </w:r>
      <w:proofErr w:type="spellEnd"/>
      <w:r w:rsidRPr="00ED0C92">
        <w:rPr>
          <w:color w:val="000000"/>
          <w:sz w:val="28"/>
          <w:szCs w:val="28"/>
        </w:rPr>
        <w:t xml:space="preserve"> мазке.</w:t>
      </w:r>
    </w:p>
    <w:p w:rsidR="001A4276" w:rsidRPr="00ED0C92" w:rsidRDefault="00A73D83" w:rsidP="006F6509">
      <w:pPr>
        <w:pStyle w:val="aa"/>
        <w:numPr>
          <w:ilvl w:val="0"/>
          <w:numId w:val="28"/>
        </w:numPr>
        <w:ind w:left="0" w:firstLine="709"/>
        <w:jc w:val="both"/>
        <w:rPr>
          <w:color w:val="000000"/>
          <w:sz w:val="28"/>
          <w:szCs w:val="28"/>
        </w:rPr>
      </w:pPr>
      <w:r w:rsidRPr="00ED0C92">
        <w:rPr>
          <w:color w:val="000000"/>
          <w:sz w:val="28"/>
          <w:szCs w:val="28"/>
        </w:rPr>
        <w:t>Выявляет яйца кишечных и печеночных гельминтов при высокой и средней интенсивности инвазии.</w:t>
      </w:r>
    </w:p>
    <w:p w:rsidR="00A73D83" w:rsidRPr="00ED0C92" w:rsidRDefault="00A73D83" w:rsidP="006F6509">
      <w:pPr>
        <w:pStyle w:val="aa"/>
        <w:numPr>
          <w:ilvl w:val="0"/>
          <w:numId w:val="28"/>
        </w:numPr>
        <w:ind w:left="0" w:firstLine="709"/>
        <w:jc w:val="both"/>
        <w:rPr>
          <w:color w:val="000000"/>
          <w:sz w:val="28"/>
          <w:szCs w:val="28"/>
        </w:rPr>
      </w:pPr>
      <w:r w:rsidRPr="00ED0C92">
        <w:rPr>
          <w:color w:val="000000"/>
          <w:sz w:val="28"/>
          <w:szCs w:val="28"/>
        </w:rPr>
        <w:t xml:space="preserve">Менее </w:t>
      </w:r>
      <w:proofErr w:type="gramStart"/>
      <w:r w:rsidRPr="00ED0C92">
        <w:rPr>
          <w:color w:val="000000"/>
          <w:sz w:val="28"/>
          <w:szCs w:val="28"/>
        </w:rPr>
        <w:t>эффективен</w:t>
      </w:r>
      <w:proofErr w:type="gramEnd"/>
      <w:r w:rsidRPr="00ED0C92">
        <w:rPr>
          <w:color w:val="000000"/>
          <w:sz w:val="28"/>
          <w:szCs w:val="28"/>
        </w:rPr>
        <w:t xml:space="preserve"> для выявления инвазий низкой интенсивности.</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Default="006F6509" w:rsidP="006F6509">
      <w:pPr>
        <w:spacing w:after="0" w:line="24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Применение метода</w:t>
      </w:r>
    </w:p>
    <w:p w:rsidR="00FC6F48" w:rsidRPr="00ED0C92" w:rsidRDefault="00FC6F48" w:rsidP="006F6509">
      <w:pPr>
        <w:spacing w:after="0" w:line="240" w:lineRule="auto"/>
        <w:ind w:firstLine="709"/>
        <w:jc w:val="both"/>
        <w:rPr>
          <w:rFonts w:ascii="Times New Roman" w:eastAsia="Times New Roman" w:hAnsi="Times New Roman" w:cs="Times New Roman"/>
          <w:b/>
          <w:bCs/>
          <w:color w:val="000000"/>
          <w:sz w:val="28"/>
          <w:szCs w:val="28"/>
        </w:rPr>
      </w:pPr>
    </w:p>
    <w:p w:rsidR="001A4276" w:rsidRPr="00ED0C92" w:rsidRDefault="00A73D83" w:rsidP="006F6509">
      <w:pPr>
        <w:pStyle w:val="aa"/>
        <w:numPr>
          <w:ilvl w:val="0"/>
          <w:numId w:val="29"/>
        </w:numPr>
        <w:ind w:left="0" w:firstLine="709"/>
        <w:jc w:val="both"/>
        <w:rPr>
          <w:color w:val="000000"/>
          <w:sz w:val="28"/>
          <w:szCs w:val="28"/>
        </w:rPr>
      </w:pPr>
      <w:r w:rsidRPr="00ED0C92">
        <w:rPr>
          <w:color w:val="000000"/>
          <w:sz w:val="28"/>
          <w:szCs w:val="28"/>
        </w:rPr>
        <w:t>Рекомендуется при массовых обследованиях насе</w:t>
      </w:r>
      <w:r w:rsidR="001A4276" w:rsidRPr="00ED0C92">
        <w:rPr>
          <w:color w:val="000000"/>
          <w:sz w:val="28"/>
          <w:szCs w:val="28"/>
        </w:rPr>
        <w:t>ления на кишечные гельминтозы, Н</w:t>
      </w:r>
      <w:r w:rsidRPr="00ED0C92">
        <w:rPr>
          <w:color w:val="000000"/>
          <w:sz w:val="28"/>
          <w:szCs w:val="28"/>
        </w:rPr>
        <w:t>апример: при обследовании декретированных контингентов взрослого населения и детей организованных коллективов.</w:t>
      </w:r>
    </w:p>
    <w:p w:rsidR="001A4276" w:rsidRPr="00ED0C92" w:rsidRDefault="00A73D83" w:rsidP="006F6509">
      <w:pPr>
        <w:pStyle w:val="aa"/>
        <w:numPr>
          <w:ilvl w:val="0"/>
          <w:numId w:val="29"/>
        </w:numPr>
        <w:ind w:left="0" w:firstLine="709"/>
        <w:jc w:val="both"/>
        <w:rPr>
          <w:color w:val="000000"/>
          <w:sz w:val="28"/>
          <w:szCs w:val="28"/>
        </w:rPr>
      </w:pPr>
      <w:r w:rsidRPr="00ED0C92">
        <w:rPr>
          <w:color w:val="000000"/>
          <w:sz w:val="28"/>
          <w:szCs w:val="28"/>
        </w:rPr>
        <w:t>В клинико-диагностических лабораториях, когда в направлениях врачей отсутствуют конкретные диагнозы или указания, на какие инвазии необходимо обследовать больного, что не позволяет лаборанту выбрать специальные методы лабораторной диагностики.</w:t>
      </w:r>
    </w:p>
    <w:p w:rsidR="00A73D83" w:rsidRPr="00ED0C92" w:rsidRDefault="00A73D83" w:rsidP="006F6509">
      <w:pPr>
        <w:pStyle w:val="aa"/>
        <w:numPr>
          <w:ilvl w:val="0"/>
          <w:numId w:val="29"/>
        </w:numPr>
        <w:ind w:left="0" w:firstLine="709"/>
        <w:jc w:val="both"/>
        <w:rPr>
          <w:color w:val="000000"/>
          <w:sz w:val="28"/>
          <w:szCs w:val="28"/>
        </w:rPr>
      </w:pPr>
      <w:r w:rsidRPr="00ED0C92">
        <w:rPr>
          <w:color w:val="000000"/>
          <w:sz w:val="28"/>
          <w:szCs w:val="28"/>
        </w:rPr>
        <w:t>Препараты, приготовленные методом Като, можно сохранять при комнатной температуре в течение длительного времени (за исключением яиц анкилостомид и карликового цепня) в качестве музейных препаратов.</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54401A" w:rsidP="006F6509">
      <w:pPr>
        <w:spacing w:after="0" w:line="24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lastRenderedPageBreak/>
        <w:t xml:space="preserve">17.3. </w:t>
      </w:r>
      <w:proofErr w:type="gramStart"/>
      <w:r w:rsidR="00A73D83" w:rsidRPr="00ED0C92">
        <w:rPr>
          <w:rFonts w:ascii="Times New Roman" w:eastAsia="Times New Roman" w:hAnsi="Times New Roman" w:cs="Times New Roman"/>
          <w:b/>
          <w:bCs/>
          <w:color w:val="000000"/>
          <w:sz w:val="28"/>
          <w:szCs w:val="28"/>
        </w:rPr>
        <w:t>Формалин-эфирный</w:t>
      </w:r>
      <w:proofErr w:type="gramEnd"/>
      <w:r w:rsidR="00A73D83" w:rsidRPr="00ED0C92">
        <w:rPr>
          <w:rFonts w:ascii="Times New Roman" w:eastAsia="Times New Roman" w:hAnsi="Times New Roman" w:cs="Times New Roman"/>
          <w:b/>
          <w:bCs/>
          <w:color w:val="000000"/>
          <w:sz w:val="28"/>
          <w:szCs w:val="28"/>
        </w:rPr>
        <w:t xml:space="preserve"> метод (седиментация)</w:t>
      </w:r>
    </w:p>
    <w:p w:rsidR="00D974E6" w:rsidRPr="00ED0C92" w:rsidRDefault="00D974E6"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Раствор формалина 10% (10 мл формалина аптечного + 90 мл дистиллированной воды).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Этиловый эфир медицинский.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3. 1% - раствор </w:t>
      </w:r>
      <w:proofErr w:type="spellStart"/>
      <w:r w:rsidRPr="00ED0C92">
        <w:rPr>
          <w:rFonts w:ascii="Times New Roman" w:eastAsia="Times New Roman" w:hAnsi="Times New Roman" w:cs="Times New Roman"/>
          <w:color w:val="000000"/>
          <w:sz w:val="28"/>
          <w:szCs w:val="28"/>
        </w:rPr>
        <w:t>Люголя</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4.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градуированные пробирки.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Воронки стеклянные.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Металлическое ситечко чайное или бинт (марля).</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Предметные и покровные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8. Деревянные и стеклянные палочки.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9. Пипетки.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10. Резиновые пробки.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11. Микроскоп.</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12. Центрифуга на 3000 об/мин.</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 xml:space="preserve">В </w:t>
      </w:r>
      <w:proofErr w:type="spellStart"/>
      <w:r w:rsidRPr="00ED0C92">
        <w:rPr>
          <w:color w:val="000000"/>
          <w:sz w:val="28"/>
          <w:szCs w:val="28"/>
        </w:rPr>
        <w:t>центрифужные</w:t>
      </w:r>
      <w:proofErr w:type="spellEnd"/>
      <w:r w:rsidRPr="00ED0C92">
        <w:rPr>
          <w:color w:val="000000"/>
          <w:sz w:val="28"/>
          <w:szCs w:val="28"/>
        </w:rPr>
        <w:t xml:space="preserve"> градуированные пробирки налить 7 мл 10%го раствора формалина.</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Добавить 1 г фекалий (такое количество фекалий, чтобы раствор в пробирке поднялся до 8 мл).</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Фекалии тщательно смешать при помощи палочки (индивидуальной для каждого обследуемого) с формалином до образования однородной смеси.</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 xml:space="preserve">Процедить через воронку с металлическим ситечком или двухслойным бинтом в другую </w:t>
      </w:r>
      <w:proofErr w:type="spellStart"/>
      <w:r w:rsidRPr="00ED0C92">
        <w:rPr>
          <w:color w:val="000000"/>
          <w:sz w:val="28"/>
          <w:szCs w:val="28"/>
        </w:rPr>
        <w:t>центрифужную</w:t>
      </w:r>
      <w:proofErr w:type="spellEnd"/>
      <w:r w:rsidRPr="00ED0C92">
        <w:rPr>
          <w:color w:val="000000"/>
          <w:sz w:val="28"/>
          <w:szCs w:val="28"/>
        </w:rPr>
        <w:t xml:space="preserve"> пробирку (чтобы в новой пробирке процеженного раствора снова было 8 мл, если меньше, то дополнительно можно сполоснуть 10% - раствором формалина воронку с бинтом, через который процеживали раствор фекалий).</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Добавить в эту пробирку 2 мл эфира, т.е. до метки 10 мл, закрыть пробкой и энергично встряхивать в течение 30 секунд (встряхивать желательно в вытяжном шкафу, в горизонтальном положении, придерживая при этом пробку).</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 xml:space="preserve">Смесь центрифугируют при 3000 </w:t>
      </w:r>
      <w:proofErr w:type="gramStart"/>
      <w:r w:rsidRPr="00ED0C92">
        <w:rPr>
          <w:color w:val="000000"/>
          <w:sz w:val="28"/>
          <w:szCs w:val="28"/>
        </w:rPr>
        <w:t>об</w:t>
      </w:r>
      <w:proofErr w:type="gramEnd"/>
      <w:r w:rsidRPr="00ED0C92">
        <w:rPr>
          <w:color w:val="000000"/>
          <w:sz w:val="28"/>
          <w:szCs w:val="28"/>
        </w:rPr>
        <w:t>/мин в течение 1 мин (или в течение 2 мин при 1500 об/мин).</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После центрифугирования в пробирке образуется 4 слоя: эфир, "каловая пробка", раствор формалина и на дне осадок, в котором будут содержаться яйца гельминтов и цисты простейших.</w:t>
      </w:r>
    </w:p>
    <w:p w:rsidR="001A427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 xml:space="preserve">"Каловую пробку" палочкой отделить от стенок пробирки и вместе с </w:t>
      </w:r>
      <w:proofErr w:type="spellStart"/>
      <w:r w:rsidRPr="00ED0C92">
        <w:rPr>
          <w:color w:val="000000"/>
          <w:sz w:val="28"/>
          <w:szCs w:val="28"/>
        </w:rPr>
        <w:t>надосадочной</w:t>
      </w:r>
      <w:proofErr w:type="spellEnd"/>
      <w:r w:rsidRPr="00ED0C92">
        <w:rPr>
          <w:color w:val="000000"/>
          <w:sz w:val="28"/>
          <w:szCs w:val="28"/>
        </w:rPr>
        <w:t xml:space="preserve"> жидкостью вылить, перевернув пробирку вверх дном, с краев пробирки убрать ватным тампоном лишнюю влагу, чтобы она не стекала на дно пробирки, перевернуть пробирку опять дном вниз.</w:t>
      </w:r>
    </w:p>
    <w:p w:rsidR="00A0074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Осадок, оставшийся на дне пробирки, (весь) нанести на предметное стекло пипеткой или непосредственно из пробирки; капли должны быть небольшими, по 2 капли на одном предметном стекле.</w:t>
      </w:r>
    </w:p>
    <w:p w:rsidR="00A0074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lastRenderedPageBreak/>
        <w:t>При исследовании на цисты простейших в одну из капель осадка внести каплю</w:t>
      </w:r>
    </w:p>
    <w:p w:rsidR="00A0074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1 %</w:t>
      </w:r>
      <w:proofErr w:type="spellStart"/>
      <w:r w:rsidRPr="00ED0C92">
        <w:rPr>
          <w:color w:val="000000"/>
          <w:sz w:val="28"/>
          <w:szCs w:val="28"/>
        </w:rPr>
        <w:t>го</w:t>
      </w:r>
      <w:proofErr w:type="spellEnd"/>
      <w:r w:rsidRPr="00ED0C92">
        <w:rPr>
          <w:color w:val="000000"/>
          <w:sz w:val="28"/>
          <w:szCs w:val="28"/>
        </w:rPr>
        <w:t xml:space="preserve"> раствора </w:t>
      </w:r>
      <w:proofErr w:type="spellStart"/>
      <w:r w:rsidRPr="00ED0C92">
        <w:rPr>
          <w:color w:val="000000"/>
          <w:sz w:val="28"/>
          <w:szCs w:val="28"/>
        </w:rPr>
        <w:t>Люголя</w:t>
      </w:r>
      <w:proofErr w:type="spellEnd"/>
      <w:r w:rsidRPr="00ED0C92">
        <w:rPr>
          <w:color w:val="000000"/>
          <w:sz w:val="28"/>
          <w:szCs w:val="28"/>
        </w:rPr>
        <w:t xml:space="preserve"> </w:t>
      </w:r>
    </w:p>
    <w:p w:rsidR="00A0074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Капли накрыть покровным стеклом (жидкость не должна выступать за края стекла или затекать на покровное стекло).</w:t>
      </w:r>
    </w:p>
    <w:p w:rsidR="00A00746" w:rsidRPr="00ED0C92" w:rsidRDefault="00A73D83" w:rsidP="006F6509">
      <w:pPr>
        <w:pStyle w:val="aa"/>
        <w:numPr>
          <w:ilvl w:val="0"/>
          <w:numId w:val="30"/>
        </w:numPr>
        <w:ind w:left="0" w:firstLine="709"/>
        <w:jc w:val="both"/>
        <w:rPr>
          <w:color w:val="000000"/>
          <w:sz w:val="28"/>
          <w:szCs w:val="28"/>
        </w:rPr>
      </w:pPr>
      <w:r w:rsidRPr="00ED0C92">
        <w:rPr>
          <w:color w:val="000000"/>
          <w:sz w:val="28"/>
          <w:szCs w:val="28"/>
        </w:rPr>
        <w:t xml:space="preserve">Каплю с раствором </w:t>
      </w:r>
      <w:proofErr w:type="spellStart"/>
      <w:r w:rsidRPr="00ED0C92">
        <w:rPr>
          <w:color w:val="000000"/>
          <w:sz w:val="28"/>
          <w:szCs w:val="28"/>
        </w:rPr>
        <w:t>Люголя</w:t>
      </w:r>
      <w:proofErr w:type="spellEnd"/>
      <w:r w:rsidRPr="00ED0C92">
        <w:rPr>
          <w:color w:val="000000"/>
          <w:sz w:val="28"/>
          <w:szCs w:val="28"/>
        </w:rPr>
        <w:t xml:space="preserve"> исследуют на цисты и </w:t>
      </w:r>
      <w:proofErr w:type="spellStart"/>
      <w:r w:rsidRPr="00ED0C92">
        <w:rPr>
          <w:color w:val="000000"/>
          <w:sz w:val="28"/>
          <w:szCs w:val="28"/>
        </w:rPr>
        <w:t>ооцисты</w:t>
      </w:r>
      <w:proofErr w:type="spellEnd"/>
      <w:r w:rsidRPr="00ED0C92">
        <w:rPr>
          <w:color w:val="000000"/>
          <w:sz w:val="28"/>
          <w:szCs w:val="28"/>
        </w:rPr>
        <w:t xml:space="preserve"> простейших, а каплю без </w:t>
      </w:r>
      <w:proofErr w:type="spellStart"/>
      <w:r w:rsidRPr="00ED0C92">
        <w:rPr>
          <w:color w:val="000000"/>
          <w:sz w:val="28"/>
          <w:szCs w:val="28"/>
        </w:rPr>
        <w:t>Люголя</w:t>
      </w:r>
      <w:proofErr w:type="spellEnd"/>
      <w:r w:rsidRPr="00ED0C92">
        <w:rPr>
          <w:color w:val="000000"/>
          <w:sz w:val="28"/>
          <w:szCs w:val="28"/>
        </w:rPr>
        <w:t xml:space="preserve"> исследуют на яйца и личинки гельминтов.</w:t>
      </w:r>
    </w:p>
    <w:p w:rsidR="00A73D83" w:rsidRPr="00ED0C92" w:rsidRDefault="00A73D83" w:rsidP="006F6509">
      <w:pPr>
        <w:pStyle w:val="aa"/>
        <w:numPr>
          <w:ilvl w:val="0"/>
          <w:numId w:val="30"/>
        </w:numPr>
        <w:ind w:left="0" w:firstLine="709"/>
        <w:jc w:val="both"/>
        <w:rPr>
          <w:color w:val="000000"/>
          <w:sz w:val="28"/>
          <w:szCs w:val="28"/>
        </w:rPr>
      </w:pPr>
      <w:proofErr w:type="spellStart"/>
      <w:r w:rsidRPr="00ED0C92">
        <w:rPr>
          <w:color w:val="000000"/>
          <w:sz w:val="28"/>
          <w:szCs w:val="28"/>
        </w:rPr>
        <w:t>Микроскопировать</w:t>
      </w:r>
      <w:proofErr w:type="spellEnd"/>
      <w:r w:rsidRPr="00ED0C92">
        <w:rPr>
          <w:color w:val="000000"/>
          <w:sz w:val="28"/>
          <w:szCs w:val="28"/>
        </w:rPr>
        <w:t>: на яйца и личинки гельминтов при увеличении - объектив х8 или ×10, окуляр ×7 или ×10, для уточнения морфологического строения яиц гельминтов - объектив ×40; на цисты простейших - объектив ×40.</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 метода</w:t>
      </w:r>
    </w:p>
    <w:p w:rsidR="00A00746" w:rsidRPr="00ED0C92" w:rsidRDefault="00A73D83" w:rsidP="006F6509">
      <w:pPr>
        <w:pStyle w:val="aa"/>
        <w:numPr>
          <w:ilvl w:val="0"/>
          <w:numId w:val="31"/>
        </w:numPr>
        <w:ind w:left="0" w:firstLine="709"/>
        <w:jc w:val="both"/>
        <w:rPr>
          <w:color w:val="000000"/>
          <w:sz w:val="28"/>
          <w:szCs w:val="28"/>
        </w:rPr>
      </w:pPr>
      <w:r w:rsidRPr="00ED0C92">
        <w:rPr>
          <w:color w:val="000000"/>
          <w:sz w:val="28"/>
          <w:szCs w:val="28"/>
        </w:rPr>
        <w:t>Эффективно выявляет инвазии с высокой, средней и низкой интенсивностью.</w:t>
      </w:r>
    </w:p>
    <w:p w:rsidR="009B36F0" w:rsidRPr="00ED0C92" w:rsidRDefault="00A73D83" w:rsidP="006F6509">
      <w:pPr>
        <w:pStyle w:val="aa"/>
        <w:numPr>
          <w:ilvl w:val="0"/>
          <w:numId w:val="31"/>
        </w:numPr>
        <w:ind w:left="0" w:firstLine="709"/>
        <w:jc w:val="both"/>
        <w:rPr>
          <w:color w:val="000000"/>
          <w:sz w:val="28"/>
          <w:szCs w:val="28"/>
        </w:rPr>
      </w:pPr>
      <w:r w:rsidRPr="00ED0C92">
        <w:rPr>
          <w:color w:val="000000"/>
          <w:sz w:val="28"/>
          <w:szCs w:val="28"/>
        </w:rPr>
        <w:t xml:space="preserve">Применяется для выявления яиц, личинок гельминтов кишечника и печени, цист и </w:t>
      </w:r>
      <w:proofErr w:type="spellStart"/>
      <w:r w:rsidRPr="00ED0C92">
        <w:rPr>
          <w:color w:val="000000"/>
          <w:sz w:val="28"/>
          <w:szCs w:val="28"/>
        </w:rPr>
        <w:t>ооцист</w:t>
      </w:r>
      <w:proofErr w:type="spellEnd"/>
      <w:r w:rsidRPr="00ED0C92">
        <w:rPr>
          <w:color w:val="000000"/>
          <w:sz w:val="28"/>
          <w:szCs w:val="28"/>
        </w:rPr>
        <w:t xml:space="preserve"> простейших кишечника, но практически не выявляет стадии </w:t>
      </w:r>
      <w:proofErr w:type="spellStart"/>
      <w:r w:rsidRPr="00ED0C92">
        <w:rPr>
          <w:color w:val="000000"/>
          <w:sz w:val="28"/>
          <w:szCs w:val="28"/>
        </w:rPr>
        <w:t>трофозоитов</w:t>
      </w:r>
      <w:proofErr w:type="spellEnd"/>
      <w:r w:rsidRPr="00ED0C92">
        <w:rPr>
          <w:color w:val="000000"/>
          <w:sz w:val="28"/>
          <w:szCs w:val="28"/>
        </w:rPr>
        <w:t>.</w:t>
      </w:r>
    </w:p>
    <w:p w:rsidR="00A73D83" w:rsidRPr="00ED0C92" w:rsidRDefault="00A73D83" w:rsidP="006F6509">
      <w:pPr>
        <w:pStyle w:val="aa"/>
        <w:numPr>
          <w:ilvl w:val="0"/>
          <w:numId w:val="31"/>
        </w:numPr>
        <w:ind w:left="0" w:firstLine="709"/>
        <w:jc w:val="both"/>
        <w:rPr>
          <w:color w:val="000000"/>
          <w:sz w:val="28"/>
          <w:szCs w:val="28"/>
        </w:rPr>
      </w:pPr>
      <w:r w:rsidRPr="00ED0C92">
        <w:rPr>
          <w:color w:val="000000"/>
          <w:sz w:val="28"/>
          <w:szCs w:val="28"/>
        </w:rPr>
        <w:t>Не снижает эффективности при исследовании фекалий из консервантов.</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 метода.</w:t>
      </w:r>
    </w:p>
    <w:p w:rsidR="007F2FAF" w:rsidRPr="00ED0C92" w:rsidRDefault="00A73D83" w:rsidP="006F6509">
      <w:pPr>
        <w:pStyle w:val="aa"/>
        <w:numPr>
          <w:ilvl w:val="0"/>
          <w:numId w:val="32"/>
        </w:numPr>
        <w:ind w:left="0" w:firstLine="709"/>
        <w:jc w:val="both"/>
        <w:rPr>
          <w:color w:val="000000"/>
          <w:sz w:val="28"/>
          <w:szCs w:val="28"/>
        </w:rPr>
      </w:pPr>
      <w:r w:rsidRPr="00ED0C92">
        <w:rPr>
          <w:color w:val="000000"/>
          <w:sz w:val="28"/>
          <w:szCs w:val="28"/>
        </w:rPr>
        <w:t xml:space="preserve">Применяется как универсальный метод диагностики кишечных и печеночных гельминтозов и </w:t>
      </w:r>
      <w:proofErr w:type="spellStart"/>
      <w:r w:rsidRPr="00ED0C92">
        <w:rPr>
          <w:color w:val="000000"/>
          <w:sz w:val="28"/>
          <w:szCs w:val="28"/>
        </w:rPr>
        <w:t>протозоозов</w:t>
      </w:r>
      <w:proofErr w:type="spellEnd"/>
      <w:r w:rsidRPr="00ED0C92">
        <w:rPr>
          <w:color w:val="000000"/>
          <w:sz w:val="28"/>
          <w:szCs w:val="28"/>
        </w:rPr>
        <w:t xml:space="preserve"> при диагностических и эпидемиологических обследованиях населения.</w:t>
      </w:r>
    </w:p>
    <w:p w:rsidR="007F2FAF" w:rsidRPr="00ED0C92" w:rsidRDefault="00A73D83" w:rsidP="006F6509">
      <w:pPr>
        <w:pStyle w:val="aa"/>
        <w:numPr>
          <w:ilvl w:val="0"/>
          <w:numId w:val="32"/>
        </w:numPr>
        <w:ind w:left="0" w:firstLine="709"/>
        <w:jc w:val="both"/>
        <w:rPr>
          <w:color w:val="000000"/>
          <w:sz w:val="28"/>
          <w:szCs w:val="28"/>
        </w:rPr>
      </w:pPr>
      <w:r w:rsidRPr="00ED0C92">
        <w:rPr>
          <w:color w:val="000000"/>
          <w:sz w:val="28"/>
          <w:szCs w:val="28"/>
        </w:rPr>
        <w:t>Используется как специальный метод для диагностики трематодозов, включая описторхоз.</w:t>
      </w:r>
    </w:p>
    <w:p w:rsidR="00A73D83" w:rsidRPr="00ED0C92" w:rsidRDefault="00A73D83" w:rsidP="006F6509">
      <w:pPr>
        <w:pStyle w:val="aa"/>
        <w:numPr>
          <w:ilvl w:val="0"/>
          <w:numId w:val="32"/>
        </w:numPr>
        <w:ind w:left="0" w:firstLine="709"/>
        <w:jc w:val="both"/>
        <w:rPr>
          <w:color w:val="000000"/>
          <w:sz w:val="28"/>
          <w:szCs w:val="28"/>
        </w:rPr>
      </w:pPr>
      <w:r w:rsidRPr="00ED0C92">
        <w:rPr>
          <w:color w:val="000000"/>
          <w:sz w:val="28"/>
          <w:szCs w:val="28"/>
        </w:rPr>
        <w:t>Используется как количественный метод диагностики.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54401A" w:rsidP="006F6509">
      <w:pPr>
        <w:spacing w:after="0" w:line="24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17.4. </w:t>
      </w:r>
      <w:r w:rsidR="00A73D83" w:rsidRPr="00ED0C92">
        <w:rPr>
          <w:rFonts w:ascii="Times New Roman" w:eastAsia="Times New Roman" w:hAnsi="Times New Roman" w:cs="Times New Roman"/>
          <w:b/>
          <w:bCs/>
          <w:color w:val="000000"/>
          <w:sz w:val="28"/>
          <w:szCs w:val="28"/>
        </w:rPr>
        <w:t>Уксус</w:t>
      </w:r>
      <w:r w:rsidR="006F6509">
        <w:rPr>
          <w:rFonts w:ascii="Times New Roman" w:eastAsia="Times New Roman" w:hAnsi="Times New Roman" w:cs="Times New Roman"/>
          <w:b/>
          <w:bCs/>
          <w:color w:val="000000"/>
          <w:sz w:val="28"/>
          <w:szCs w:val="28"/>
        </w:rPr>
        <w:t>но-эфирный метод (седиментация)</w:t>
      </w:r>
    </w:p>
    <w:p w:rsidR="00D974E6" w:rsidRPr="00ED0C92" w:rsidRDefault="00D974E6"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Водный раствор уксусной кислоты 5% (5 мл ледяной уксусной кислоты + 95 мл дистиллированной воды).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2. 1% - раствор </w:t>
      </w:r>
      <w:proofErr w:type="spellStart"/>
      <w:r w:rsidRPr="00ED0C92">
        <w:rPr>
          <w:rFonts w:ascii="Times New Roman" w:eastAsia="Times New Roman" w:hAnsi="Times New Roman" w:cs="Times New Roman"/>
          <w:color w:val="000000"/>
          <w:sz w:val="28"/>
          <w:szCs w:val="28"/>
        </w:rPr>
        <w:t>Люголя</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Этиловый эфир медицинский.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4.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градуированные пробирки.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Воронки стеклянные.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Металлическое ситечко чайное или двухслойный бинт.</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Предметные и покровные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8. Палочки деревянные и стеклянные.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9. Пипетки.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10. Бинт (марля).</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11. Резиновые пробки.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12. Микроскоп.</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lang w:val="ky-KG"/>
        </w:rPr>
      </w:pPr>
      <w:r w:rsidRPr="00ED0C92">
        <w:rPr>
          <w:rFonts w:ascii="Times New Roman" w:eastAsia="Times New Roman" w:hAnsi="Times New Roman" w:cs="Times New Roman"/>
          <w:color w:val="000000"/>
          <w:sz w:val="28"/>
          <w:szCs w:val="28"/>
        </w:rPr>
        <w:t>13. Центрифуга на 3000 об/мин.</w:t>
      </w:r>
    </w:p>
    <w:p w:rsidR="00FC6F48" w:rsidRDefault="00FC6F48"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lastRenderedPageBreak/>
        <w:t>Ход исследования</w:t>
      </w:r>
    </w:p>
    <w:p w:rsidR="007F2FAF"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В </w:t>
      </w:r>
      <w:proofErr w:type="spellStart"/>
      <w:r w:rsidRPr="00ED0C92">
        <w:rPr>
          <w:color w:val="000000"/>
          <w:sz w:val="28"/>
          <w:szCs w:val="28"/>
        </w:rPr>
        <w:t>центрифужные</w:t>
      </w:r>
      <w:proofErr w:type="spellEnd"/>
      <w:r w:rsidRPr="00ED0C92">
        <w:rPr>
          <w:color w:val="000000"/>
          <w:sz w:val="28"/>
          <w:szCs w:val="28"/>
        </w:rPr>
        <w:t xml:space="preserve"> градуированные пробирки налить 5 мл 5%-</w:t>
      </w:r>
      <w:proofErr w:type="spellStart"/>
      <w:r w:rsidRPr="00ED0C92">
        <w:rPr>
          <w:color w:val="000000"/>
          <w:sz w:val="28"/>
          <w:szCs w:val="28"/>
        </w:rPr>
        <w:t>ного</w:t>
      </w:r>
      <w:proofErr w:type="spellEnd"/>
      <w:r w:rsidRPr="00ED0C92">
        <w:rPr>
          <w:color w:val="000000"/>
          <w:sz w:val="28"/>
          <w:szCs w:val="28"/>
        </w:rPr>
        <w:t xml:space="preserve"> раствора уксусной кислоты.</w:t>
      </w:r>
    </w:p>
    <w:p w:rsidR="007F2FAF"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Добавить 1 г фекалий (количество фекалий, чтобы раствор в пробирке поднялся до 6 мл).</w:t>
      </w:r>
    </w:p>
    <w:p w:rsidR="007F2FAF"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Фекалии тщательно смешать с уксусной кислотой при помощи палочки (индивидуальной для каждого обследуемого), закрыть пробирку резиновой пробкой и интенсивно встряхнуть до образования однородной смеси и дать постоять 1 мин.</w:t>
      </w:r>
    </w:p>
    <w:p w:rsidR="007F2FAF"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Процедить через воронку с металлическим ситечком или двухслойным бинтом в другую </w:t>
      </w:r>
      <w:proofErr w:type="spellStart"/>
      <w:r w:rsidRPr="00ED0C92">
        <w:rPr>
          <w:color w:val="000000"/>
          <w:sz w:val="28"/>
          <w:szCs w:val="28"/>
        </w:rPr>
        <w:t>центрифужную</w:t>
      </w:r>
      <w:proofErr w:type="spellEnd"/>
      <w:r w:rsidRPr="00ED0C92">
        <w:rPr>
          <w:color w:val="000000"/>
          <w:sz w:val="28"/>
          <w:szCs w:val="28"/>
        </w:rPr>
        <w:t xml:space="preserve"> пробирку (чтобы в новой пробирке процеженного раствора снова было 6 мл, если меньше, то дополнительно можно сполоснуть 5%-</w:t>
      </w:r>
      <w:proofErr w:type="spellStart"/>
      <w:r w:rsidRPr="00ED0C92">
        <w:rPr>
          <w:color w:val="000000"/>
          <w:sz w:val="28"/>
          <w:szCs w:val="28"/>
        </w:rPr>
        <w:t>ным</w:t>
      </w:r>
      <w:proofErr w:type="spellEnd"/>
      <w:r w:rsidRPr="00ED0C92">
        <w:rPr>
          <w:color w:val="000000"/>
          <w:sz w:val="28"/>
          <w:szCs w:val="28"/>
        </w:rPr>
        <w:t xml:space="preserve"> раствором уксусной кислоты воронку с бинтом, через который процеживали суспензию фекалий).</w:t>
      </w:r>
    </w:p>
    <w:p w:rsidR="007F2FAF"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Добавить в эту пробирку 4 мл эфира, т.е. до метки 10 мл, закрыть пробкой и энергично встряхивать в течение 30 секунд, держа при этом пробирку в горизонтальном положении (встряхивать в вытяжном шкафу, придерживая пробку), до получения </w:t>
      </w:r>
      <w:proofErr w:type="spellStart"/>
      <w:r w:rsidRPr="00ED0C92">
        <w:rPr>
          <w:color w:val="000000"/>
          <w:sz w:val="28"/>
          <w:szCs w:val="28"/>
        </w:rPr>
        <w:t>эмульгированной</w:t>
      </w:r>
      <w:proofErr w:type="spellEnd"/>
      <w:r w:rsidRPr="00ED0C92">
        <w:rPr>
          <w:color w:val="000000"/>
          <w:sz w:val="28"/>
          <w:szCs w:val="28"/>
        </w:rPr>
        <w:t xml:space="preserve"> смеси.</w:t>
      </w:r>
    </w:p>
    <w:p w:rsidR="007F2FAF"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Смесь центрифугируют при 3000 </w:t>
      </w:r>
      <w:proofErr w:type="gramStart"/>
      <w:r w:rsidRPr="00ED0C92">
        <w:rPr>
          <w:color w:val="000000"/>
          <w:sz w:val="28"/>
          <w:szCs w:val="28"/>
        </w:rPr>
        <w:t>об</w:t>
      </w:r>
      <w:proofErr w:type="gramEnd"/>
      <w:r w:rsidRPr="00ED0C92">
        <w:rPr>
          <w:color w:val="000000"/>
          <w:sz w:val="28"/>
          <w:szCs w:val="28"/>
        </w:rPr>
        <w:t xml:space="preserve">/мин в течение 1 мин или </w:t>
      </w:r>
      <w:r w:rsidR="007F2FAF" w:rsidRPr="00ED0C92">
        <w:rPr>
          <w:color w:val="000000"/>
          <w:sz w:val="28"/>
          <w:szCs w:val="28"/>
        </w:rPr>
        <w:t>в течение 2 мин при 1500 об/мин.</w:t>
      </w:r>
    </w:p>
    <w:p w:rsidR="00A73D83"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 После центрифугирования в пробирке различают 4 слоя: в верхней части пробирки эфирный экстракт, образовавшаяся "каловая пробка", раствор уксусной кислоты и на дне небольшой осадок.</w:t>
      </w:r>
      <w:r w:rsidR="007F2FAF" w:rsidRPr="00ED0C92">
        <w:rPr>
          <w:color w:val="000000"/>
          <w:sz w:val="28"/>
          <w:szCs w:val="28"/>
        </w:rPr>
        <w:t xml:space="preserve"> </w:t>
      </w:r>
      <w:proofErr w:type="gramStart"/>
      <w:r w:rsidRPr="00ED0C92">
        <w:rPr>
          <w:color w:val="000000"/>
          <w:sz w:val="28"/>
          <w:szCs w:val="28"/>
        </w:rPr>
        <w:t xml:space="preserve">Уксусная кислота </w:t>
      </w:r>
      <w:proofErr w:type="spellStart"/>
      <w:r w:rsidRPr="00ED0C92">
        <w:rPr>
          <w:color w:val="000000"/>
          <w:sz w:val="28"/>
          <w:szCs w:val="28"/>
        </w:rPr>
        <w:t>эмульгирует</w:t>
      </w:r>
      <w:proofErr w:type="spellEnd"/>
      <w:r w:rsidRPr="00ED0C92">
        <w:rPr>
          <w:color w:val="000000"/>
          <w:sz w:val="28"/>
          <w:szCs w:val="28"/>
        </w:rPr>
        <w:t xml:space="preserve"> фекалии, проникает в непереваренные частицы, состоящие преимущественно из клетчатки; удельный вес смеси эфира с уксусной кислотой меньше удельного веса воды, поэтому фекалии вместе с непереваренными крупными частицами клетчатки поднимаются в виде пробки в верхнюю часть пробирки, а яйца гельминтов и цисты простейших, обладающие большим удельным весом, выпадают в осадок.</w:t>
      </w:r>
      <w:proofErr w:type="gramEnd"/>
    </w:p>
    <w:p w:rsidR="007F2FAF"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"Каловую пробку" круговым движением палочки отделить от стенок пробирки и вместе с </w:t>
      </w:r>
      <w:proofErr w:type="spellStart"/>
      <w:r w:rsidRPr="00ED0C92">
        <w:rPr>
          <w:color w:val="000000"/>
          <w:sz w:val="28"/>
          <w:szCs w:val="28"/>
        </w:rPr>
        <w:t>надосадочной</w:t>
      </w:r>
      <w:proofErr w:type="spellEnd"/>
      <w:r w:rsidRPr="00ED0C92">
        <w:rPr>
          <w:color w:val="000000"/>
          <w:sz w:val="28"/>
          <w:szCs w:val="28"/>
        </w:rPr>
        <w:t xml:space="preserve"> жидкостью вылить, при этом излишки влаги удалить ватным тампоном с края пробирки, оставив на дне осадок.</w:t>
      </w:r>
    </w:p>
    <w:p w:rsidR="00ED51E0"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Осадок (как правило, небольшой, бесцветный) нанести на предметные стекла пипеткой или непосредственно из пробирки, капли должны быть небольшими, по 2 капли на одном предметном стекле.</w:t>
      </w:r>
    </w:p>
    <w:p w:rsidR="00ED51E0"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Перед исследованием на цисты простейших в одну из капель осадка внести каплю 1%го раствора </w:t>
      </w:r>
      <w:proofErr w:type="spellStart"/>
      <w:r w:rsidRPr="00ED0C92">
        <w:rPr>
          <w:color w:val="000000"/>
          <w:sz w:val="28"/>
          <w:szCs w:val="28"/>
        </w:rPr>
        <w:t>Люголя</w:t>
      </w:r>
      <w:proofErr w:type="spellEnd"/>
      <w:r w:rsidRPr="00ED0C92">
        <w:rPr>
          <w:color w:val="000000"/>
          <w:sz w:val="28"/>
          <w:szCs w:val="28"/>
        </w:rPr>
        <w:t>.</w:t>
      </w:r>
    </w:p>
    <w:p w:rsidR="00ED51E0"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Обе капли накрыть покровным стеклом (осадок не должен выступать за края стекла или затекать на покровное стекло).</w:t>
      </w:r>
    </w:p>
    <w:p w:rsidR="00ED51E0" w:rsidRPr="00ED0C92" w:rsidRDefault="00A73D83" w:rsidP="006F6509">
      <w:pPr>
        <w:pStyle w:val="aa"/>
        <w:numPr>
          <w:ilvl w:val="0"/>
          <w:numId w:val="33"/>
        </w:numPr>
        <w:ind w:left="0" w:firstLine="709"/>
        <w:jc w:val="both"/>
        <w:rPr>
          <w:color w:val="000000"/>
          <w:sz w:val="28"/>
          <w:szCs w:val="28"/>
        </w:rPr>
      </w:pPr>
      <w:r w:rsidRPr="00ED0C92">
        <w:rPr>
          <w:color w:val="000000"/>
          <w:sz w:val="28"/>
          <w:szCs w:val="28"/>
        </w:rPr>
        <w:t xml:space="preserve">Каплю с раствором </w:t>
      </w:r>
      <w:proofErr w:type="spellStart"/>
      <w:r w:rsidRPr="00ED0C92">
        <w:rPr>
          <w:color w:val="000000"/>
          <w:sz w:val="28"/>
          <w:szCs w:val="28"/>
        </w:rPr>
        <w:t>Люголя</w:t>
      </w:r>
      <w:proofErr w:type="spellEnd"/>
      <w:r w:rsidRPr="00ED0C92">
        <w:rPr>
          <w:color w:val="000000"/>
          <w:sz w:val="28"/>
          <w:szCs w:val="28"/>
        </w:rPr>
        <w:t xml:space="preserve"> исследуют на цисты и </w:t>
      </w:r>
      <w:proofErr w:type="spellStart"/>
      <w:r w:rsidRPr="00ED0C92">
        <w:rPr>
          <w:color w:val="000000"/>
          <w:sz w:val="28"/>
          <w:szCs w:val="28"/>
        </w:rPr>
        <w:t>ооцисты</w:t>
      </w:r>
      <w:proofErr w:type="spellEnd"/>
      <w:r w:rsidRPr="00ED0C92">
        <w:rPr>
          <w:color w:val="000000"/>
          <w:sz w:val="28"/>
          <w:szCs w:val="28"/>
        </w:rPr>
        <w:t xml:space="preserve"> простейших, а каплю без </w:t>
      </w:r>
      <w:proofErr w:type="spellStart"/>
      <w:r w:rsidRPr="00ED0C92">
        <w:rPr>
          <w:color w:val="000000"/>
          <w:sz w:val="28"/>
          <w:szCs w:val="28"/>
        </w:rPr>
        <w:t>Люголя</w:t>
      </w:r>
      <w:proofErr w:type="spellEnd"/>
      <w:r w:rsidRPr="00ED0C92">
        <w:rPr>
          <w:color w:val="000000"/>
          <w:sz w:val="28"/>
          <w:szCs w:val="28"/>
        </w:rPr>
        <w:t xml:space="preserve"> исследуют на яйца и личинки гельминтов.</w:t>
      </w:r>
    </w:p>
    <w:p w:rsidR="00A73D83" w:rsidRPr="00ED0C92" w:rsidRDefault="00A73D83" w:rsidP="006F6509">
      <w:pPr>
        <w:pStyle w:val="aa"/>
        <w:numPr>
          <w:ilvl w:val="0"/>
          <w:numId w:val="33"/>
        </w:numPr>
        <w:ind w:left="0" w:firstLine="709"/>
        <w:jc w:val="both"/>
        <w:rPr>
          <w:color w:val="000000"/>
          <w:sz w:val="28"/>
          <w:szCs w:val="28"/>
        </w:rPr>
      </w:pPr>
      <w:proofErr w:type="spellStart"/>
      <w:r w:rsidRPr="00ED0C92">
        <w:rPr>
          <w:color w:val="000000"/>
          <w:sz w:val="28"/>
          <w:szCs w:val="28"/>
        </w:rPr>
        <w:t>Микроскопировать</w:t>
      </w:r>
      <w:proofErr w:type="spellEnd"/>
      <w:r w:rsidRPr="00ED0C92">
        <w:rPr>
          <w:color w:val="000000"/>
          <w:sz w:val="28"/>
          <w:szCs w:val="28"/>
        </w:rPr>
        <w:t>: на яйца и личинки гельминтов при увеличении - объектив х 8 или ×10, окуляр ×7 или ×10, для уточнения морфологического строения яиц гельминтов - объектив ×40; на цисты простейших - объектив ×40.</w:t>
      </w:r>
    </w:p>
    <w:p w:rsidR="00A73D83" w:rsidRPr="00ED0C92" w:rsidRDefault="00C94629" w:rsidP="006F6509">
      <w:pPr>
        <w:spacing w:after="0" w:line="24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lastRenderedPageBreak/>
        <w:t>Эффективность метода</w:t>
      </w:r>
    </w:p>
    <w:p w:rsidR="000018D8" w:rsidRPr="00ED0C92" w:rsidRDefault="00A73D83" w:rsidP="006F6509">
      <w:pPr>
        <w:pStyle w:val="aa"/>
        <w:numPr>
          <w:ilvl w:val="0"/>
          <w:numId w:val="34"/>
        </w:numPr>
        <w:ind w:left="0" w:firstLine="709"/>
        <w:jc w:val="both"/>
        <w:rPr>
          <w:color w:val="000000"/>
          <w:sz w:val="28"/>
          <w:szCs w:val="28"/>
        </w:rPr>
      </w:pPr>
      <w:r w:rsidRPr="00ED0C92">
        <w:rPr>
          <w:color w:val="000000"/>
          <w:sz w:val="28"/>
          <w:szCs w:val="28"/>
        </w:rPr>
        <w:t>Эффективно выявляет инвазии с высокой, средней и низкой интенсивностью.</w:t>
      </w:r>
    </w:p>
    <w:p w:rsidR="000018D8" w:rsidRPr="00ED0C92" w:rsidRDefault="00A73D83" w:rsidP="006F6509">
      <w:pPr>
        <w:pStyle w:val="aa"/>
        <w:numPr>
          <w:ilvl w:val="0"/>
          <w:numId w:val="34"/>
        </w:numPr>
        <w:ind w:left="0" w:firstLine="709"/>
        <w:jc w:val="both"/>
        <w:rPr>
          <w:color w:val="000000"/>
          <w:sz w:val="28"/>
          <w:szCs w:val="28"/>
        </w:rPr>
      </w:pPr>
      <w:r w:rsidRPr="00ED0C92">
        <w:rPr>
          <w:color w:val="000000"/>
          <w:sz w:val="28"/>
          <w:szCs w:val="28"/>
        </w:rPr>
        <w:t xml:space="preserve">Применяется для выявления яиц, личинок гельминтов кишечника и печени, цист и </w:t>
      </w:r>
      <w:proofErr w:type="spellStart"/>
      <w:r w:rsidRPr="00ED0C92">
        <w:rPr>
          <w:color w:val="000000"/>
          <w:sz w:val="28"/>
          <w:szCs w:val="28"/>
        </w:rPr>
        <w:t>ооцист</w:t>
      </w:r>
      <w:proofErr w:type="spellEnd"/>
      <w:r w:rsidRPr="00ED0C92">
        <w:rPr>
          <w:color w:val="000000"/>
          <w:sz w:val="28"/>
          <w:szCs w:val="28"/>
        </w:rPr>
        <w:t xml:space="preserve"> простейших кишечника, т.к. 5 % - раствор уксусной кислоты не оказывает деформирующего воздействия на цисты и </w:t>
      </w:r>
      <w:proofErr w:type="spellStart"/>
      <w:r w:rsidRPr="00ED0C92">
        <w:rPr>
          <w:color w:val="000000"/>
          <w:sz w:val="28"/>
          <w:szCs w:val="28"/>
        </w:rPr>
        <w:t>ооцисты</w:t>
      </w:r>
      <w:proofErr w:type="spellEnd"/>
      <w:r w:rsidRPr="00ED0C92">
        <w:rPr>
          <w:color w:val="000000"/>
          <w:sz w:val="28"/>
          <w:szCs w:val="28"/>
        </w:rPr>
        <w:t xml:space="preserve"> простейших (при исследовании оформленных и неоформленных фекалий), но не сохраняет стадии </w:t>
      </w:r>
      <w:proofErr w:type="spellStart"/>
      <w:r w:rsidRPr="00ED0C92">
        <w:rPr>
          <w:color w:val="000000"/>
          <w:sz w:val="28"/>
          <w:szCs w:val="28"/>
        </w:rPr>
        <w:t>трофозоитов</w:t>
      </w:r>
      <w:proofErr w:type="spellEnd"/>
      <w:r w:rsidRPr="00ED0C92">
        <w:rPr>
          <w:color w:val="000000"/>
          <w:sz w:val="28"/>
          <w:szCs w:val="28"/>
        </w:rPr>
        <w:t>.</w:t>
      </w:r>
    </w:p>
    <w:p w:rsidR="00A73D83" w:rsidRPr="00ED0C92" w:rsidRDefault="00A73D83" w:rsidP="006F6509">
      <w:pPr>
        <w:pStyle w:val="aa"/>
        <w:numPr>
          <w:ilvl w:val="0"/>
          <w:numId w:val="34"/>
        </w:numPr>
        <w:ind w:left="0" w:firstLine="709"/>
        <w:jc w:val="both"/>
        <w:rPr>
          <w:color w:val="000000"/>
          <w:sz w:val="28"/>
          <w:szCs w:val="28"/>
        </w:rPr>
      </w:pPr>
      <w:r w:rsidRPr="00ED0C92">
        <w:rPr>
          <w:color w:val="000000"/>
          <w:sz w:val="28"/>
          <w:szCs w:val="28"/>
        </w:rPr>
        <w:t>Не снижает эффективности при использовании фекалий из консервантов.</w:t>
      </w:r>
    </w:p>
    <w:p w:rsidR="000018D8" w:rsidRPr="00ED0C92" w:rsidRDefault="000018D8"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Применение метода.</w:t>
      </w:r>
    </w:p>
    <w:p w:rsidR="000018D8" w:rsidRPr="00ED0C92" w:rsidRDefault="00A73D83" w:rsidP="006F6509">
      <w:pPr>
        <w:pStyle w:val="aa"/>
        <w:numPr>
          <w:ilvl w:val="0"/>
          <w:numId w:val="35"/>
        </w:numPr>
        <w:ind w:left="0" w:firstLine="709"/>
        <w:jc w:val="both"/>
        <w:rPr>
          <w:color w:val="000000"/>
          <w:sz w:val="28"/>
          <w:szCs w:val="28"/>
        </w:rPr>
      </w:pPr>
      <w:r w:rsidRPr="00ED0C92">
        <w:rPr>
          <w:color w:val="000000"/>
          <w:sz w:val="28"/>
          <w:szCs w:val="28"/>
        </w:rPr>
        <w:t xml:space="preserve">Применяется как универсальный метод диагностики кишечных и печеночных гельминтозов и </w:t>
      </w:r>
      <w:proofErr w:type="spellStart"/>
      <w:r w:rsidRPr="00ED0C92">
        <w:rPr>
          <w:color w:val="000000"/>
          <w:sz w:val="28"/>
          <w:szCs w:val="28"/>
        </w:rPr>
        <w:t>протозоозов</w:t>
      </w:r>
      <w:proofErr w:type="spellEnd"/>
      <w:r w:rsidRPr="00ED0C92">
        <w:rPr>
          <w:color w:val="000000"/>
          <w:sz w:val="28"/>
          <w:szCs w:val="28"/>
        </w:rPr>
        <w:t xml:space="preserve"> при диагностических и эпидемиологических обследованиях населения.</w:t>
      </w:r>
    </w:p>
    <w:p w:rsidR="000018D8" w:rsidRPr="00ED0C92" w:rsidRDefault="00A73D83" w:rsidP="006F6509">
      <w:pPr>
        <w:pStyle w:val="aa"/>
        <w:numPr>
          <w:ilvl w:val="0"/>
          <w:numId w:val="35"/>
        </w:numPr>
        <w:ind w:left="0" w:firstLine="709"/>
        <w:jc w:val="both"/>
        <w:rPr>
          <w:color w:val="000000"/>
          <w:sz w:val="28"/>
          <w:szCs w:val="28"/>
        </w:rPr>
      </w:pPr>
      <w:r w:rsidRPr="00ED0C92">
        <w:rPr>
          <w:color w:val="000000"/>
          <w:sz w:val="28"/>
          <w:szCs w:val="28"/>
        </w:rPr>
        <w:t>Используется как специальный метод для диагностики трематодозов, включая описторхоз.</w:t>
      </w:r>
    </w:p>
    <w:p w:rsidR="00A73D83" w:rsidRPr="00ED0C92" w:rsidRDefault="00A73D83" w:rsidP="006F6509">
      <w:pPr>
        <w:pStyle w:val="aa"/>
        <w:numPr>
          <w:ilvl w:val="0"/>
          <w:numId w:val="35"/>
        </w:numPr>
        <w:ind w:left="0" w:firstLine="709"/>
        <w:jc w:val="both"/>
        <w:rPr>
          <w:color w:val="000000"/>
          <w:sz w:val="28"/>
          <w:szCs w:val="28"/>
        </w:rPr>
      </w:pPr>
      <w:r w:rsidRPr="00ED0C92">
        <w:rPr>
          <w:color w:val="000000"/>
          <w:sz w:val="28"/>
          <w:szCs w:val="28"/>
        </w:rPr>
        <w:t>Используется как количественный метод диагностики.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54401A" w:rsidP="006F6509">
      <w:pPr>
        <w:spacing w:after="0" w:line="240" w:lineRule="auto"/>
        <w:ind w:firstLine="709"/>
        <w:jc w:val="center"/>
        <w:rPr>
          <w:rFonts w:ascii="Times New Roman" w:eastAsia="Times New Roman" w:hAnsi="Times New Roman" w:cs="Times New Roman"/>
          <w:b/>
          <w:bCs/>
          <w:color w:val="000000"/>
          <w:sz w:val="28"/>
          <w:szCs w:val="28"/>
        </w:rPr>
      </w:pPr>
      <w:bookmarkStart w:id="14" w:name="i208896"/>
      <w:r>
        <w:rPr>
          <w:rFonts w:ascii="Times New Roman" w:eastAsia="Times New Roman" w:hAnsi="Times New Roman" w:cs="Times New Roman"/>
          <w:b/>
          <w:bCs/>
          <w:color w:val="000000"/>
          <w:sz w:val="28"/>
          <w:szCs w:val="28"/>
        </w:rPr>
        <w:t xml:space="preserve">17.5. </w:t>
      </w:r>
      <w:r w:rsidR="00A73D83" w:rsidRPr="00ED0C92">
        <w:rPr>
          <w:rFonts w:ascii="Times New Roman" w:eastAsia="Times New Roman" w:hAnsi="Times New Roman" w:cs="Times New Roman"/>
          <w:b/>
          <w:bCs/>
          <w:color w:val="000000"/>
          <w:sz w:val="28"/>
          <w:szCs w:val="28"/>
        </w:rPr>
        <w:t>Химико-</w:t>
      </w:r>
      <w:proofErr w:type="spellStart"/>
      <w:r w:rsidR="00A73D83" w:rsidRPr="00ED0C92">
        <w:rPr>
          <w:rFonts w:ascii="Times New Roman" w:eastAsia="Times New Roman" w:hAnsi="Times New Roman" w:cs="Times New Roman"/>
          <w:b/>
          <w:bCs/>
          <w:color w:val="000000"/>
          <w:sz w:val="28"/>
          <w:szCs w:val="28"/>
        </w:rPr>
        <w:t>седиментационный</w:t>
      </w:r>
      <w:proofErr w:type="spellEnd"/>
      <w:r w:rsidR="00A73D83" w:rsidRPr="00ED0C92">
        <w:rPr>
          <w:rFonts w:ascii="Times New Roman" w:eastAsia="Times New Roman" w:hAnsi="Times New Roman" w:cs="Times New Roman"/>
          <w:b/>
          <w:bCs/>
          <w:color w:val="000000"/>
          <w:sz w:val="28"/>
          <w:szCs w:val="28"/>
        </w:rPr>
        <w:t xml:space="preserve"> метод</w:t>
      </w:r>
      <w:bookmarkEnd w:id="14"/>
    </w:p>
    <w:p w:rsidR="00FC6F48" w:rsidRPr="00ED0C92" w:rsidRDefault="00FC6F48"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Азотнокислый натрий.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1% - раствор уксусной кислоты.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10% - раствор уксусной кислоты.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Эфир этиловый медицинский.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Ареометр.</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Воронки стеклянные.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Марля (бинт).</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8.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пробирки.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9. Предметные и покровные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10. Пипетки стеклянные.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11. Стеклянные или деревянные палочки.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12. Центрифуга.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13. Микроскоп.</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Подготовка к работе.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Приготовить рабочие растворы:</w:t>
      </w:r>
    </w:p>
    <w:p w:rsidR="00A73D83" w:rsidRPr="00ED0C92" w:rsidRDefault="006C7DDB" w:rsidP="006F6509">
      <w:pPr>
        <w:pStyle w:val="aa"/>
        <w:numPr>
          <w:ilvl w:val="0"/>
          <w:numId w:val="36"/>
        </w:numPr>
        <w:ind w:left="0" w:firstLine="709"/>
        <w:jc w:val="both"/>
        <w:rPr>
          <w:color w:val="000000"/>
          <w:sz w:val="28"/>
          <w:szCs w:val="28"/>
        </w:rPr>
      </w:pPr>
      <w:r w:rsidRPr="00ED0C92">
        <w:rPr>
          <w:color w:val="000000"/>
          <w:sz w:val="28"/>
          <w:szCs w:val="28"/>
        </w:rPr>
        <w:t>азотнокислого</w:t>
      </w:r>
      <w:r w:rsidR="00A73D83" w:rsidRPr="00ED0C92">
        <w:rPr>
          <w:color w:val="000000"/>
          <w:sz w:val="28"/>
          <w:szCs w:val="28"/>
        </w:rPr>
        <w:t xml:space="preserve"> натрия с удельным весом 1,15</w:t>
      </w:r>
    </w:p>
    <w:p w:rsidR="00A77AED" w:rsidRPr="00ED0C92" w:rsidRDefault="00A73D83" w:rsidP="006F6509">
      <w:pPr>
        <w:pStyle w:val="aa"/>
        <w:numPr>
          <w:ilvl w:val="0"/>
          <w:numId w:val="37"/>
        </w:numPr>
        <w:ind w:left="0" w:firstLine="709"/>
        <w:jc w:val="both"/>
        <w:rPr>
          <w:color w:val="000000"/>
          <w:sz w:val="28"/>
          <w:szCs w:val="28"/>
        </w:rPr>
      </w:pPr>
      <w:r w:rsidRPr="00ED0C92">
        <w:rPr>
          <w:color w:val="000000"/>
          <w:sz w:val="28"/>
          <w:szCs w:val="28"/>
        </w:rPr>
        <w:t>готовят из расчета 800 - 900 г вещества (необходимо подобрать количество индивидуально, т.к. химическое вещество из разных расфасовок может дать разный удельный вес) на 1 л горячей воды в эмалированной посуде, соль кладут в емкость с горячей водой порциями при подогревании на плите и постоянном помешивании до полного растворения;</w:t>
      </w:r>
    </w:p>
    <w:p w:rsidR="00A73D83" w:rsidRPr="00C2386E" w:rsidRDefault="00C2386E" w:rsidP="006F6509">
      <w:pPr>
        <w:spacing w:after="0" w:line="240" w:lineRule="auto"/>
        <w:ind w:firstLine="709"/>
        <w:jc w:val="both"/>
        <w:rPr>
          <w:rFonts w:ascii="Times New Roman" w:hAnsi="Times New Roman" w:cs="Times New Roman"/>
          <w:color w:val="000000"/>
          <w:sz w:val="28"/>
          <w:szCs w:val="28"/>
        </w:rPr>
      </w:pPr>
      <w:r w:rsidRPr="00C2386E">
        <w:rPr>
          <w:rFonts w:ascii="Times New Roman" w:hAnsi="Times New Roman" w:cs="Times New Roman"/>
          <w:color w:val="000000"/>
          <w:sz w:val="28"/>
          <w:szCs w:val="28"/>
        </w:rPr>
        <w:lastRenderedPageBreak/>
        <w:t xml:space="preserve">б) </w:t>
      </w:r>
      <w:r w:rsidR="00A73D83" w:rsidRPr="00C2386E">
        <w:rPr>
          <w:rFonts w:ascii="Times New Roman" w:hAnsi="Times New Roman" w:cs="Times New Roman"/>
          <w:color w:val="000000"/>
          <w:sz w:val="28"/>
          <w:szCs w:val="28"/>
        </w:rPr>
        <w:t>после остывания приготовленного раствора проводят измерение удельного веса ареометром при комнатной температуре.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Если раствор готовится заранее, необходимо приготовить с более высоким удельным весом, т.к. уже через 24 ч удельный вес начинает падать;</w:t>
      </w:r>
    </w:p>
    <w:p w:rsidR="00A73D83" w:rsidRPr="00ED0C92" w:rsidRDefault="00A73D83" w:rsidP="006F6509">
      <w:pPr>
        <w:pStyle w:val="aa"/>
        <w:numPr>
          <w:ilvl w:val="0"/>
          <w:numId w:val="36"/>
        </w:numPr>
        <w:ind w:left="0" w:firstLine="709"/>
        <w:jc w:val="both"/>
        <w:rPr>
          <w:color w:val="000000"/>
          <w:sz w:val="28"/>
          <w:szCs w:val="28"/>
        </w:rPr>
      </w:pPr>
      <w:r w:rsidRPr="00ED0C92">
        <w:rPr>
          <w:color w:val="000000"/>
          <w:sz w:val="28"/>
          <w:szCs w:val="28"/>
        </w:rPr>
        <w:t>1% и 10% - растворы уксусной кислоты</w:t>
      </w:r>
      <w:r w:rsidR="00C2386E">
        <w:rPr>
          <w:color w:val="000000"/>
          <w:sz w:val="28"/>
          <w:szCs w:val="28"/>
        </w:rPr>
        <w:t>.</w:t>
      </w:r>
      <w:r w:rsidRPr="00ED0C92">
        <w:rPr>
          <w:color w:val="000000"/>
          <w:sz w:val="28"/>
          <w:szCs w:val="28"/>
        </w:rPr>
        <w:t xml:space="preserve"> </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p>
    <w:p w:rsidR="00C2386E" w:rsidRPr="00ED0C92" w:rsidRDefault="00C2386E" w:rsidP="006F6509">
      <w:pPr>
        <w:spacing w:after="0" w:line="240" w:lineRule="auto"/>
        <w:ind w:firstLine="709"/>
        <w:jc w:val="both"/>
        <w:rPr>
          <w:rFonts w:ascii="Times New Roman" w:eastAsia="Times New Roman" w:hAnsi="Times New Roman" w:cs="Times New Roman"/>
          <w:b/>
          <w:bCs/>
          <w:color w:val="000000"/>
          <w:sz w:val="28"/>
          <w:szCs w:val="28"/>
        </w:rPr>
      </w:pP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 xml:space="preserve">В градуированную </w:t>
      </w:r>
      <w:proofErr w:type="spellStart"/>
      <w:r w:rsidRPr="00ED0C92">
        <w:rPr>
          <w:color w:val="000000"/>
          <w:sz w:val="28"/>
          <w:szCs w:val="28"/>
        </w:rPr>
        <w:t>центрифужную</w:t>
      </w:r>
      <w:proofErr w:type="spellEnd"/>
      <w:r w:rsidRPr="00ED0C92">
        <w:rPr>
          <w:color w:val="000000"/>
          <w:sz w:val="28"/>
          <w:szCs w:val="28"/>
        </w:rPr>
        <w:t xml:space="preserve"> пробирку налить 6 мл рабочего раствора азотнокислого натрия</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В другую пробирку налить 7 мл</w:t>
      </w:r>
      <w:r w:rsidR="00A77AED" w:rsidRPr="00ED0C92">
        <w:rPr>
          <w:color w:val="000000"/>
          <w:sz w:val="28"/>
          <w:szCs w:val="28"/>
        </w:rPr>
        <w:t xml:space="preserve"> 1%го раствора уксусной кислоты.</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 xml:space="preserve"> В пробирку с уксусной кислотой внести пробу фекалий 0,5 - 1 г (до отметки 7,5 - 8 мл).</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Тщательно перемешать фекалии стеклянной палочкой.</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 xml:space="preserve">Процедить через воронку с одним слоем марли (бинта) в пробирку с </w:t>
      </w:r>
      <w:r w:rsidR="006C7DDB" w:rsidRPr="00ED0C92">
        <w:rPr>
          <w:color w:val="000000"/>
          <w:sz w:val="28"/>
          <w:szCs w:val="28"/>
        </w:rPr>
        <w:t>азотнокислым</w:t>
      </w:r>
      <w:r w:rsidRPr="00ED0C92">
        <w:rPr>
          <w:color w:val="000000"/>
          <w:sz w:val="28"/>
          <w:szCs w:val="28"/>
        </w:rPr>
        <w:t xml:space="preserve"> натрием.</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 xml:space="preserve">Центрифугировать при 1500 - 2000 </w:t>
      </w:r>
      <w:proofErr w:type="gramStart"/>
      <w:r w:rsidRPr="00ED0C92">
        <w:rPr>
          <w:color w:val="000000"/>
          <w:sz w:val="28"/>
          <w:szCs w:val="28"/>
        </w:rPr>
        <w:t>об</w:t>
      </w:r>
      <w:proofErr w:type="gramEnd"/>
      <w:r w:rsidRPr="00ED0C92">
        <w:rPr>
          <w:color w:val="000000"/>
          <w:sz w:val="28"/>
          <w:szCs w:val="28"/>
        </w:rPr>
        <w:t>/мин в течение 5 мин.</w:t>
      </w:r>
    </w:p>
    <w:p w:rsidR="00A77AED" w:rsidRPr="00ED0C92" w:rsidRDefault="00A77AED" w:rsidP="006F6509">
      <w:pPr>
        <w:pStyle w:val="aa"/>
        <w:numPr>
          <w:ilvl w:val="0"/>
          <w:numId w:val="38"/>
        </w:numPr>
        <w:ind w:left="0" w:firstLine="709"/>
        <w:jc w:val="both"/>
        <w:rPr>
          <w:color w:val="000000"/>
          <w:sz w:val="28"/>
          <w:szCs w:val="28"/>
        </w:rPr>
      </w:pPr>
      <w:r w:rsidRPr="00ED0C92">
        <w:rPr>
          <w:color w:val="000000"/>
          <w:sz w:val="28"/>
          <w:szCs w:val="28"/>
        </w:rPr>
        <w:t xml:space="preserve">Слить </w:t>
      </w:r>
      <w:proofErr w:type="gramStart"/>
      <w:r w:rsidRPr="00ED0C92">
        <w:rPr>
          <w:color w:val="000000"/>
          <w:sz w:val="28"/>
          <w:szCs w:val="28"/>
        </w:rPr>
        <w:t>на</w:t>
      </w:r>
      <w:r w:rsidR="00A73D83" w:rsidRPr="00ED0C92">
        <w:rPr>
          <w:color w:val="000000"/>
          <w:sz w:val="28"/>
          <w:szCs w:val="28"/>
        </w:rPr>
        <w:t>д</w:t>
      </w:r>
      <w:proofErr w:type="gramEnd"/>
      <w:r w:rsidRPr="00ED0C92">
        <w:rPr>
          <w:color w:val="000000"/>
          <w:sz w:val="28"/>
          <w:szCs w:val="28"/>
        </w:rPr>
        <w:t xml:space="preserve"> </w:t>
      </w:r>
      <w:r w:rsidR="00A73D83" w:rsidRPr="00ED0C92">
        <w:rPr>
          <w:color w:val="000000"/>
          <w:sz w:val="28"/>
          <w:szCs w:val="28"/>
        </w:rPr>
        <w:t>осадочную жидкость из пробирки.</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В пробирку с осадком добавить 3 - 4 мл 10%го раствора уксусной кислоты и 0,5 мл эфира.</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Закрыть резиновой пробкой и, придерживая пробку, энергично встряхнуть (в вытяжном шкафу).</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Провести повторное центрифугирование в течение 1 мин.</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 xml:space="preserve">Слить </w:t>
      </w:r>
      <w:proofErr w:type="gramStart"/>
      <w:r w:rsidRPr="00ED0C92">
        <w:rPr>
          <w:color w:val="000000"/>
          <w:sz w:val="28"/>
          <w:szCs w:val="28"/>
        </w:rPr>
        <w:t>над</w:t>
      </w:r>
      <w:proofErr w:type="gramEnd"/>
      <w:r w:rsidR="00A77AED" w:rsidRPr="00ED0C92">
        <w:rPr>
          <w:color w:val="000000"/>
          <w:sz w:val="28"/>
          <w:szCs w:val="28"/>
        </w:rPr>
        <w:t xml:space="preserve"> </w:t>
      </w:r>
      <w:r w:rsidRPr="00ED0C92">
        <w:rPr>
          <w:color w:val="000000"/>
          <w:sz w:val="28"/>
          <w:szCs w:val="28"/>
        </w:rPr>
        <w:t>осадочную жидкость.</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Осадок перенести на предметное стекло пипеткой.</w:t>
      </w:r>
    </w:p>
    <w:p w:rsidR="00A77AED" w:rsidRPr="00ED0C92" w:rsidRDefault="00A73D83" w:rsidP="006F6509">
      <w:pPr>
        <w:pStyle w:val="aa"/>
        <w:numPr>
          <w:ilvl w:val="0"/>
          <w:numId w:val="38"/>
        </w:numPr>
        <w:ind w:left="0" w:firstLine="709"/>
        <w:jc w:val="both"/>
        <w:rPr>
          <w:color w:val="000000"/>
          <w:sz w:val="28"/>
          <w:szCs w:val="28"/>
        </w:rPr>
      </w:pPr>
      <w:r w:rsidRPr="00ED0C92">
        <w:rPr>
          <w:color w:val="000000"/>
          <w:sz w:val="28"/>
          <w:szCs w:val="28"/>
        </w:rPr>
        <w:t>Каплю (или несколько капель) осадка накрыть предметным стеклом.</w:t>
      </w:r>
    </w:p>
    <w:p w:rsidR="00A73D83" w:rsidRPr="00ED0C92" w:rsidRDefault="00A73D83" w:rsidP="006F6509">
      <w:pPr>
        <w:pStyle w:val="aa"/>
        <w:numPr>
          <w:ilvl w:val="0"/>
          <w:numId w:val="38"/>
        </w:numPr>
        <w:ind w:left="0" w:firstLine="709"/>
        <w:jc w:val="both"/>
        <w:rPr>
          <w:color w:val="000000"/>
          <w:sz w:val="28"/>
          <w:szCs w:val="28"/>
        </w:rPr>
      </w:pPr>
      <w:proofErr w:type="spellStart"/>
      <w:r w:rsidRPr="00ED0C92">
        <w:rPr>
          <w:color w:val="000000"/>
          <w:sz w:val="28"/>
          <w:szCs w:val="28"/>
        </w:rPr>
        <w:t>Микроскопировать</w:t>
      </w:r>
      <w:proofErr w:type="spellEnd"/>
      <w:r w:rsidRPr="00ED0C92">
        <w:rPr>
          <w:color w:val="000000"/>
          <w:sz w:val="28"/>
          <w:szCs w:val="28"/>
        </w:rPr>
        <w:t xml:space="preserve"> при увеличении: объектив ×8 или ×10, окуляр ×7 или ×10; для уточнения морфологического строения яиц гельминтов - объектив ×40.</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Эффективность метода.</w:t>
      </w:r>
    </w:p>
    <w:p w:rsidR="00C2386E" w:rsidRPr="00ED0C92" w:rsidRDefault="00C2386E" w:rsidP="006F6509">
      <w:pPr>
        <w:spacing w:after="0" w:line="240" w:lineRule="auto"/>
        <w:ind w:firstLine="709"/>
        <w:jc w:val="both"/>
        <w:rPr>
          <w:rFonts w:ascii="Times New Roman" w:eastAsia="Times New Roman" w:hAnsi="Times New Roman" w:cs="Times New Roman"/>
          <w:b/>
          <w:bCs/>
          <w:color w:val="000000"/>
          <w:sz w:val="28"/>
          <w:szCs w:val="28"/>
        </w:rPr>
      </w:pPr>
    </w:p>
    <w:p w:rsidR="00952862" w:rsidRPr="00ED0C92" w:rsidRDefault="00A73D83" w:rsidP="006F6509">
      <w:pPr>
        <w:pStyle w:val="aa"/>
        <w:numPr>
          <w:ilvl w:val="0"/>
          <w:numId w:val="39"/>
        </w:numPr>
        <w:ind w:left="0" w:firstLine="709"/>
        <w:jc w:val="both"/>
        <w:rPr>
          <w:color w:val="000000"/>
          <w:sz w:val="28"/>
          <w:szCs w:val="28"/>
        </w:rPr>
      </w:pPr>
      <w:r w:rsidRPr="00ED0C92">
        <w:rPr>
          <w:color w:val="000000"/>
          <w:sz w:val="28"/>
          <w:szCs w:val="28"/>
        </w:rPr>
        <w:t>После дополнительной обработки осадка химреактивами в нем остаются только яйца гельминтов, что облегчает их выявление.</w:t>
      </w:r>
    </w:p>
    <w:p w:rsidR="00A73D83" w:rsidRPr="00ED0C92" w:rsidRDefault="00A73D83" w:rsidP="006F6509">
      <w:pPr>
        <w:pStyle w:val="aa"/>
        <w:numPr>
          <w:ilvl w:val="0"/>
          <w:numId w:val="39"/>
        </w:numPr>
        <w:ind w:left="0" w:firstLine="709"/>
        <w:jc w:val="both"/>
        <w:rPr>
          <w:color w:val="000000"/>
          <w:sz w:val="28"/>
          <w:szCs w:val="28"/>
        </w:rPr>
      </w:pPr>
      <w:r w:rsidRPr="00ED0C92">
        <w:rPr>
          <w:color w:val="000000"/>
          <w:sz w:val="28"/>
          <w:szCs w:val="28"/>
        </w:rPr>
        <w:t xml:space="preserve">По эффективности выявления примерно </w:t>
      </w:r>
      <w:proofErr w:type="gramStart"/>
      <w:r w:rsidRPr="00ED0C92">
        <w:rPr>
          <w:color w:val="000000"/>
          <w:sz w:val="28"/>
          <w:szCs w:val="28"/>
        </w:rPr>
        <w:t>одинаков</w:t>
      </w:r>
      <w:proofErr w:type="gramEnd"/>
      <w:r w:rsidRPr="00ED0C92">
        <w:rPr>
          <w:color w:val="000000"/>
          <w:sz w:val="28"/>
          <w:szCs w:val="28"/>
        </w:rPr>
        <w:t xml:space="preserve"> с уксусно-эфирным осаждением, но более трудоемок.</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Применение метода.</w:t>
      </w:r>
    </w:p>
    <w:p w:rsidR="00A73D83" w:rsidRDefault="00A73D83" w:rsidP="006F6509">
      <w:pPr>
        <w:spacing w:after="0" w:line="240" w:lineRule="auto"/>
        <w:ind w:firstLine="709"/>
        <w:jc w:val="both"/>
        <w:rPr>
          <w:rFonts w:ascii="Times New Roman" w:eastAsia="Times New Roman" w:hAnsi="Times New Roman" w:cs="Times New Roman"/>
          <w:color w:val="000000"/>
          <w:sz w:val="28"/>
          <w:szCs w:val="28"/>
          <w:lang w:val="ky-KG"/>
        </w:rPr>
      </w:pPr>
      <w:r w:rsidRPr="00ED0C92">
        <w:rPr>
          <w:rFonts w:ascii="Times New Roman" w:eastAsia="Times New Roman" w:hAnsi="Times New Roman" w:cs="Times New Roman"/>
          <w:color w:val="000000"/>
          <w:sz w:val="28"/>
          <w:szCs w:val="28"/>
        </w:rPr>
        <w:t>Применяется для выявления яиц гельминтов кишечника, печени.</w:t>
      </w:r>
    </w:p>
    <w:p w:rsidR="007A2FD9" w:rsidRDefault="007A2FD9" w:rsidP="006F6509">
      <w:pPr>
        <w:spacing w:after="0" w:line="240" w:lineRule="auto"/>
        <w:ind w:firstLine="709"/>
        <w:rPr>
          <w:rFonts w:ascii="Times New Roman" w:hAnsi="Times New Roman" w:cs="Times New Roman"/>
          <w:b/>
          <w:sz w:val="28"/>
          <w:szCs w:val="28"/>
        </w:rPr>
        <w:sectPr w:rsidR="007A2FD9" w:rsidSect="006F6509">
          <w:pgSz w:w="11906" w:h="16838"/>
          <w:pgMar w:top="1134" w:right="1134" w:bottom="1134" w:left="1134" w:header="709" w:footer="709" w:gutter="0"/>
          <w:cols w:space="708"/>
          <w:docGrid w:linePitch="360"/>
        </w:sectPr>
      </w:pPr>
    </w:p>
    <w:p w:rsidR="007A2FD9" w:rsidRDefault="008C27D4" w:rsidP="006F6509">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Я</w:t>
      </w:r>
      <w:r w:rsidR="007A2FD9" w:rsidRPr="00ED0C92">
        <w:rPr>
          <w:rFonts w:ascii="Times New Roman" w:hAnsi="Times New Roman" w:cs="Times New Roman"/>
          <w:b/>
          <w:sz w:val="28"/>
          <w:szCs w:val="28"/>
        </w:rPr>
        <w:t>иц паразитических червей, имеющих медицинское значение</w:t>
      </w:r>
    </w:p>
    <w:p w:rsidR="00810C8A" w:rsidRDefault="00810C8A" w:rsidP="006F6509">
      <w:pPr>
        <w:spacing w:after="0" w:line="240" w:lineRule="auto"/>
        <w:ind w:firstLine="709"/>
        <w:jc w:val="center"/>
        <w:rPr>
          <w:rFonts w:ascii="Times New Roman" w:hAnsi="Times New Roman" w:cs="Times New Roman"/>
          <w:b/>
          <w:bCs/>
          <w:spacing w:val="5"/>
          <w:sz w:val="24"/>
          <w:szCs w:val="24"/>
        </w:rPr>
      </w:pPr>
    </w:p>
    <w:p w:rsidR="005A36B3" w:rsidRPr="00BB41C9" w:rsidRDefault="00810C8A" w:rsidP="006F6509">
      <w:pPr>
        <w:spacing w:after="0" w:line="240" w:lineRule="auto"/>
        <w:ind w:firstLine="709"/>
        <w:jc w:val="center"/>
        <w:rPr>
          <w:rFonts w:ascii="Times New Roman" w:hAnsi="Times New Roman" w:cs="Times New Roman"/>
          <w:b/>
          <w:bCs/>
          <w:spacing w:val="5"/>
          <w:sz w:val="28"/>
          <w:szCs w:val="28"/>
        </w:rPr>
      </w:pPr>
      <w:r w:rsidRPr="00BB41C9">
        <w:rPr>
          <w:rFonts w:ascii="Times New Roman" w:hAnsi="Times New Roman" w:cs="Times New Roman"/>
          <w:b/>
          <w:bCs/>
          <w:spacing w:val="5"/>
          <w:sz w:val="28"/>
          <w:szCs w:val="28"/>
        </w:rPr>
        <w:t>Возбудитель инвазии – Аскарида</w:t>
      </w:r>
      <w:r w:rsidR="000141B2">
        <w:rPr>
          <w:rFonts w:ascii="Times New Roman" w:hAnsi="Times New Roman" w:cs="Times New Roman"/>
          <w:b/>
          <w:bCs/>
          <w:spacing w:val="5"/>
          <w:sz w:val="28"/>
          <w:szCs w:val="28"/>
        </w:rPr>
        <w:t xml:space="preserve"> - </w:t>
      </w:r>
      <w:proofErr w:type="spellStart"/>
      <w:r w:rsidR="000141B2" w:rsidRPr="00A8708F">
        <w:rPr>
          <w:rFonts w:ascii="Times New Roman" w:hAnsi="Times New Roman" w:cs="Times New Roman"/>
          <w:b/>
          <w:i/>
          <w:iCs/>
          <w:sz w:val="28"/>
          <w:szCs w:val="28"/>
          <w:shd w:val="clear" w:color="auto" w:fill="FFFFFF"/>
        </w:rPr>
        <w:t>Ascaris</w:t>
      </w:r>
      <w:proofErr w:type="spellEnd"/>
      <w:r w:rsidR="000141B2" w:rsidRPr="00A8708F">
        <w:rPr>
          <w:rFonts w:ascii="Times New Roman" w:hAnsi="Times New Roman" w:cs="Times New Roman"/>
          <w:b/>
          <w:i/>
          <w:iCs/>
          <w:sz w:val="28"/>
          <w:szCs w:val="28"/>
          <w:shd w:val="clear" w:color="auto" w:fill="FFFFFF"/>
        </w:rPr>
        <w:t xml:space="preserve"> </w:t>
      </w:r>
      <w:proofErr w:type="spellStart"/>
      <w:r w:rsidR="000141B2" w:rsidRPr="00A8708F">
        <w:rPr>
          <w:rFonts w:ascii="Times New Roman" w:hAnsi="Times New Roman" w:cs="Times New Roman"/>
          <w:b/>
          <w:i/>
          <w:iCs/>
          <w:sz w:val="28"/>
          <w:szCs w:val="28"/>
          <w:shd w:val="clear" w:color="auto" w:fill="FFFFFF"/>
        </w:rPr>
        <w:t>lumbricoides</w:t>
      </w:r>
      <w:proofErr w:type="spellEnd"/>
    </w:p>
    <w:p w:rsidR="005A36B3" w:rsidRDefault="0028253D" w:rsidP="006F6509">
      <w:pPr>
        <w:spacing w:after="0" w:line="240" w:lineRule="auto"/>
        <w:ind w:firstLine="709"/>
      </w:pPr>
      <w:r>
        <w:rPr>
          <w:noProof/>
          <w:lang w:val="ky-KG" w:eastAsia="ky-KG"/>
        </w:rPr>
        <w:drawing>
          <wp:anchor distT="0" distB="0" distL="114300" distR="114300" simplePos="0" relativeHeight="251660288" behindDoc="0" locked="0" layoutInCell="1" allowOverlap="1">
            <wp:simplePos x="0" y="0"/>
            <wp:positionH relativeFrom="margin">
              <wp:posOffset>7804785</wp:posOffset>
            </wp:positionH>
            <wp:positionV relativeFrom="margin">
              <wp:posOffset>640715</wp:posOffset>
            </wp:positionV>
            <wp:extent cx="1343025" cy="1562100"/>
            <wp:effectExtent l="19050" t="0" r="9525" b="0"/>
            <wp:wrapSquare wrapText="bothSides"/>
            <wp:docPr id="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1343025" cy="1562100"/>
                    </a:xfrm>
                    <a:prstGeom prst="rect">
                      <a:avLst/>
                    </a:prstGeom>
                    <a:noFill/>
                    <a:ln w="9525">
                      <a:noFill/>
                      <a:miter lim="800000"/>
                      <a:headEnd/>
                      <a:tailEnd/>
                    </a:ln>
                  </pic:spPr>
                </pic:pic>
              </a:graphicData>
            </a:graphic>
          </wp:anchor>
        </w:drawing>
      </w:r>
      <w:r w:rsidR="005A36B3">
        <w:t xml:space="preserve">   </w:t>
      </w:r>
      <w:r w:rsidR="00C003B2">
        <w:rPr>
          <w:noProof/>
          <w:lang w:val="ky-KG" w:eastAsia="ky-KG"/>
        </w:rPr>
        <w:drawing>
          <wp:inline distT="0" distB="0" distL="0" distR="0">
            <wp:extent cx="2857500" cy="1588770"/>
            <wp:effectExtent l="19050" t="0" r="0" b="0"/>
            <wp:docPr id="58" name="Рисунок 18" descr="Круглі черви у людини: ознаки, профілактика, ви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руглі черви у людини: ознаки, профілактика, види"/>
                    <pic:cNvPicPr>
                      <a:picLocks noChangeAspect="1" noChangeArrowheads="1"/>
                    </pic:cNvPicPr>
                  </pic:nvPicPr>
                  <pic:blipFill>
                    <a:blip r:embed="rId36" cstate="print"/>
                    <a:srcRect/>
                    <a:stretch>
                      <a:fillRect/>
                    </a:stretch>
                  </pic:blipFill>
                  <pic:spPr bwMode="auto">
                    <a:xfrm>
                      <a:off x="0" y="0"/>
                      <a:ext cx="2857500" cy="1588770"/>
                    </a:xfrm>
                    <a:prstGeom prst="rect">
                      <a:avLst/>
                    </a:prstGeom>
                    <a:noFill/>
                    <a:ln w="9525">
                      <a:noFill/>
                      <a:miter lim="800000"/>
                      <a:headEnd/>
                      <a:tailEnd/>
                    </a:ln>
                  </pic:spPr>
                </pic:pic>
              </a:graphicData>
            </a:graphic>
          </wp:inline>
        </w:drawing>
      </w:r>
      <w:r w:rsidR="005A36B3">
        <w:t xml:space="preserve">      </w:t>
      </w:r>
      <w:r w:rsidR="00BB41C9">
        <w:t xml:space="preserve">    </w:t>
      </w:r>
      <w:r>
        <w:object w:dxaOrig="2148" w:dyaOrig="2724">
          <v:shape id="_x0000_i1033" type="#_x0000_t75" style="width:103.7pt;height:130.2pt" o:ole="">
            <v:imagedata r:id="rId37" o:title=""/>
          </v:shape>
          <o:OLEObject Type="Embed" ProgID="PBrush" ShapeID="_x0000_i1033" DrawAspect="Content" ObjectID="_1803376916" r:id="rId38"/>
        </w:object>
      </w:r>
      <w:r w:rsidR="00BB41C9">
        <w:t xml:space="preserve">       </w:t>
      </w:r>
      <w:r>
        <w:rPr>
          <w:noProof/>
          <w:lang w:val="ky-KG" w:eastAsia="ky-KG"/>
        </w:rPr>
        <w:drawing>
          <wp:inline distT="0" distB="0" distL="0" distR="0">
            <wp:extent cx="2333105" cy="1552575"/>
            <wp:effectExtent l="19050" t="0" r="0" b="0"/>
            <wp:docPr id="32" name="Рисунок 13" descr="C:\Users\Гость\Desktop\Руководство 02.07.2021\Атлас\Рис\яй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ость\Desktop\Руководство 02.07.2021\Атлас\Рис\яйца.jpg"/>
                    <pic:cNvPicPr>
                      <a:picLocks noChangeAspect="1" noChangeArrowheads="1"/>
                    </pic:cNvPicPr>
                  </pic:nvPicPr>
                  <pic:blipFill>
                    <a:blip r:embed="rId39" cstate="print"/>
                    <a:srcRect/>
                    <a:stretch>
                      <a:fillRect/>
                    </a:stretch>
                  </pic:blipFill>
                  <pic:spPr bwMode="auto">
                    <a:xfrm>
                      <a:off x="0" y="0"/>
                      <a:ext cx="2333105" cy="1552575"/>
                    </a:xfrm>
                    <a:prstGeom prst="rect">
                      <a:avLst/>
                    </a:prstGeom>
                    <a:noFill/>
                    <a:ln w="9525">
                      <a:noFill/>
                      <a:miter lim="800000"/>
                      <a:headEnd/>
                      <a:tailEnd/>
                    </a:ln>
                  </pic:spPr>
                </pic:pic>
              </a:graphicData>
            </a:graphic>
          </wp:inline>
        </w:drawing>
      </w:r>
      <w:r w:rsidR="00BB41C9">
        <w:t xml:space="preserve">                                                 </w:t>
      </w:r>
      <w:r w:rsidR="005A36B3">
        <w:t xml:space="preserve">           </w:t>
      </w:r>
    </w:p>
    <w:p w:rsidR="00C003B2" w:rsidRDefault="00C003B2" w:rsidP="006F6509">
      <w:pPr>
        <w:spacing w:after="0" w:line="240" w:lineRule="auto"/>
        <w:ind w:firstLine="709"/>
      </w:pPr>
      <w:r>
        <w:rPr>
          <w:noProof/>
          <w:lang w:val="ky-KG" w:eastAsia="ky-KG"/>
        </w:rPr>
        <w:drawing>
          <wp:anchor distT="0" distB="0" distL="114300" distR="114300" simplePos="0" relativeHeight="251659264" behindDoc="0" locked="0" layoutInCell="1" allowOverlap="1">
            <wp:simplePos x="0" y="0"/>
            <wp:positionH relativeFrom="margin">
              <wp:posOffset>6104890</wp:posOffset>
            </wp:positionH>
            <wp:positionV relativeFrom="margin">
              <wp:posOffset>2297430</wp:posOffset>
            </wp:positionV>
            <wp:extent cx="3042285" cy="1937385"/>
            <wp:effectExtent l="19050" t="0" r="5715" b="0"/>
            <wp:wrapSquare wrapText="bothSides"/>
            <wp:docPr id="37" name="Рисунок 14" descr="Яйца аскарид, развитие личинок, фото в ка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Яйца аскарид, развитие личинок, фото в кале"/>
                    <pic:cNvPicPr>
                      <a:picLocks noChangeAspect="1" noChangeArrowheads="1"/>
                    </pic:cNvPicPr>
                  </pic:nvPicPr>
                  <pic:blipFill>
                    <a:blip r:embed="rId40" cstate="print"/>
                    <a:srcRect/>
                    <a:stretch>
                      <a:fillRect/>
                    </a:stretch>
                  </pic:blipFill>
                  <pic:spPr bwMode="auto">
                    <a:xfrm>
                      <a:off x="0" y="0"/>
                      <a:ext cx="3042285" cy="1937385"/>
                    </a:xfrm>
                    <a:prstGeom prst="rect">
                      <a:avLst/>
                    </a:prstGeom>
                    <a:noFill/>
                    <a:ln w="9525">
                      <a:noFill/>
                      <a:miter lim="800000"/>
                      <a:headEnd/>
                      <a:tailEnd/>
                    </a:ln>
                  </pic:spPr>
                </pic:pic>
              </a:graphicData>
            </a:graphic>
          </wp:anchor>
        </w:drawing>
      </w:r>
    </w:p>
    <w:p w:rsidR="00C003B2" w:rsidRPr="00BB41C9" w:rsidRDefault="00E66AC5"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r>
        <w:rPr>
          <w:rFonts w:ascii="Times New Roman" w:hAnsi="Times New Roman" w:cs="Times New Roman"/>
          <w:b/>
          <w:bCs/>
          <w:spacing w:val="5"/>
          <w:sz w:val="28"/>
          <w:szCs w:val="28"/>
          <w:lang w:val="ru-RU"/>
        </w:rPr>
        <w:t>В</w:t>
      </w:r>
      <w:r w:rsidR="00C003B2" w:rsidRPr="00BB41C9">
        <w:rPr>
          <w:rFonts w:ascii="Times New Roman" w:hAnsi="Times New Roman" w:cs="Times New Roman"/>
          <w:b/>
          <w:bCs/>
          <w:spacing w:val="5"/>
          <w:sz w:val="28"/>
          <w:szCs w:val="28"/>
          <w:lang w:val="ru-RU"/>
        </w:rPr>
        <w:t>озбудител</w:t>
      </w:r>
      <w:r>
        <w:rPr>
          <w:rFonts w:ascii="Times New Roman" w:hAnsi="Times New Roman" w:cs="Times New Roman"/>
          <w:b/>
          <w:bCs/>
          <w:spacing w:val="5"/>
          <w:sz w:val="28"/>
          <w:szCs w:val="28"/>
          <w:lang w:val="ru-RU"/>
        </w:rPr>
        <w:t>ь</w:t>
      </w:r>
      <w:r w:rsidR="00C003B2" w:rsidRPr="00BB41C9">
        <w:rPr>
          <w:rFonts w:ascii="Times New Roman" w:hAnsi="Times New Roman" w:cs="Times New Roman"/>
          <w:b/>
          <w:bCs/>
          <w:spacing w:val="5"/>
          <w:sz w:val="28"/>
          <w:szCs w:val="28"/>
          <w:lang w:val="ru-RU"/>
        </w:rPr>
        <w:t>:</w:t>
      </w:r>
      <w:r w:rsidR="00BB41C9">
        <w:rPr>
          <w:rFonts w:ascii="Times New Roman" w:hAnsi="Times New Roman" w:cs="Times New Roman"/>
          <w:b/>
          <w:bCs/>
          <w:spacing w:val="5"/>
          <w:sz w:val="28"/>
          <w:szCs w:val="28"/>
          <w:lang w:val="ru-RU"/>
        </w:rPr>
        <w:t xml:space="preserve"> </w:t>
      </w:r>
      <w:r w:rsidR="00C003B2" w:rsidRPr="00BB41C9">
        <w:rPr>
          <w:rFonts w:ascii="Times New Roman" w:eastAsia="Times New Roman" w:hAnsi="Times New Roman" w:cs="Times New Roman"/>
          <w:color w:val="202122"/>
          <w:sz w:val="28"/>
          <w:szCs w:val="28"/>
          <w:lang w:val="ru-RU" w:eastAsia="ru-RU"/>
        </w:rPr>
        <w:t>Длина взрослой самки 20-40 см, самца </w:t>
      </w:r>
      <w:r w:rsidR="00503C74">
        <w:rPr>
          <w:rFonts w:ascii="Times New Roman" w:eastAsia="Times New Roman" w:hAnsi="Times New Roman" w:cs="Times New Roman"/>
          <w:color w:val="202122"/>
          <w:sz w:val="28"/>
          <w:szCs w:val="28"/>
          <w:lang w:val="ru-RU" w:eastAsia="ru-RU"/>
        </w:rPr>
        <w:t>-</w:t>
      </w:r>
      <w:r w:rsidR="00C003B2" w:rsidRPr="00BB41C9">
        <w:rPr>
          <w:rFonts w:ascii="Times New Roman" w:eastAsia="Times New Roman" w:hAnsi="Times New Roman" w:cs="Times New Roman"/>
          <w:color w:val="202122"/>
          <w:sz w:val="28"/>
          <w:szCs w:val="28"/>
          <w:lang w:val="ru-RU" w:eastAsia="ru-RU"/>
        </w:rPr>
        <w:t xml:space="preserve"> 15-25 см. </w:t>
      </w:r>
    </w:p>
    <w:p w:rsidR="00C003B2" w:rsidRPr="00103F41" w:rsidRDefault="00C003B2" w:rsidP="00103F41">
      <w:pPr>
        <w:pStyle w:val="af3"/>
        <w:shd w:val="clear" w:color="auto" w:fill="FFFFFF"/>
        <w:spacing w:before="0" w:beforeAutospacing="0" w:after="0" w:afterAutospacing="0"/>
        <w:ind w:firstLine="709"/>
        <w:jc w:val="both"/>
        <w:rPr>
          <w:rFonts w:ascii="Times New Roman" w:hAnsi="Times New Roman" w:cs="Times New Roman"/>
          <w:color w:val="202122"/>
          <w:sz w:val="28"/>
          <w:szCs w:val="28"/>
          <w:shd w:val="clear" w:color="auto" w:fill="FFFFFF"/>
          <w:lang w:val="ru-RU"/>
        </w:rPr>
      </w:pPr>
      <w:r w:rsidRPr="00BB41C9">
        <w:rPr>
          <w:rFonts w:ascii="Times New Roman" w:eastAsia="Times New Roman" w:hAnsi="Times New Roman" w:cs="Times New Roman"/>
          <w:color w:val="202122"/>
          <w:sz w:val="28"/>
          <w:szCs w:val="28"/>
          <w:lang w:val="ru-RU" w:eastAsia="ru-RU"/>
        </w:rPr>
        <w:t>Задний конец тела самца загнут на брюшную сторону.</w:t>
      </w:r>
      <w:r w:rsidR="0028253D">
        <w:rPr>
          <w:rFonts w:ascii="Times New Roman" w:eastAsia="Times New Roman" w:hAnsi="Times New Roman" w:cs="Times New Roman"/>
          <w:color w:val="202122"/>
          <w:sz w:val="28"/>
          <w:szCs w:val="28"/>
          <w:lang w:val="ru-RU" w:eastAsia="ru-RU"/>
        </w:rPr>
        <w:t xml:space="preserve"> </w:t>
      </w:r>
      <w:r w:rsidRPr="0028253D">
        <w:rPr>
          <w:rFonts w:ascii="Times New Roman" w:eastAsia="Times New Roman" w:hAnsi="Times New Roman" w:cs="Times New Roman"/>
          <w:color w:val="202122"/>
          <w:sz w:val="28"/>
          <w:szCs w:val="28"/>
          <w:lang w:val="ru-RU"/>
        </w:rPr>
        <w:t>Размножаются аскариды только половым путём.</w:t>
      </w:r>
      <w:r w:rsidRPr="00C003B2">
        <w:rPr>
          <w:rFonts w:ascii="Times New Roman" w:eastAsia="Times New Roman" w:hAnsi="Times New Roman" w:cs="Times New Roman"/>
          <w:color w:val="202122"/>
          <w:sz w:val="28"/>
          <w:szCs w:val="28"/>
        </w:rPr>
        <w:t> </w:t>
      </w:r>
      <w:r w:rsidRPr="0028253D">
        <w:rPr>
          <w:rFonts w:ascii="Times New Roman" w:hAnsi="Times New Roman" w:cs="Times New Roman"/>
          <w:color w:val="202122"/>
          <w:sz w:val="28"/>
          <w:szCs w:val="28"/>
          <w:shd w:val="clear" w:color="auto" w:fill="FFFFFF"/>
          <w:lang w:val="ru-RU"/>
        </w:rPr>
        <w:t>Самка ежесуточно откладывает в кишечнике человека до</w:t>
      </w:r>
      <w:r w:rsidRPr="00BB41C9">
        <w:rPr>
          <w:rFonts w:ascii="Times New Roman" w:hAnsi="Times New Roman" w:cs="Times New Roman"/>
          <w:color w:val="202122"/>
          <w:sz w:val="28"/>
          <w:szCs w:val="28"/>
          <w:shd w:val="clear" w:color="auto" w:fill="FFFFFF"/>
        </w:rPr>
        <w:t> </w:t>
      </w:r>
      <w:r w:rsidRPr="0028253D">
        <w:rPr>
          <w:rStyle w:val="nowrap"/>
          <w:rFonts w:ascii="Times New Roman" w:hAnsi="Times New Roman" w:cs="Times New Roman"/>
          <w:color w:val="202122"/>
          <w:sz w:val="28"/>
          <w:szCs w:val="28"/>
          <w:shd w:val="clear" w:color="auto" w:fill="FFFFFF"/>
          <w:lang w:val="ru-RU"/>
        </w:rPr>
        <w:t>240 000</w:t>
      </w:r>
      <w:r w:rsidRPr="00BB41C9">
        <w:rPr>
          <w:rFonts w:ascii="Times New Roman" w:hAnsi="Times New Roman" w:cs="Times New Roman"/>
          <w:color w:val="202122"/>
          <w:sz w:val="28"/>
          <w:szCs w:val="28"/>
          <w:shd w:val="clear" w:color="auto" w:fill="FFFFFF"/>
        </w:rPr>
        <w:t> </w:t>
      </w:r>
      <w:r w:rsidRPr="0028253D">
        <w:rPr>
          <w:rFonts w:ascii="Times New Roman" w:hAnsi="Times New Roman" w:cs="Times New Roman"/>
          <w:color w:val="202122"/>
          <w:sz w:val="28"/>
          <w:szCs w:val="28"/>
          <w:shd w:val="clear" w:color="auto" w:fill="FFFFFF"/>
          <w:lang w:val="ru-RU"/>
        </w:rPr>
        <w:t xml:space="preserve">яиц, которые с каловыми массами выводятся </w:t>
      </w:r>
      <w:r w:rsidRPr="00103F41">
        <w:rPr>
          <w:rFonts w:ascii="Times New Roman" w:hAnsi="Times New Roman" w:cs="Times New Roman"/>
          <w:color w:val="202122"/>
          <w:sz w:val="28"/>
          <w:szCs w:val="28"/>
          <w:shd w:val="clear" w:color="auto" w:fill="FFFFFF"/>
          <w:lang w:val="ru-RU"/>
        </w:rPr>
        <w:t>во внешнюю среду.</w:t>
      </w:r>
    </w:p>
    <w:p w:rsidR="00C003B2" w:rsidRPr="00103F41" w:rsidRDefault="00810C8A" w:rsidP="00103F41">
      <w:pPr>
        <w:spacing w:after="0" w:line="240" w:lineRule="auto"/>
        <w:ind w:firstLine="709"/>
        <w:jc w:val="both"/>
        <w:rPr>
          <w:rFonts w:ascii="Times New Roman" w:hAnsi="Times New Roman" w:cs="Times New Roman"/>
          <w:color w:val="202122"/>
          <w:sz w:val="28"/>
          <w:szCs w:val="28"/>
          <w:shd w:val="clear" w:color="auto" w:fill="FFFFFF"/>
        </w:rPr>
      </w:pPr>
      <w:r w:rsidRPr="00BB41C9">
        <w:rPr>
          <w:rFonts w:ascii="Times New Roman" w:hAnsi="Times New Roman" w:cs="Times New Roman"/>
          <w:b/>
          <w:bCs/>
          <w:spacing w:val="5"/>
          <w:sz w:val="28"/>
          <w:szCs w:val="28"/>
        </w:rPr>
        <w:t>Локализация  в организме человека:</w:t>
      </w:r>
      <w:r w:rsidR="00C003B2" w:rsidRPr="00BB41C9">
        <w:rPr>
          <w:rFonts w:ascii="Times New Roman" w:hAnsi="Times New Roman" w:cs="Times New Roman"/>
          <w:b/>
          <w:bCs/>
          <w:spacing w:val="5"/>
          <w:sz w:val="28"/>
          <w:szCs w:val="28"/>
        </w:rPr>
        <w:t xml:space="preserve"> </w:t>
      </w:r>
      <w:r w:rsidR="00C003B2" w:rsidRPr="00BB41C9">
        <w:rPr>
          <w:rFonts w:ascii="Times New Roman" w:hAnsi="Times New Roman" w:cs="Times New Roman"/>
          <w:color w:val="202122"/>
          <w:sz w:val="28"/>
          <w:szCs w:val="28"/>
          <w:shd w:val="clear" w:color="auto" w:fill="FFFFFF"/>
        </w:rPr>
        <w:t>Аскарида человеческая паразитирует в кишечнике человека (в тонких кишках).</w:t>
      </w:r>
    </w:p>
    <w:p w:rsidR="00BB41C9" w:rsidRDefault="00BB41C9" w:rsidP="006F6509">
      <w:pPr>
        <w:spacing w:after="0" w:line="240" w:lineRule="auto"/>
        <w:ind w:firstLine="709"/>
        <w:jc w:val="both"/>
        <w:rPr>
          <w:rFonts w:ascii="Times New Roman" w:hAnsi="Times New Roman" w:cs="Times New Roman"/>
          <w:b/>
          <w:bCs/>
          <w:spacing w:val="5"/>
          <w:sz w:val="28"/>
          <w:szCs w:val="28"/>
        </w:rPr>
      </w:pPr>
    </w:p>
    <w:p w:rsidR="0028253D" w:rsidRDefault="0028253D" w:rsidP="006F6509">
      <w:pPr>
        <w:spacing w:after="0" w:line="240" w:lineRule="auto"/>
        <w:ind w:firstLine="709"/>
        <w:jc w:val="both"/>
        <w:rPr>
          <w:rFonts w:ascii="Times New Roman" w:hAnsi="Times New Roman" w:cs="Times New Roman"/>
          <w:b/>
          <w:bCs/>
          <w:spacing w:val="5"/>
          <w:sz w:val="28"/>
          <w:szCs w:val="28"/>
        </w:rPr>
      </w:pPr>
    </w:p>
    <w:p w:rsidR="00C003B2" w:rsidRPr="00BB41C9" w:rsidRDefault="00810C8A" w:rsidP="006F6509">
      <w:pPr>
        <w:spacing w:after="0" w:line="240" w:lineRule="auto"/>
        <w:ind w:firstLine="709"/>
        <w:jc w:val="both"/>
        <w:rPr>
          <w:rFonts w:ascii="Times New Roman" w:hAnsi="Times New Roman" w:cs="Times New Roman"/>
          <w:sz w:val="28"/>
          <w:szCs w:val="28"/>
        </w:rPr>
      </w:pPr>
      <w:r w:rsidRPr="00BB41C9">
        <w:rPr>
          <w:rFonts w:ascii="Times New Roman" w:hAnsi="Times New Roman" w:cs="Times New Roman"/>
          <w:b/>
          <w:bCs/>
          <w:spacing w:val="5"/>
          <w:sz w:val="28"/>
          <w:szCs w:val="28"/>
        </w:rPr>
        <w:t xml:space="preserve">Размеры яйца, </w:t>
      </w:r>
      <w:proofErr w:type="gramStart"/>
      <w:r w:rsidRPr="00BB41C9">
        <w:rPr>
          <w:rFonts w:ascii="Times New Roman" w:hAnsi="Times New Roman" w:cs="Times New Roman"/>
          <w:b/>
          <w:bCs/>
          <w:spacing w:val="5"/>
          <w:sz w:val="28"/>
          <w:szCs w:val="28"/>
        </w:rPr>
        <w:t>мкм</w:t>
      </w:r>
      <w:proofErr w:type="gramEnd"/>
      <w:r w:rsidRPr="00BB41C9">
        <w:rPr>
          <w:rFonts w:ascii="Times New Roman" w:hAnsi="Times New Roman" w:cs="Times New Roman"/>
          <w:b/>
          <w:bCs/>
          <w:spacing w:val="5"/>
          <w:sz w:val="28"/>
          <w:szCs w:val="28"/>
        </w:rPr>
        <w:t xml:space="preserve">: </w:t>
      </w:r>
      <w:r w:rsidR="00C003B2" w:rsidRPr="00BB41C9">
        <w:rPr>
          <w:rFonts w:ascii="Times New Roman" w:hAnsi="Times New Roman" w:cs="Times New Roman"/>
          <w:b/>
          <w:iCs/>
          <w:sz w:val="28"/>
          <w:szCs w:val="28"/>
        </w:rPr>
        <w:t>Внутренне содержимое:</w:t>
      </w:r>
      <w:r w:rsidR="00FA0632">
        <w:rPr>
          <w:rFonts w:ascii="Times New Roman" w:hAnsi="Times New Roman" w:cs="Times New Roman"/>
          <w:b/>
          <w:iCs/>
          <w:sz w:val="28"/>
          <w:szCs w:val="28"/>
        </w:rPr>
        <w:t xml:space="preserve"> </w:t>
      </w:r>
      <w:r w:rsidR="00C003B2" w:rsidRPr="00BB41C9">
        <w:rPr>
          <w:rFonts w:ascii="Times New Roman" w:hAnsi="Times New Roman" w:cs="Times New Roman"/>
          <w:spacing w:val="2"/>
          <w:sz w:val="28"/>
          <w:szCs w:val="28"/>
        </w:rPr>
        <w:t>Оплодотворенные:</w:t>
      </w:r>
      <w:r w:rsidR="00FA0632">
        <w:rPr>
          <w:rFonts w:ascii="Times New Roman" w:hAnsi="Times New Roman" w:cs="Times New Roman"/>
          <w:spacing w:val="2"/>
          <w:sz w:val="28"/>
          <w:szCs w:val="28"/>
        </w:rPr>
        <w:t xml:space="preserve"> </w:t>
      </w:r>
      <w:r w:rsidR="00C003B2" w:rsidRPr="00BB41C9">
        <w:rPr>
          <w:rFonts w:ascii="Times New Roman" w:hAnsi="Times New Roman" w:cs="Times New Roman"/>
          <w:sz w:val="28"/>
          <w:szCs w:val="28"/>
        </w:rPr>
        <w:t xml:space="preserve">Оболочка </w:t>
      </w:r>
      <w:r w:rsidR="00C003B2" w:rsidRPr="000141B2">
        <w:rPr>
          <w:rFonts w:ascii="Times New Roman" w:hAnsi="Times New Roman" w:cs="Times New Roman"/>
          <w:sz w:val="28"/>
          <w:szCs w:val="28"/>
        </w:rPr>
        <w:t>крупнобугристая</w:t>
      </w:r>
      <w:r w:rsidR="00BB41C9" w:rsidRPr="000141B2">
        <w:rPr>
          <w:rFonts w:ascii="Times New Roman" w:hAnsi="Times New Roman" w:cs="Times New Roman"/>
          <w:sz w:val="28"/>
          <w:szCs w:val="28"/>
        </w:rPr>
        <w:t>,</w:t>
      </w:r>
      <w:r w:rsidR="00BB41C9">
        <w:rPr>
          <w:rFonts w:ascii="Times New Roman" w:hAnsi="Times New Roman" w:cs="Times New Roman"/>
          <w:sz w:val="28"/>
          <w:szCs w:val="28"/>
        </w:rPr>
        <w:t xml:space="preserve"> темно </w:t>
      </w:r>
      <w:r w:rsidR="00C003B2" w:rsidRPr="00BB41C9">
        <w:rPr>
          <w:rFonts w:ascii="Times New Roman" w:hAnsi="Times New Roman" w:cs="Times New Roman"/>
          <w:sz w:val="28"/>
          <w:szCs w:val="28"/>
        </w:rPr>
        <w:t>желтая. Шаровидная, мелкозернистая яйцеклетка находится в середине яйца и никогда не заполняет все яйцо.</w:t>
      </w:r>
      <w:r w:rsidR="00BB41C9">
        <w:rPr>
          <w:rFonts w:ascii="Times New Roman" w:hAnsi="Times New Roman" w:cs="Times New Roman"/>
          <w:spacing w:val="2"/>
          <w:sz w:val="28"/>
          <w:szCs w:val="28"/>
        </w:rPr>
        <w:t xml:space="preserve"> </w:t>
      </w:r>
      <w:r w:rsidR="00C003B2" w:rsidRPr="00BB41C9">
        <w:rPr>
          <w:rFonts w:ascii="Times New Roman" w:hAnsi="Times New Roman" w:cs="Times New Roman"/>
          <w:spacing w:val="2"/>
          <w:sz w:val="28"/>
          <w:szCs w:val="28"/>
        </w:rPr>
        <w:t xml:space="preserve">Неоплодотворенные: яйца крупнее, овальной или </w:t>
      </w:r>
      <w:proofErr w:type="gramStart"/>
      <w:r w:rsidR="00C003B2" w:rsidRPr="00BB41C9">
        <w:rPr>
          <w:rFonts w:ascii="Times New Roman" w:hAnsi="Times New Roman" w:cs="Times New Roman"/>
          <w:sz w:val="28"/>
          <w:szCs w:val="28"/>
        </w:rPr>
        <w:t>неправильное</w:t>
      </w:r>
      <w:proofErr w:type="gramEnd"/>
      <w:r w:rsidR="00BB41C9">
        <w:rPr>
          <w:rFonts w:ascii="Times New Roman" w:hAnsi="Times New Roman" w:cs="Times New Roman"/>
          <w:sz w:val="28"/>
          <w:szCs w:val="28"/>
        </w:rPr>
        <w:t xml:space="preserve"> формы, вся полость яйца занята </w:t>
      </w:r>
      <w:r w:rsidR="00C003B2" w:rsidRPr="00BB41C9">
        <w:rPr>
          <w:rFonts w:ascii="Times New Roman" w:hAnsi="Times New Roman" w:cs="Times New Roman"/>
          <w:sz w:val="28"/>
          <w:szCs w:val="28"/>
        </w:rPr>
        <w:t>желточными клетками.</w:t>
      </w:r>
    </w:p>
    <w:p w:rsidR="00C003B2" w:rsidRDefault="00810C8A" w:rsidP="006F6509">
      <w:pPr>
        <w:spacing w:after="0" w:line="240" w:lineRule="auto"/>
        <w:ind w:firstLine="709"/>
        <w:jc w:val="both"/>
        <w:rPr>
          <w:rFonts w:ascii="Times New Roman" w:hAnsi="Times New Roman" w:cs="Times New Roman"/>
          <w:bCs/>
          <w:sz w:val="28"/>
          <w:szCs w:val="28"/>
        </w:rPr>
      </w:pPr>
      <w:r w:rsidRPr="00BB41C9">
        <w:rPr>
          <w:rFonts w:ascii="Times New Roman" w:hAnsi="Times New Roman" w:cs="Times New Roman"/>
          <w:b/>
          <w:bCs/>
          <w:spacing w:val="5"/>
          <w:sz w:val="28"/>
          <w:szCs w:val="28"/>
        </w:rPr>
        <w:t>Лабораторные методы</w:t>
      </w:r>
      <w:r w:rsidR="00C003B2" w:rsidRPr="00BB41C9">
        <w:rPr>
          <w:rFonts w:ascii="Times New Roman" w:hAnsi="Times New Roman" w:cs="Times New Roman"/>
          <w:b/>
          <w:bCs/>
          <w:spacing w:val="5"/>
          <w:sz w:val="28"/>
          <w:szCs w:val="28"/>
        </w:rPr>
        <w:t xml:space="preserve"> </w:t>
      </w:r>
      <w:r w:rsidR="00C003B2" w:rsidRPr="00BB41C9">
        <w:rPr>
          <w:rFonts w:ascii="Times New Roman" w:hAnsi="Times New Roman" w:cs="Times New Roman"/>
          <w:spacing w:val="2"/>
          <w:sz w:val="28"/>
          <w:szCs w:val="28"/>
        </w:rPr>
        <w:t>Личинки в мокроте Яйца в кале методом обогащения, Като-</w:t>
      </w:r>
      <w:proofErr w:type="spellStart"/>
      <w:r w:rsidR="00C003B2" w:rsidRPr="00BB41C9">
        <w:rPr>
          <w:rFonts w:ascii="Times New Roman" w:hAnsi="Times New Roman" w:cs="Times New Roman"/>
          <w:spacing w:val="2"/>
          <w:sz w:val="28"/>
          <w:szCs w:val="28"/>
        </w:rPr>
        <w:t>Катц</w:t>
      </w:r>
      <w:proofErr w:type="spellEnd"/>
      <w:r w:rsidR="00C003B2" w:rsidRPr="00BB41C9">
        <w:rPr>
          <w:rFonts w:ascii="Times New Roman" w:hAnsi="Times New Roman" w:cs="Times New Roman"/>
          <w:spacing w:val="2"/>
          <w:sz w:val="28"/>
          <w:szCs w:val="28"/>
        </w:rPr>
        <w:t>, Консервантом:</w:t>
      </w:r>
      <w:r w:rsidR="00C003B2" w:rsidRPr="00BB41C9">
        <w:rPr>
          <w:rFonts w:ascii="Times New Roman" w:hAnsi="Times New Roman" w:cs="Times New Roman"/>
          <w:bCs/>
          <w:sz w:val="28"/>
          <w:szCs w:val="28"/>
        </w:rPr>
        <w:t xml:space="preserve"> растворы Детергентов, </w:t>
      </w:r>
      <w:proofErr w:type="spellStart"/>
      <w:r w:rsidR="00C003B2" w:rsidRPr="00BB41C9">
        <w:rPr>
          <w:rFonts w:ascii="Times New Roman" w:hAnsi="Times New Roman" w:cs="Times New Roman"/>
          <w:bCs/>
          <w:sz w:val="28"/>
          <w:szCs w:val="28"/>
        </w:rPr>
        <w:t>Барбагалло</w:t>
      </w:r>
      <w:proofErr w:type="spellEnd"/>
      <w:r w:rsidR="00E66AC5">
        <w:rPr>
          <w:rFonts w:ascii="Times New Roman" w:hAnsi="Times New Roman" w:cs="Times New Roman"/>
          <w:bCs/>
          <w:sz w:val="28"/>
          <w:szCs w:val="28"/>
        </w:rPr>
        <w:t>.</w:t>
      </w:r>
    </w:p>
    <w:p w:rsidR="00BB41C9" w:rsidRPr="00BB41C9" w:rsidRDefault="00BB41C9" w:rsidP="006F6509">
      <w:pPr>
        <w:spacing w:after="0" w:line="240" w:lineRule="auto"/>
        <w:ind w:firstLine="709"/>
        <w:rPr>
          <w:rFonts w:ascii="Times New Roman" w:hAnsi="Times New Roman" w:cs="Times New Roman"/>
          <w:sz w:val="28"/>
          <w:szCs w:val="28"/>
        </w:rPr>
      </w:pPr>
    </w:p>
    <w:p w:rsidR="000141B2" w:rsidRDefault="000141B2" w:rsidP="006F6509">
      <w:pPr>
        <w:spacing w:after="0" w:line="240" w:lineRule="auto"/>
        <w:ind w:firstLine="709"/>
        <w:rPr>
          <w:rFonts w:ascii="Times New Roman" w:hAnsi="Times New Roman" w:cs="Times New Roman"/>
          <w:b/>
          <w:bCs/>
          <w:spacing w:val="5"/>
          <w:sz w:val="28"/>
          <w:szCs w:val="28"/>
        </w:rPr>
      </w:pPr>
      <w:r>
        <w:rPr>
          <w:rFonts w:ascii="Times New Roman" w:hAnsi="Times New Roman" w:cs="Times New Roman"/>
          <w:b/>
          <w:bCs/>
          <w:spacing w:val="5"/>
          <w:sz w:val="28"/>
          <w:szCs w:val="28"/>
        </w:rPr>
        <w:br w:type="page"/>
      </w:r>
    </w:p>
    <w:p w:rsidR="00BB41C9" w:rsidRDefault="00BB41C9" w:rsidP="006F6509">
      <w:pPr>
        <w:spacing w:after="0" w:line="240" w:lineRule="auto"/>
        <w:ind w:firstLine="709"/>
        <w:jc w:val="center"/>
        <w:rPr>
          <w:rFonts w:ascii="Times New Roman" w:hAnsi="Times New Roman" w:cs="Times New Roman"/>
          <w:b/>
          <w:bCs/>
          <w:spacing w:val="5"/>
          <w:sz w:val="28"/>
          <w:szCs w:val="28"/>
        </w:rPr>
      </w:pPr>
      <w:r w:rsidRPr="00BB41C9">
        <w:rPr>
          <w:rFonts w:ascii="Times New Roman" w:hAnsi="Times New Roman" w:cs="Times New Roman"/>
          <w:b/>
          <w:bCs/>
          <w:spacing w:val="5"/>
          <w:sz w:val="28"/>
          <w:szCs w:val="28"/>
        </w:rPr>
        <w:lastRenderedPageBreak/>
        <w:t>Возбудитель инвазии – Власоглав</w:t>
      </w:r>
      <w:r w:rsidR="000141B2">
        <w:rPr>
          <w:rFonts w:ascii="Times New Roman" w:hAnsi="Times New Roman" w:cs="Times New Roman"/>
          <w:b/>
          <w:bCs/>
          <w:spacing w:val="5"/>
          <w:sz w:val="28"/>
          <w:szCs w:val="28"/>
        </w:rPr>
        <w:t xml:space="preserve"> - </w:t>
      </w:r>
      <w:r w:rsidR="000141B2" w:rsidRPr="00A8708F">
        <w:rPr>
          <w:rFonts w:ascii="Times New Roman" w:hAnsi="Times New Roman" w:cs="Times New Roman"/>
          <w:b/>
          <w:i/>
          <w:sz w:val="28"/>
          <w:szCs w:val="28"/>
          <w:shd w:val="clear" w:color="auto" w:fill="FFFFFF"/>
          <w:lang w:val="ky-KG"/>
        </w:rPr>
        <w:t>Trichocephalus trichiurus</w:t>
      </w:r>
    </w:p>
    <w:p w:rsidR="00E66AC5" w:rsidRPr="00BB41C9" w:rsidRDefault="00E66AC5" w:rsidP="006F6509">
      <w:pPr>
        <w:spacing w:after="0" w:line="240" w:lineRule="auto"/>
        <w:ind w:firstLine="709"/>
        <w:jc w:val="center"/>
        <w:rPr>
          <w:rFonts w:ascii="Times New Roman" w:hAnsi="Times New Roman" w:cs="Times New Roman"/>
          <w:b/>
          <w:bCs/>
          <w:spacing w:val="5"/>
          <w:sz w:val="28"/>
          <w:szCs w:val="28"/>
        </w:rPr>
      </w:pPr>
    </w:p>
    <w:p w:rsidR="005A36B3" w:rsidRDefault="00BB41C9" w:rsidP="006710EB">
      <w:pPr>
        <w:spacing w:after="0" w:line="240" w:lineRule="auto"/>
        <w:rPr>
          <w:rFonts w:ascii="Times New Roman" w:hAnsi="Times New Roman" w:cs="Times New Roman"/>
          <w:b/>
          <w:sz w:val="28"/>
          <w:szCs w:val="28"/>
        </w:rPr>
      </w:pPr>
      <w:r>
        <w:rPr>
          <w:noProof/>
          <w:lang w:val="ky-KG" w:eastAsia="ky-KG"/>
        </w:rPr>
        <w:drawing>
          <wp:inline distT="0" distB="0" distL="0" distR="0">
            <wp:extent cx="3815116" cy="2962873"/>
            <wp:effectExtent l="19050" t="19050" r="13934" b="27977"/>
            <wp:docPr id="59" name="Рисунок 22" descr="Инвазионная стадия власоглава для человека. Власоглав человеческий:  симптомы и лечение, фото. Как происходит размн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нвазионная стадия власоглава для человека. Власоглав человеческий:  симптомы и лечение, фото. Как происходит размножение"/>
                    <pic:cNvPicPr>
                      <a:picLocks noChangeAspect="1" noChangeArrowheads="1"/>
                    </pic:cNvPicPr>
                  </pic:nvPicPr>
                  <pic:blipFill>
                    <a:blip r:embed="rId41" cstate="print"/>
                    <a:srcRect/>
                    <a:stretch>
                      <a:fillRect/>
                    </a:stretch>
                  </pic:blipFill>
                  <pic:spPr bwMode="auto">
                    <a:xfrm>
                      <a:off x="0" y="0"/>
                      <a:ext cx="3815116" cy="2962873"/>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val="ky-KG" w:eastAsia="ky-KG"/>
        </w:rPr>
        <w:drawing>
          <wp:inline distT="0" distB="0" distL="0" distR="0">
            <wp:extent cx="2076450" cy="2495733"/>
            <wp:effectExtent l="19050" t="19050" r="19050" b="18867"/>
            <wp:docPr id="6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a:stretch>
                      <a:fillRect/>
                    </a:stretch>
                  </pic:blipFill>
                  <pic:spPr bwMode="auto">
                    <a:xfrm>
                      <a:off x="0" y="0"/>
                      <a:ext cx="2076450" cy="2495733"/>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val="ky-KG" w:eastAsia="ky-KG"/>
        </w:rPr>
        <w:drawing>
          <wp:inline distT="0" distB="0" distL="0" distR="0">
            <wp:extent cx="2325876" cy="1559394"/>
            <wp:effectExtent l="19050" t="19050" r="17274" b="21756"/>
            <wp:docPr id="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srcRect/>
                    <a:stretch>
                      <a:fillRect/>
                    </a:stretch>
                  </pic:blipFill>
                  <pic:spPr bwMode="auto">
                    <a:xfrm>
                      <a:off x="0" y="0"/>
                      <a:ext cx="2325876" cy="1559394"/>
                    </a:xfrm>
                    <a:prstGeom prst="rect">
                      <a:avLst/>
                    </a:prstGeom>
                    <a:noFill/>
                    <a:ln w="9525">
                      <a:solidFill>
                        <a:srgbClr val="FF0000"/>
                      </a:solidFill>
                      <a:miter lim="800000"/>
                      <a:headEnd/>
                      <a:tailEnd/>
                    </a:ln>
                  </pic:spPr>
                </pic:pic>
              </a:graphicData>
            </a:graphic>
          </wp:inline>
        </w:drawing>
      </w:r>
    </w:p>
    <w:p w:rsidR="005A36B3" w:rsidRDefault="005A36B3" w:rsidP="006F6509">
      <w:pPr>
        <w:spacing w:after="0" w:line="240" w:lineRule="auto"/>
        <w:ind w:firstLine="709"/>
        <w:jc w:val="center"/>
        <w:rPr>
          <w:rFonts w:ascii="Times New Roman" w:hAnsi="Times New Roman" w:cs="Times New Roman"/>
          <w:b/>
          <w:sz w:val="28"/>
          <w:szCs w:val="28"/>
        </w:rPr>
      </w:pPr>
    </w:p>
    <w:p w:rsidR="00E66AC5" w:rsidRPr="00E66AC5" w:rsidRDefault="00E66AC5" w:rsidP="006F6509">
      <w:pPr>
        <w:pStyle w:val="af3"/>
        <w:shd w:val="clear" w:color="auto" w:fill="FFFFFF"/>
        <w:spacing w:before="0" w:beforeAutospacing="0" w:after="0" w:afterAutospacing="0"/>
        <w:ind w:firstLine="709"/>
        <w:jc w:val="both"/>
        <w:rPr>
          <w:rFonts w:ascii="Times New Roman" w:eastAsia="Times New Roman" w:hAnsi="Times New Roman" w:cs="Times New Roman"/>
          <w:sz w:val="28"/>
          <w:szCs w:val="28"/>
          <w:lang w:val="ru-RU"/>
        </w:rPr>
      </w:pPr>
      <w:r w:rsidRPr="00E66AC5">
        <w:rPr>
          <w:rFonts w:ascii="Times New Roman" w:hAnsi="Times New Roman" w:cs="Times New Roman"/>
          <w:b/>
          <w:bCs/>
          <w:spacing w:val="5"/>
          <w:sz w:val="28"/>
          <w:szCs w:val="28"/>
          <w:lang w:val="ru-RU"/>
        </w:rPr>
        <w:t xml:space="preserve">Возбудитель: </w:t>
      </w:r>
      <w:r w:rsidRPr="00E66AC5">
        <w:rPr>
          <w:rFonts w:ascii="Times New Roman" w:hAnsi="Times New Roman" w:cs="Times New Roman"/>
          <w:sz w:val="28"/>
          <w:szCs w:val="28"/>
          <w:shd w:val="clear" w:color="auto" w:fill="FFFFFF"/>
          <w:lang w:val="ru-RU"/>
        </w:rPr>
        <w:t xml:space="preserve">Длина самца 3-4,5 см, самки 3,5-5,5 см. Передний конец тела власоглава тонкий, волосовидный, задний </w:t>
      </w:r>
      <w:r w:rsidR="00503C74">
        <w:rPr>
          <w:rFonts w:ascii="Times New Roman" w:hAnsi="Times New Roman" w:cs="Times New Roman"/>
          <w:sz w:val="28"/>
          <w:szCs w:val="28"/>
          <w:shd w:val="clear" w:color="auto" w:fill="FFFFFF"/>
          <w:lang w:val="ru-RU"/>
        </w:rPr>
        <w:t>-</w:t>
      </w:r>
      <w:r w:rsidRPr="00E66AC5">
        <w:rPr>
          <w:rFonts w:ascii="Times New Roman" w:hAnsi="Times New Roman" w:cs="Times New Roman"/>
          <w:sz w:val="28"/>
          <w:szCs w:val="28"/>
          <w:shd w:val="clear" w:color="auto" w:fill="FFFFFF"/>
          <w:lang w:val="ru-RU"/>
        </w:rPr>
        <w:t xml:space="preserve"> утолщён. </w:t>
      </w:r>
      <w:proofErr w:type="gramStart"/>
      <w:r w:rsidRPr="00E66AC5">
        <w:rPr>
          <w:rFonts w:ascii="Times New Roman" w:hAnsi="Times New Roman" w:cs="Times New Roman"/>
          <w:sz w:val="28"/>
          <w:szCs w:val="28"/>
          <w:shd w:val="clear" w:color="auto" w:fill="FFFFFF"/>
          <w:lang w:val="ru-RU"/>
        </w:rPr>
        <w:t xml:space="preserve">В переднем отделе находится только пищевод, в заднем </w:t>
      </w:r>
      <w:r w:rsidR="00503C74">
        <w:rPr>
          <w:rFonts w:ascii="Times New Roman" w:hAnsi="Times New Roman" w:cs="Times New Roman"/>
          <w:sz w:val="28"/>
          <w:szCs w:val="28"/>
          <w:shd w:val="clear" w:color="auto" w:fill="FFFFFF"/>
          <w:lang w:val="ru-RU"/>
        </w:rPr>
        <w:t>-</w:t>
      </w:r>
      <w:r w:rsidRPr="00E66AC5">
        <w:rPr>
          <w:rFonts w:ascii="Times New Roman" w:hAnsi="Times New Roman" w:cs="Times New Roman"/>
          <w:sz w:val="28"/>
          <w:szCs w:val="28"/>
          <w:shd w:val="clear" w:color="auto" w:fill="FFFFFF"/>
          <w:lang w:val="ru-RU"/>
        </w:rPr>
        <w:t xml:space="preserve"> все остальные органы.</w:t>
      </w:r>
      <w:proofErr w:type="gramEnd"/>
      <w:r w:rsidRPr="00E66AC5">
        <w:rPr>
          <w:rFonts w:ascii="Times New Roman" w:hAnsi="Times New Roman" w:cs="Times New Roman"/>
          <w:sz w:val="28"/>
          <w:szCs w:val="28"/>
          <w:shd w:val="clear" w:color="auto" w:fill="FFFFFF"/>
          <w:lang w:val="ru-RU"/>
        </w:rPr>
        <w:t xml:space="preserve"> Цвет тела власоглава </w:t>
      </w:r>
      <w:r w:rsidR="00503C74">
        <w:rPr>
          <w:rFonts w:ascii="Times New Roman" w:hAnsi="Times New Roman" w:cs="Times New Roman"/>
          <w:sz w:val="28"/>
          <w:szCs w:val="28"/>
          <w:shd w:val="clear" w:color="auto" w:fill="FFFFFF"/>
          <w:lang w:val="ru-RU"/>
        </w:rPr>
        <w:t>-</w:t>
      </w:r>
      <w:r w:rsidRPr="00E66AC5">
        <w:rPr>
          <w:rFonts w:ascii="Times New Roman" w:hAnsi="Times New Roman" w:cs="Times New Roman"/>
          <w:sz w:val="28"/>
          <w:szCs w:val="28"/>
          <w:shd w:val="clear" w:color="auto" w:fill="FFFFFF"/>
          <w:lang w:val="ru-RU"/>
        </w:rPr>
        <w:t xml:space="preserve"> от серовато-беловатого до красноватого с </w:t>
      </w:r>
      <w:proofErr w:type="gramStart"/>
      <w:r w:rsidRPr="00E66AC5">
        <w:rPr>
          <w:rFonts w:ascii="Times New Roman" w:hAnsi="Times New Roman" w:cs="Times New Roman"/>
          <w:sz w:val="28"/>
          <w:szCs w:val="28"/>
          <w:shd w:val="clear" w:color="auto" w:fill="FFFFFF"/>
          <w:lang w:val="ru-RU"/>
        </w:rPr>
        <w:t>поперечной</w:t>
      </w:r>
      <w:proofErr w:type="gramEnd"/>
      <w:r w:rsidRPr="00E66AC5">
        <w:rPr>
          <w:rFonts w:ascii="Times New Roman" w:hAnsi="Times New Roman" w:cs="Times New Roman"/>
          <w:sz w:val="28"/>
          <w:szCs w:val="28"/>
          <w:shd w:val="clear" w:color="auto" w:fill="FFFFFF"/>
          <w:lang w:val="ru-RU"/>
        </w:rPr>
        <w:t xml:space="preserve"> </w:t>
      </w:r>
      <w:proofErr w:type="spellStart"/>
      <w:r w:rsidRPr="00E66AC5">
        <w:rPr>
          <w:rFonts w:ascii="Times New Roman" w:hAnsi="Times New Roman" w:cs="Times New Roman"/>
          <w:sz w:val="28"/>
          <w:szCs w:val="28"/>
          <w:shd w:val="clear" w:color="auto" w:fill="FFFFFF"/>
          <w:lang w:val="ru-RU"/>
        </w:rPr>
        <w:t>исчерченностью</w:t>
      </w:r>
      <w:proofErr w:type="spellEnd"/>
      <w:r w:rsidRPr="00E66AC5">
        <w:rPr>
          <w:rFonts w:ascii="Times New Roman" w:hAnsi="Times New Roman" w:cs="Times New Roman"/>
          <w:sz w:val="28"/>
          <w:szCs w:val="28"/>
          <w:shd w:val="clear" w:color="auto" w:fill="FFFFFF"/>
          <w:lang w:val="ru-RU"/>
        </w:rPr>
        <w:t>.</w:t>
      </w:r>
    </w:p>
    <w:p w:rsidR="00E66AC5" w:rsidRPr="00E66AC5" w:rsidRDefault="00E66AC5" w:rsidP="006F6509">
      <w:pPr>
        <w:spacing w:after="0" w:line="240" w:lineRule="auto"/>
        <w:ind w:firstLine="709"/>
        <w:jc w:val="both"/>
        <w:rPr>
          <w:rFonts w:ascii="Times New Roman" w:hAnsi="Times New Roman" w:cs="Times New Roman"/>
          <w:b/>
          <w:bCs/>
          <w:spacing w:val="5"/>
          <w:sz w:val="28"/>
          <w:szCs w:val="28"/>
        </w:rPr>
      </w:pPr>
      <w:r w:rsidRPr="00E66AC5">
        <w:rPr>
          <w:rFonts w:ascii="Times New Roman" w:hAnsi="Times New Roman" w:cs="Times New Roman"/>
          <w:b/>
          <w:bCs/>
          <w:spacing w:val="5"/>
          <w:sz w:val="28"/>
          <w:szCs w:val="28"/>
        </w:rPr>
        <w:t xml:space="preserve">Локализация  в организме человека: </w:t>
      </w:r>
      <w:r w:rsidRPr="00E66AC5">
        <w:rPr>
          <w:rFonts w:ascii="Times New Roman" w:hAnsi="Times New Roman" w:cs="Times New Roman"/>
          <w:sz w:val="28"/>
          <w:szCs w:val="28"/>
          <w:shd w:val="clear" w:color="auto" w:fill="FFFFFF"/>
        </w:rPr>
        <w:t>Локализуется чаще в </w:t>
      </w:r>
      <w:hyperlink r:id="rId44" w:tgtFrame="_blank" w:history="1">
        <w:r w:rsidRPr="00E66AC5">
          <w:rPr>
            <w:rStyle w:val="afb"/>
            <w:rFonts w:ascii="Times New Roman" w:hAnsi="Times New Roman" w:cs="Times New Roman"/>
            <w:color w:val="auto"/>
            <w:sz w:val="28"/>
            <w:szCs w:val="28"/>
            <w:u w:val="none"/>
            <w:shd w:val="clear" w:color="auto" w:fill="FFFFFF"/>
          </w:rPr>
          <w:t>слепой кишке</w:t>
        </w:r>
      </w:hyperlink>
      <w:r w:rsidRPr="00E66AC5">
        <w:rPr>
          <w:rFonts w:ascii="Times New Roman" w:hAnsi="Times New Roman" w:cs="Times New Roman"/>
          <w:sz w:val="28"/>
          <w:szCs w:val="28"/>
          <w:shd w:val="clear" w:color="auto" w:fill="FFFFFF"/>
        </w:rPr>
        <w:t>, иногда в других отделах </w:t>
      </w:r>
      <w:hyperlink r:id="rId45" w:tgtFrame="_blank" w:history="1">
        <w:r w:rsidRPr="00E66AC5">
          <w:rPr>
            <w:rStyle w:val="afb"/>
            <w:rFonts w:ascii="Times New Roman" w:hAnsi="Times New Roman" w:cs="Times New Roman"/>
            <w:color w:val="auto"/>
            <w:sz w:val="28"/>
            <w:szCs w:val="28"/>
            <w:u w:val="none"/>
            <w:shd w:val="clear" w:color="auto" w:fill="FFFFFF"/>
          </w:rPr>
          <w:t>толстой кишки</w:t>
        </w:r>
      </w:hyperlink>
      <w:r w:rsidRPr="00E66AC5">
        <w:rPr>
          <w:rFonts w:ascii="Times New Roman" w:hAnsi="Times New Roman" w:cs="Times New Roman"/>
          <w:sz w:val="28"/>
          <w:szCs w:val="28"/>
          <w:shd w:val="clear" w:color="auto" w:fill="FFFFFF"/>
        </w:rPr>
        <w:t> или в нижней части </w:t>
      </w:r>
      <w:hyperlink r:id="rId46" w:tgtFrame="_blank" w:history="1">
        <w:r w:rsidRPr="00E66AC5">
          <w:rPr>
            <w:rStyle w:val="afb"/>
            <w:rFonts w:ascii="Times New Roman" w:hAnsi="Times New Roman" w:cs="Times New Roman"/>
            <w:color w:val="auto"/>
            <w:sz w:val="28"/>
            <w:szCs w:val="28"/>
            <w:u w:val="none"/>
            <w:shd w:val="clear" w:color="auto" w:fill="FFFFFF"/>
          </w:rPr>
          <w:t>подвздошной кишки</w:t>
        </w:r>
      </w:hyperlink>
      <w:r w:rsidRPr="00E66AC5">
        <w:rPr>
          <w:rFonts w:ascii="Times New Roman" w:hAnsi="Times New Roman" w:cs="Times New Roman"/>
          <w:sz w:val="28"/>
          <w:szCs w:val="28"/>
          <w:shd w:val="clear" w:color="auto" w:fill="FFFFFF"/>
        </w:rPr>
        <w:t>. Власоглав прикрепляется к стенке кишки тонким головным концом тела.</w:t>
      </w:r>
    </w:p>
    <w:p w:rsidR="00E66AC5" w:rsidRPr="00E66AC5" w:rsidRDefault="00E66AC5" w:rsidP="006F6509">
      <w:pPr>
        <w:spacing w:after="0" w:line="240" w:lineRule="auto"/>
        <w:ind w:firstLine="709"/>
        <w:jc w:val="both"/>
        <w:rPr>
          <w:rFonts w:ascii="Times New Roman" w:hAnsi="Times New Roman" w:cs="Times New Roman"/>
          <w:b/>
          <w:bCs/>
          <w:spacing w:val="5"/>
          <w:sz w:val="28"/>
          <w:szCs w:val="28"/>
        </w:rPr>
      </w:pPr>
      <w:r>
        <w:rPr>
          <w:rFonts w:ascii="Times New Roman" w:hAnsi="Times New Roman" w:cs="Times New Roman"/>
          <w:b/>
          <w:bCs/>
          <w:spacing w:val="5"/>
          <w:sz w:val="28"/>
          <w:szCs w:val="28"/>
        </w:rPr>
        <w:t>Я</w:t>
      </w:r>
      <w:r w:rsidRPr="00E66AC5">
        <w:rPr>
          <w:rFonts w:ascii="Times New Roman" w:hAnsi="Times New Roman" w:cs="Times New Roman"/>
          <w:b/>
          <w:bCs/>
          <w:spacing w:val="5"/>
          <w:sz w:val="28"/>
          <w:szCs w:val="28"/>
        </w:rPr>
        <w:t xml:space="preserve">йца: </w:t>
      </w:r>
      <w:r w:rsidRPr="00E66AC5">
        <w:rPr>
          <w:rFonts w:ascii="Times New Roman" w:hAnsi="Times New Roman" w:cs="Times New Roman"/>
          <w:sz w:val="28"/>
          <w:szCs w:val="28"/>
        </w:rPr>
        <w:t xml:space="preserve">Форма яиц </w:t>
      </w:r>
      <w:proofErr w:type="spellStart"/>
      <w:r w:rsidRPr="00E66AC5">
        <w:rPr>
          <w:rFonts w:ascii="Times New Roman" w:hAnsi="Times New Roman" w:cs="Times New Roman"/>
          <w:sz w:val="28"/>
          <w:szCs w:val="28"/>
        </w:rPr>
        <w:t>лимоноподобная</w:t>
      </w:r>
      <w:proofErr w:type="spellEnd"/>
      <w:r w:rsidRPr="00E66AC5">
        <w:rPr>
          <w:rFonts w:ascii="Times New Roman" w:hAnsi="Times New Roman" w:cs="Times New Roman"/>
          <w:sz w:val="28"/>
          <w:szCs w:val="28"/>
        </w:rPr>
        <w:t xml:space="preserve">. Оболочка темно-коричневая, толстая; на обоих полюсах яйца </w:t>
      </w:r>
      <w:proofErr w:type="gramStart"/>
      <w:r w:rsidRPr="00E66AC5">
        <w:rPr>
          <w:rFonts w:ascii="Times New Roman" w:hAnsi="Times New Roman" w:cs="Times New Roman"/>
          <w:sz w:val="28"/>
          <w:szCs w:val="28"/>
        </w:rPr>
        <w:t>светло-окрашенные</w:t>
      </w:r>
      <w:proofErr w:type="gramEnd"/>
      <w:r w:rsidRPr="00E66AC5">
        <w:rPr>
          <w:rFonts w:ascii="Times New Roman" w:hAnsi="Times New Roman" w:cs="Times New Roman"/>
          <w:sz w:val="28"/>
          <w:szCs w:val="28"/>
        </w:rPr>
        <w:t xml:space="preserve"> пробковидные образования, </w:t>
      </w:r>
      <w:r w:rsidRPr="00E66AC5">
        <w:rPr>
          <w:rFonts w:ascii="Times New Roman" w:hAnsi="Times New Roman" w:cs="Times New Roman"/>
          <w:sz w:val="28"/>
          <w:szCs w:val="28"/>
          <w:shd w:val="clear" w:color="auto" w:fill="FFFFFF"/>
        </w:rPr>
        <w:t>размер до 23х54 мкм.</w:t>
      </w:r>
    </w:p>
    <w:p w:rsidR="00E66AC5" w:rsidRDefault="00E66AC5" w:rsidP="006F6509">
      <w:pPr>
        <w:spacing w:after="0" w:line="240" w:lineRule="auto"/>
        <w:ind w:firstLine="709"/>
        <w:jc w:val="both"/>
        <w:rPr>
          <w:rFonts w:ascii="Times New Roman" w:hAnsi="Times New Roman" w:cs="Times New Roman"/>
          <w:bCs/>
          <w:sz w:val="28"/>
          <w:szCs w:val="28"/>
        </w:rPr>
      </w:pPr>
      <w:r w:rsidRPr="00E66AC5">
        <w:rPr>
          <w:rFonts w:ascii="Times New Roman" w:hAnsi="Times New Roman" w:cs="Times New Roman"/>
          <w:b/>
          <w:bCs/>
          <w:spacing w:val="5"/>
          <w:sz w:val="28"/>
          <w:szCs w:val="28"/>
        </w:rPr>
        <w:t xml:space="preserve">Лабораторные методы: </w:t>
      </w:r>
      <w:r w:rsidRPr="00E66AC5">
        <w:rPr>
          <w:rFonts w:ascii="Times New Roman" w:hAnsi="Times New Roman" w:cs="Times New Roman"/>
          <w:spacing w:val="2"/>
          <w:sz w:val="28"/>
          <w:szCs w:val="28"/>
        </w:rPr>
        <w:t>Яйца в фекалиях методом обогащения, Като-</w:t>
      </w:r>
      <w:proofErr w:type="spellStart"/>
      <w:r w:rsidRPr="00E66AC5">
        <w:rPr>
          <w:rFonts w:ascii="Times New Roman" w:hAnsi="Times New Roman" w:cs="Times New Roman"/>
          <w:spacing w:val="2"/>
          <w:sz w:val="28"/>
          <w:szCs w:val="28"/>
        </w:rPr>
        <w:t>Катц</w:t>
      </w:r>
      <w:proofErr w:type="spellEnd"/>
      <w:r w:rsidRPr="00E66AC5">
        <w:rPr>
          <w:rFonts w:ascii="Times New Roman" w:hAnsi="Times New Roman" w:cs="Times New Roman"/>
          <w:spacing w:val="2"/>
          <w:sz w:val="28"/>
          <w:szCs w:val="28"/>
        </w:rPr>
        <w:t xml:space="preserve">, Консервантом: </w:t>
      </w:r>
      <w:r w:rsidRPr="00E66AC5">
        <w:rPr>
          <w:rFonts w:ascii="Times New Roman" w:hAnsi="Times New Roman" w:cs="Times New Roman"/>
          <w:bCs/>
          <w:sz w:val="28"/>
          <w:szCs w:val="28"/>
        </w:rPr>
        <w:t xml:space="preserve">растворы Детергентов, </w:t>
      </w:r>
      <w:proofErr w:type="spellStart"/>
      <w:r w:rsidRPr="00E66AC5">
        <w:rPr>
          <w:rFonts w:ascii="Times New Roman" w:hAnsi="Times New Roman" w:cs="Times New Roman"/>
          <w:bCs/>
          <w:sz w:val="28"/>
          <w:szCs w:val="28"/>
        </w:rPr>
        <w:t>Барбагалло</w:t>
      </w:r>
      <w:proofErr w:type="spellEnd"/>
      <w:r>
        <w:rPr>
          <w:rFonts w:ascii="Times New Roman" w:hAnsi="Times New Roman" w:cs="Times New Roman"/>
          <w:bCs/>
          <w:sz w:val="28"/>
          <w:szCs w:val="28"/>
        </w:rPr>
        <w:t>.</w:t>
      </w:r>
    </w:p>
    <w:p w:rsidR="00ED72C0" w:rsidRDefault="00ED72C0" w:rsidP="006F6509">
      <w:pPr>
        <w:spacing w:after="0" w:line="240" w:lineRule="auto"/>
        <w:ind w:firstLine="709"/>
        <w:rPr>
          <w:rFonts w:ascii="Times New Roman" w:hAnsi="Times New Roman" w:cs="Times New Roman"/>
          <w:b/>
          <w:bCs/>
          <w:spacing w:val="5"/>
          <w:sz w:val="28"/>
          <w:szCs w:val="28"/>
        </w:rPr>
      </w:pPr>
      <w:r>
        <w:rPr>
          <w:rFonts w:ascii="Times New Roman" w:hAnsi="Times New Roman" w:cs="Times New Roman"/>
          <w:b/>
          <w:bCs/>
          <w:spacing w:val="5"/>
          <w:sz w:val="28"/>
          <w:szCs w:val="28"/>
        </w:rPr>
        <w:br w:type="page"/>
      </w:r>
    </w:p>
    <w:p w:rsidR="00E66AC5" w:rsidRDefault="00E66AC5" w:rsidP="006F6509">
      <w:pPr>
        <w:spacing w:after="0" w:line="240" w:lineRule="auto"/>
        <w:ind w:firstLine="709"/>
        <w:jc w:val="center"/>
        <w:rPr>
          <w:rFonts w:ascii="Times New Roman" w:hAnsi="Times New Roman" w:cs="Times New Roman"/>
          <w:b/>
          <w:bCs/>
          <w:spacing w:val="5"/>
          <w:sz w:val="28"/>
          <w:szCs w:val="28"/>
        </w:rPr>
      </w:pPr>
      <w:r w:rsidRPr="00BB41C9">
        <w:rPr>
          <w:rFonts w:ascii="Times New Roman" w:hAnsi="Times New Roman" w:cs="Times New Roman"/>
          <w:b/>
          <w:bCs/>
          <w:spacing w:val="5"/>
          <w:sz w:val="28"/>
          <w:szCs w:val="28"/>
        </w:rPr>
        <w:lastRenderedPageBreak/>
        <w:t xml:space="preserve">Возбудитель инвазии – </w:t>
      </w:r>
      <w:r>
        <w:rPr>
          <w:rFonts w:ascii="Times New Roman" w:hAnsi="Times New Roman" w:cs="Times New Roman"/>
          <w:b/>
          <w:bCs/>
          <w:spacing w:val="5"/>
          <w:sz w:val="28"/>
          <w:szCs w:val="28"/>
        </w:rPr>
        <w:t>Острица</w:t>
      </w:r>
      <w:r w:rsidR="000141B2">
        <w:rPr>
          <w:rFonts w:ascii="Times New Roman" w:hAnsi="Times New Roman" w:cs="Times New Roman"/>
          <w:b/>
          <w:bCs/>
          <w:spacing w:val="5"/>
          <w:sz w:val="28"/>
          <w:szCs w:val="28"/>
        </w:rPr>
        <w:t xml:space="preserve"> - </w:t>
      </w:r>
      <w:hyperlink r:id="rId47" w:tooltip="Enterobius vermicularis (страница отсутствует)" w:history="1">
        <w:r w:rsidR="000141B2" w:rsidRPr="00A8708F">
          <w:rPr>
            <w:rStyle w:val="afb"/>
            <w:rFonts w:ascii="Times New Roman" w:hAnsi="Times New Roman" w:cs="Times New Roman"/>
            <w:b/>
            <w:i/>
            <w:iCs/>
            <w:color w:val="auto"/>
            <w:sz w:val="28"/>
            <w:szCs w:val="28"/>
            <w:u w:val="none"/>
            <w:shd w:val="clear" w:color="auto" w:fill="FFFFFF"/>
            <w:lang w:val="la-Latn"/>
          </w:rPr>
          <w:t>Enterobius vermicularis</w:t>
        </w:r>
      </w:hyperlink>
    </w:p>
    <w:p w:rsidR="00E13451" w:rsidRDefault="00931BA5" w:rsidP="006F6509">
      <w:pPr>
        <w:spacing w:after="0" w:line="240" w:lineRule="auto"/>
        <w:ind w:firstLine="709"/>
        <w:jc w:val="both"/>
        <w:rPr>
          <w:rFonts w:ascii="Times New Roman" w:hAnsi="Times New Roman" w:cs="Times New Roman"/>
          <w:b/>
          <w:bCs/>
          <w:spacing w:val="5"/>
          <w:sz w:val="28"/>
          <w:szCs w:val="28"/>
        </w:rPr>
      </w:pPr>
      <w:r>
        <w:rPr>
          <w:rFonts w:ascii="Times New Roman" w:hAnsi="Times New Roman" w:cs="Times New Roman"/>
          <w:b/>
          <w:bCs/>
          <w:noProof/>
          <w:spacing w:val="5"/>
          <w:sz w:val="28"/>
          <w:szCs w:val="28"/>
          <w:lang w:val="ky-KG" w:eastAsia="ky-KG"/>
        </w:rPr>
        <w:drawing>
          <wp:anchor distT="0" distB="0" distL="114300" distR="114300" simplePos="0" relativeHeight="251662336" behindDoc="0" locked="0" layoutInCell="1" allowOverlap="1">
            <wp:simplePos x="0" y="0"/>
            <wp:positionH relativeFrom="margin">
              <wp:posOffset>5585460</wp:posOffset>
            </wp:positionH>
            <wp:positionV relativeFrom="margin">
              <wp:posOffset>307340</wp:posOffset>
            </wp:positionV>
            <wp:extent cx="2819400" cy="1905000"/>
            <wp:effectExtent l="19050" t="19050" r="19050" b="19050"/>
            <wp:wrapSquare wrapText="bothSides"/>
            <wp:docPr id="68" name="Рисунок 20" descr="Узнаем как выглядят яйца остриц в кале? Жизненный цикл остр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Узнаем как выглядят яйца остриц в кале? Жизненный цикл остриц"/>
                    <pic:cNvPicPr>
                      <a:picLocks noChangeAspect="1" noChangeArrowheads="1"/>
                    </pic:cNvPicPr>
                  </pic:nvPicPr>
                  <pic:blipFill>
                    <a:blip r:embed="rId48" cstate="print"/>
                    <a:srcRect/>
                    <a:stretch>
                      <a:fillRect/>
                    </a:stretch>
                  </pic:blipFill>
                  <pic:spPr bwMode="auto">
                    <a:xfrm>
                      <a:off x="0" y="0"/>
                      <a:ext cx="2819400" cy="1905000"/>
                    </a:xfrm>
                    <a:prstGeom prst="rect">
                      <a:avLst/>
                    </a:prstGeom>
                    <a:noFill/>
                    <a:ln w="9525">
                      <a:solidFill>
                        <a:srgbClr val="FF0000"/>
                      </a:solidFill>
                      <a:miter lim="800000"/>
                      <a:headEnd/>
                      <a:tailEnd/>
                    </a:ln>
                  </pic:spPr>
                </pic:pic>
              </a:graphicData>
            </a:graphic>
          </wp:anchor>
        </w:drawing>
      </w:r>
      <w:r>
        <w:rPr>
          <w:rFonts w:ascii="Times New Roman" w:hAnsi="Times New Roman" w:cs="Times New Roman"/>
          <w:b/>
          <w:bCs/>
          <w:noProof/>
          <w:spacing w:val="5"/>
          <w:sz w:val="28"/>
          <w:szCs w:val="28"/>
          <w:lang w:val="ky-KG" w:eastAsia="ky-KG"/>
        </w:rPr>
        <w:drawing>
          <wp:anchor distT="0" distB="0" distL="114300" distR="114300" simplePos="0" relativeHeight="251663360" behindDoc="0" locked="0" layoutInCell="1" allowOverlap="1">
            <wp:simplePos x="0" y="0"/>
            <wp:positionH relativeFrom="margin">
              <wp:posOffset>260985</wp:posOffset>
            </wp:positionH>
            <wp:positionV relativeFrom="margin">
              <wp:posOffset>307340</wp:posOffset>
            </wp:positionV>
            <wp:extent cx="2505710" cy="3729355"/>
            <wp:effectExtent l="19050" t="19050" r="27940" b="23495"/>
            <wp:wrapSquare wrapText="bothSides"/>
            <wp:docPr id="64" name="Рисунок 13" descr="C:\Users\Гость\Desktop\Руководство 02.07.2021\Атлас\Рис\img-HMAn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ость\Desktop\Руководство 02.07.2021\Атлас\Рис\img-HMAn4p.jpg"/>
                    <pic:cNvPicPr>
                      <a:picLocks noChangeAspect="1" noChangeArrowheads="1"/>
                    </pic:cNvPicPr>
                  </pic:nvPicPr>
                  <pic:blipFill>
                    <a:blip r:embed="rId49" cstate="print"/>
                    <a:srcRect/>
                    <a:stretch>
                      <a:fillRect/>
                    </a:stretch>
                  </pic:blipFill>
                  <pic:spPr bwMode="auto">
                    <a:xfrm>
                      <a:off x="0" y="0"/>
                      <a:ext cx="2505710" cy="3729355"/>
                    </a:xfrm>
                    <a:prstGeom prst="rect">
                      <a:avLst/>
                    </a:prstGeom>
                    <a:noFill/>
                    <a:ln w="9525">
                      <a:solidFill>
                        <a:srgbClr val="FF0000"/>
                      </a:solidFill>
                      <a:miter lim="800000"/>
                      <a:headEnd/>
                      <a:tailEnd/>
                    </a:ln>
                  </pic:spPr>
                </pic:pic>
              </a:graphicData>
            </a:graphic>
          </wp:anchor>
        </w:drawing>
      </w:r>
    </w:p>
    <w:p w:rsidR="00E13451" w:rsidRDefault="00E13451" w:rsidP="006F6509">
      <w:pPr>
        <w:spacing w:after="0" w:line="240" w:lineRule="auto"/>
        <w:ind w:firstLine="709"/>
        <w:jc w:val="both"/>
        <w:rPr>
          <w:rFonts w:ascii="Times New Roman" w:hAnsi="Times New Roman" w:cs="Times New Roman"/>
          <w:b/>
          <w:bCs/>
          <w:spacing w:val="5"/>
          <w:sz w:val="28"/>
          <w:szCs w:val="28"/>
        </w:rPr>
      </w:pPr>
    </w:p>
    <w:p w:rsidR="00C75E9E" w:rsidRDefault="00C75E9E" w:rsidP="006F6509">
      <w:pPr>
        <w:spacing w:after="0" w:line="240" w:lineRule="auto"/>
        <w:ind w:firstLine="709"/>
        <w:jc w:val="both"/>
        <w:rPr>
          <w:rFonts w:ascii="Times New Roman" w:hAnsi="Times New Roman" w:cs="Times New Roman"/>
          <w:b/>
          <w:bCs/>
          <w:spacing w:val="5"/>
          <w:sz w:val="28"/>
          <w:szCs w:val="28"/>
        </w:rPr>
      </w:pPr>
      <w:r>
        <w:rPr>
          <w:rFonts w:ascii="Times New Roman" w:hAnsi="Times New Roman" w:cs="Times New Roman"/>
          <w:b/>
          <w:bCs/>
          <w:noProof/>
          <w:spacing w:val="5"/>
          <w:sz w:val="28"/>
          <w:szCs w:val="28"/>
          <w:lang w:val="ky-KG" w:eastAsia="ky-KG"/>
        </w:rPr>
        <w:drawing>
          <wp:anchor distT="0" distB="0" distL="114300" distR="114300" simplePos="0" relativeHeight="251664384" behindDoc="0" locked="0" layoutInCell="1" allowOverlap="1">
            <wp:simplePos x="0" y="0"/>
            <wp:positionH relativeFrom="margin">
              <wp:posOffset>3223260</wp:posOffset>
            </wp:positionH>
            <wp:positionV relativeFrom="margin">
              <wp:posOffset>793115</wp:posOffset>
            </wp:positionV>
            <wp:extent cx="1514475" cy="2729230"/>
            <wp:effectExtent l="38100" t="19050" r="28575" b="13970"/>
            <wp:wrapSquare wrapText="bothSides"/>
            <wp:docPr id="71" name="Рисунок 14" descr="Острица человеческая: (Enterobius vermicularis; Linnaeus, 1758, и Leach,  1853).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стрица человеческая: (Enterobius vermicularis; Linnaeus, 1758, и Leach,  1853). E."/>
                    <pic:cNvPicPr>
                      <a:picLocks noChangeAspect="1" noChangeArrowheads="1"/>
                    </pic:cNvPicPr>
                  </pic:nvPicPr>
                  <pic:blipFill>
                    <a:blip r:embed="rId50" cstate="print"/>
                    <a:srcRect/>
                    <a:stretch>
                      <a:fillRect/>
                    </a:stretch>
                  </pic:blipFill>
                  <pic:spPr bwMode="auto">
                    <a:xfrm>
                      <a:off x="0" y="0"/>
                      <a:ext cx="1514475" cy="2729230"/>
                    </a:xfrm>
                    <a:prstGeom prst="rect">
                      <a:avLst/>
                    </a:prstGeom>
                    <a:noFill/>
                    <a:ln w="9525">
                      <a:solidFill>
                        <a:srgbClr val="FF0000"/>
                      </a:solidFill>
                      <a:miter lim="800000"/>
                      <a:headEnd/>
                      <a:tailEnd/>
                    </a:ln>
                  </pic:spPr>
                </pic:pic>
              </a:graphicData>
            </a:graphic>
          </wp:anchor>
        </w:drawing>
      </w: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E13451"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r>
        <w:rPr>
          <w:rFonts w:ascii="Times New Roman" w:hAnsi="Times New Roman" w:cs="Times New Roman"/>
          <w:b/>
          <w:bCs/>
          <w:noProof/>
          <w:spacing w:val="5"/>
          <w:sz w:val="28"/>
          <w:szCs w:val="28"/>
          <w:lang w:val="ky-KG" w:eastAsia="ky-KG"/>
        </w:rPr>
        <w:drawing>
          <wp:anchor distT="0" distB="0" distL="114300" distR="114300" simplePos="0" relativeHeight="251661312" behindDoc="0" locked="0" layoutInCell="1" allowOverlap="1">
            <wp:simplePos x="0" y="0"/>
            <wp:positionH relativeFrom="margin">
              <wp:posOffset>5509260</wp:posOffset>
            </wp:positionH>
            <wp:positionV relativeFrom="margin">
              <wp:posOffset>2303145</wp:posOffset>
            </wp:positionV>
            <wp:extent cx="2962275" cy="1733550"/>
            <wp:effectExtent l="19050" t="19050" r="28575" b="19050"/>
            <wp:wrapSquare wrapText="bothSides"/>
            <wp:docPr id="56" name="Рисунок 17" descr="Энтероби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Энтеробиоз"/>
                    <pic:cNvPicPr>
                      <a:picLocks noChangeAspect="1" noChangeArrowheads="1"/>
                    </pic:cNvPicPr>
                  </pic:nvPicPr>
                  <pic:blipFill>
                    <a:blip r:embed="rId51" cstate="print"/>
                    <a:srcRect/>
                    <a:stretch>
                      <a:fillRect/>
                    </a:stretch>
                  </pic:blipFill>
                  <pic:spPr bwMode="auto">
                    <a:xfrm>
                      <a:off x="0" y="0"/>
                      <a:ext cx="2962275" cy="1733550"/>
                    </a:xfrm>
                    <a:prstGeom prst="rect">
                      <a:avLst/>
                    </a:prstGeom>
                    <a:noFill/>
                    <a:ln w="9525">
                      <a:solidFill>
                        <a:srgbClr val="FF0000"/>
                      </a:solidFill>
                      <a:miter lim="800000"/>
                      <a:headEnd/>
                      <a:tailEnd/>
                    </a:ln>
                  </pic:spPr>
                </pic:pic>
              </a:graphicData>
            </a:graphic>
          </wp:anchor>
        </w:drawing>
      </w: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C75E9E" w:rsidRDefault="00C75E9E"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E66AC5" w:rsidRPr="00F719C4" w:rsidRDefault="00E66AC5" w:rsidP="006F6509">
      <w:pPr>
        <w:pStyle w:val="af3"/>
        <w:shd w:val="clear" w:color="auto" w:fill="FFFFFF"/>
        <w:spacing w:before="0" w:beforeAutospacing="0" w:after="0" w:afterAutospacing="0"/>
        <w:ind w:firstLine="709"/>
        <w:jc w:val="both"/>
        <w:rPr>
          <w:rFonts w:ascii="Times New Roman" w:eastAsia="Times New Roman" w:hAnsi="Times New Roman" w:cs="Times New Roman"/>
          <w:sz w:val="28"/>
          <w:szCs w:val="28"/>
          <w:lang w:val="ru-RU"/>
        </w:rPr>
      </w:pPr>
      <w:r w:rsidRPr="00F719C4">
        <w:rPr>
          <w:rFonts w:ascii="Times New Roman" w:hAnsi="Times New Roman" w:cs="Times New Roman"/>
          <w:b/>
          <w:bCs/>
          <w:spacing w:val="5"/>
          <w:sz w:val="28"/>
          <w:szCs w:val="28"/>
          <w:lang w:val="ru-RU"/>
        </w:rPr>
        <w:t xml:space="preserve">Возбудитель: </w:t>
      </w:r>
      <w:r w:rsidR="00F719C4" w:rsidRPr="00F719C4">
        <w:rPr>
          <w:rFonts w:ascii="Times New Roman" w:hAnsi="Times New Roman" w:cs="Times New Roman"/>
          <w:sz w:val="28"/>
          <w:szCs w:val="28"/>
          <w:shd w:val="clear" w:color="auto" w:fill="FFFFFF"/>
          <w:lang w:val="ru-RU"/>
        </w:rPr>
        <w:t>Длина самца достигает около 0,2</w:t>
      </w:r>
      <w:r w:rsidR="0095165E">
        <w:rPr>
          <w:rFonts w:ascii="Times New Roman" w:hAnsi="Times New Roman" w:cs="Times New Roman"/>
          <w:sz w:val="28"/>
          <w:szCs w:val="28"/>
          <w:shd w:val="clear" w:color="auto" w:fill="FFFFFF"/>
          <w:lang w:val="ru-RU"/>
        </w:rPr>
        <w:t xml:space="preserve"> </w:t>
      </w:r>
      <w:r w:rsidR="00F719C4" w:rsidRPr="00F719C4">
        <w:rPr>
          <w:rFonts w:ascii="Times New Roman" w:hAnsi="Times New Roman" w:cs="Times New Roman"/>
          <w:sz w:val="28"/>
          <w:szCs w:val="28"/>
          <w:shd w:val="clear" w:color="auto" w:fill="FFFFFF"/>
          <w:lang w:val="ru-RU"/>
        </w:rPr>
        <w:t>-</w:t>
      </w:r>
      <w:r w:rsidR="0095165E">
        <w:rPr>
          <w:rFonts w:ascii="Times New Roman" w:hAnsi="Times New Roman" w:cs="Times New Roman"/>
          <w:sz w:val="28"/>
          <w:szCs w:val="28"/>
          <w:shd w:val="clear" w:color="auto" w:fill="FFFFFF"/>
          <w:lang w:val="ru-RU"/>
        </w:rPr>
        <w:t xml:space="preserve"> </w:t>
      </w:r>
      <w:r w:rsidR="00F719C4" w:rsidRPr="00F719C4">
        <w:rPr>
          <w:rFonts w:ascii="Times New Roman" w:hAnsi="Times New Roman" w:cs="Times New Roman"/>
          <w:sz w:val="28"/>
          <w:szCs w:val="28"/>
          <w:shd w:val="clear" w:color="auto" w:fill="FFFFFF"/>
          <w:lang w:val="ru-RU"/>
        </w:rPr>
        <w:t xml:space="preserve">0,5 см, самки </w:t>
      </w:r>
      <w:r w:rsidR="00E13451">
        <w:rPr>
          <w:rFonts w:ascii="Times New Roman" w:hAnsi="Times New Roman" w:cs="Times New Roman"/>
          <w:sz w:val="28"/>
          <w:szCs w:val="28"/>
          <w:shd w:val="clear" w:color="auto" w:fill="FFFFFF"/>
          <w:lang w:val="ru-RU"/>
        </w:rPr>
        <w:t>-</w:t>
      </w:r>
      <w:r w:rsidR="00F719C4" w:rsidRPr="00F719C4">
        <w:rPr>
          <w:rFonts w:ascii="Times New Roman" w:hAnsi="Times New Roman" w:cs="Times New Roman"/>
          <w:sz w:val="28"/>
          <w:szCs w:val="28"/>
          <w:shd w:val="clear" w:color="auto" w:fill="FFFFFF"/>
          <w:lang w:val="ru-RU"/>
        </w:rPr>
        <w:t xml:space="preserve"> 1 см, толщина острицы в середине </w:t>
      </w:r>
      <w:r w:rsidR="00E13451">
        <w:rPr>
          <w:rFonts w:ascii="Times New Roman" w:hAnsi="Times New Roman" w:cs="Times New Roman"/>
          <w:sz w:val="28"/>
          <w:szCs w:val="28"/>
          <w:shd w:val="clear" w:color="auto" w:fill="FFFFFF"/>
          <w:lang w:val="ru-RU"/>
        </w:rPr>
        <w:t>-</w:t>
      </w:r>
      <w:r w:rsidR="00F719C4" w:rsidRPr="00F719C4">
        <w:rPr>
          <w:rFonts w:ascii="Times New Roman" w:hAnsi="Times New Roman" w:cs="Times New Roman"/>
          <w:sz w:val="28"/>
          <w:szCs w:val="28"/>
          <w:shd w:val="clear" w:color="auto" w:fill="FFFFFF"/>
          <w:lang w:val="ru-RU"/>
        </w:rPr>
        <w:t xml:space="preserve"> 0,1</w:t>
      </w:r>
      <w:r w:rsidR="0095165E">
        <w:rPr>
          <w:rFonts w:ascii="Times New Roman" w:hAnsi="Times New Roman" w:cs="Times New Roman"/>
          <w:sz w:val="28"/>
          <w:szCs w:val="28"/>
          <w:shd w:val="clear" w:color="auto" w:fill="FFFFFF"/>
          <w:lang w:val="ru-RU"/>
        </w:rPr>
        <w:t xml:space="preserve"> </w:t>
      </w:r>
      <w:r w:rsidR="00F719C4" w:rsidRPr="00F719C4">
        <w:rPr>
          <w:rFonts w:ascii="Times New Roman" w:hAnsi="Times New Roman" w:cs="Times New Roman"/>
          <w:sz w:val="28"/>
          <w:szCs w:val="28"/>
          <w:shd w:val="clear" w:color="auto" w:fill="FFFFFF"/>
          <w:lang w:val="ru-RU"/>
        </w:rPr>
        <w:t>-</w:t>
      </w:r>
      <w:r w:rsidR="0095165E">
        <w:rPr>
          <w:rFonts w:ascii="Times New Roman" w:hAnsi="Times New Roman" w:cs="Times New Roman"/>
          <w:sz w:val="28"/>
          <w:szCs w:val="28"/>
          <w:shd w:val="clear" w:color="auto" w:fill="FFFFFF"/>
          <w:lang w:val="ru-RU"/>
        </w:rPr>
        <w:t xml:space="preserve"> </w:t>
      </w:r>
      <w:r w:rsidR="00F719C4" w:rsidRPr="00F719C4">
        <w:rPr>
          <w:rFonts w:ascii="Times New Roman" w:hAnsi="Times New Roman" w:cs="Times New Roman"/>
          <w:sz w:val="28"/>
          <w:szCs w:val="28"/>
          <w:shd w:val="clear" w:color="auto" w:fill="FFFFFF"/>
          <w:lang w:val="ru-RU"/>
        </w:rPr>
        <w:t>0,5 мм, к концам более тонкая.</w:t>
      </w:r>
      <w:r w:rsidR="00F719C4" w:rsidRPr="00F719C4">
        <w:rPr>
          <w:rFonts w:ascii="Times New Roman" w:hAnsi="Times New Roman" w:cs="Times New Roman"/>
          <w:sz w:val="28"/>
          <w:szCs w:val="28"/>
          <w:shd w:val="clear" w:color="auto" w:fill="FFFFFF"/>
        </w:rPr>
        <w:t> </w:t>
      </w:r>
      <w:r w:rsidR="00F719C4" w:rsidRPr="00F719C4">
        <w:rPr>
          <w:rFonts w:ascii="Times New Roman" w:hAnsi="Times New Roman" w:cs="Times New Roman"/>
          <w:sz w:val="28"/>
          <w:szCs w:val="28"/>
          <w:shd w:val="clear" w:color="auto" w:fill="FFFFFF"/>
          <w:lang w:val="ru-RU"/>
        </w:rPr>
        <w:t xml:space="preserve"> На переднем конце острицы имеются вздутия</w:t>
      </w:r>
      <w:r w:rsidR="00F719C4" w:rsidRPr="00F719C4">
        <w:rPr>
          <w:rFonts w:ascii="Times New Roman" w:hAnsi="Times New Roman" w:cs="Times New Roman"/>
          <w:sz w:val="28"/>
          <w:szCs w:val="28"/>
          <w:shd w:val="clear" w:color="auto" w:fill="FFFFFF"/>
        </w:rPr>
        <w:t> </w:t>
      </w:r>
      <w:r w:rsidR="00F719C4" w:rsidRPr="00F719C4">
        <w:rPr>
          <w:rFonts w:ascii="Times New Roman" w:hAnsi="Times New Roman" w:cs="Times New Roman"/>
          <w:sz w:val="28"/>
          <w:szCs w:val="28"/>
          <w:shd w:val="clear" w:color="auto" w:fill="FFFFFF"/>
          <w:lang w:val="ru-RU"/>
        </w:rPr>
        <w:t xml:space="preserve"> </w:t>
      </w:r>
      <w:r w:rsidR="00E13451">
        <w:rPr>
          <w:rFonts w:ascii="Times New Roman" w:hAnsi="Times New Roman" w:cs="Times New Roman"/>
          <w:sz w:val="28"/>
          <w:szCs w:val="28"/>
          <w:shd w:val="clear" w:color="auto" w:fill="FFFFFF"/>
          <w:lang w:val="ru-RU"/>
        </w:rPr>
        <w:t>-</w:t>
      </w:r>
      <w:r w:rsidR="00F719C4" w:rsidRPr="00F719C4">
        <w:rPr>
          <w:rFonts w:ascii="Times New Roman" w:hAnsi="Times New Roman" w:cs="Times New Roman"/>
          <w:sz w:val="28"/>
          <w:szCs w:val="28"/>
          <w:shd w:val="clear" w:color="auto" w:fill="FFFFFF"/>
          <w:lang w:val="ru-RU"/>
        </w:rPr>
        <w:t xml:space="preserve"> везикулы, а в задней части пищевода шарообразное расширение </w:t>
      </w:r>
      <w:r w:rsidR="009F01A0">
        <w:rPr>
          <w:rFonts w:ascii="Times New Roman" w:hAnsi="Times New Roman" w:cs="Times New Roman"/>
          <w:sz w:val="28"/>
          <w:szCs w:val="28"/>
          <w:shd w:val="clear" w:color="auto" w:fill="FFFFFF"/>
          <w:lang w:val="ru-RU"/>
        </w:rPr>
        <w:t>-</w:t>
      </w:r>
      <w:r w:rsidR="00F719C4" w:rsidRPr="00F719C4">
        <w:rPr>
          <w:rFonts w:ascii="Times New Roman" w:hAnsi="Times New Roman" w:cs="Times New Roman"/>
          <w:sz w:val="28"/>
          <w:szCs w:val="28"/>
          <w:shd w:val="clear" w:color="auto" w:fill="FFFFFF"/>
          <w:lang w:val="ru-RU"/>
        </w:rPr>
        <w:t xml:space="preserve"> </w:t>
      </w:r>
      <w:proofErr w:type="spellStart"/>
      <w:r w:rsidR="00F719C4" w:rsidRPr="00F719C4">
        <w:rPr>
          <w:rFonts w:ascii="Times New Roman" w:hAnsi="Times New Roman" w:cs="Times New Roman"/>
          <w:sz w:val="28"/>
          <w:szCs w:val="28"/>
          <w:shd w:val="clear" w:color="auto" w:fill="FFFFFF"/>
          <w:lang w:val="ru-RU"/>
        </w:rPr>
        <w:t>бульбус</w:t>
      </w:r>
      <w:proofErr w:type="spellEnd"/>
      <w:r w:rsidR="00F719C4" w:rsidRPr="00F719C4">
        <w:rPr>
          <w:rFonts w:ascii="Times New Roman" w:hAnsi="Times New Roman" w:cs="Times New Roman"/>
          <w:sz w:val="28"/>
          <w:szCs w:val="28"/>
          <w:shd w:val="clear" w:color="auto" w:fill="FFFFFF"/>
          <w:lang w:val="ru-RU"/>
        </w:rPr>
        <w:t>, участвующие в фиксации гельминта к кишечнику</w:t>
      </w:r>
      <w:r w:rsidR="00C75E9E" w:rsidRPr="00F719C4">
        <w:rPr>
          <w:rFonts w:ascii="Times New Roman" w:hAnsi="Times New Roman" w:cs="Times New Roman"/>
          <w:sz w:val="28"/>
          <w:szCs w:val="28"/>
          <w:shd w:val="clear" w:color="auto" w:fill="FFFFFF"/>
          <w:lang w:val="ru-RU"/>
        </w:rPr>
        <w:t>.</w:t>
      </w:r>
    </w:p>
    <w:p w:rsidR="00E66AC5" w:rsidRPr="00F719C4" w:rsidRDefault="00E66AC5" w:rsidP="006F6509">
      <w:pPr>
        <w:spacing w:after="0" w:line="240" w:lineRule="auto"/>
        <w:ind w:firstLine="709"/>
        <w:jc w:val="both"/>
        <w:rPr>
          <w:rFonts w:ascii="Times New Roman" w:hAnsi="Times New Roman" w:cs="Times New Roman"/>
          <w:b/>
          <w:bCs/>
          <w:spacing w:val="5"/>
          <w:sz w:val="28"/>
          <w:szCs w:val="28"/>
        </w:rPr>
      </w:pPr>
      <w:r w:rsidRPr="00F719C4">
        <w:rPr>
          <w:rFonts w:ascii="Times New Roman" w:hAnsi="Times New Roman" w:cs="Times New Roman"/>
          <w:b/>
          <w:bCs/>
          <w:spacing w:val="5"/>
          <w:sz w:val="28"/>
          <w:szCs w:val="28"/>
        </w:rPr>
        <w:t xml:space="preserve">Локализация  в организме человека: </w:t>
      </w:r>
      <w:r w:rsidR="00C75E9E" w:rsidRPr="00F719C4">
        <w:rPr>
          <w:rFonts w:ascii="Times New Roman" w:hAnsi="Times New Roman" w:cs="Times New Roman"/>
          <w:sz w:val="28"/>
          <w:szCs w:val="28"/>
          <w:shd w:val="clear" w:color="auto" w:fill="FFFFFF"/>
        </w:rPr>
        <w:t>Паразитируют острицы в нижней части </w:t>
      </w:r>
      <w:hyperlink r:id="rId52" w:tooltip="Linnaeus" w:history="1">
        <w:r w:rsidR="00C75E9E" w:rsidRPr="00F719C4">
          <w:rPr>
            <w:rStyle w:val="afb"/>
            <w:rFonts w:ascii="Times New Roman" w:hAnsi="Times New Roman" w:cs="Times New Roman"/>
            <w:color w:val="auto"/>
            <w:sz w:val="28"/>
            <w:szCs w:val="28"/>
            <w:u w:val="none"/>
            <w:shd w:val="clear" w:color="auto" w:fill="FFFFFF"/>
          </w:rPr>
          <w:t>тонкого кишечника</w:t>
        </w:r>
      </w:hyperlink>
      <w:r w:rsidR="00C75E9E" w:rsidRPr="00F719C4">
        <w:rPr>
          <w:rFonts w:ascii="Times New Roman" w:hAnsi="Times New Roman" w:cs="Times New Roman"/>
          <w:sz w:val="28"/>
          <w:szCs w:val="28"/>
          <w:shd w:val="clear" w:color="auto" w:fill="FFFFFF"/>
        </w:rPr>
        <w:t>, </w:t>
      </w:r>
      <w:hyperlink r:id="rId53" w:history="1">
        <w:r w:rsidR="00C75E9E" w:rsidRPr="00F719C4">
          <w:rPr>
            <w:rStyle w:val="afb"/>
            <w:rFonts w:ascii="Times New Roman" w:hAnsi="Times New Roman" w:cs="Times New Roman"/>
            <w:color w:val="auto"/>
            <w:sz w:val="28"/>
            <w:szCs w:val="28"/>
            <w:u w:val="none"/>
            <w:shd w:val="clear" w:color="auto" w:fill="FFFFFF"/>
          </w:rPr>
          <w:t>слепой кишке</w:t>
        </w:r>
      </w:hyperlink>
      <w:r w:rsidR="00C75E9E" w:rsidRPr="00F719C4">
        <w:rPr>
          <w:rFonts w:ascii="Times New Roman" w:hAnsi="Times New Roman" w:cs="Times New Roman"/>
          <w:sz w:val="28"/>
          <w:szCs w:val="28"/>
          <w:shd w:val="clear" w:color="auto" w:fill="FFFFFF"/>
        </w:rPr>
        <w:t> и в начальной части </w:t>
      </w:r>
      <w:hyperlink r:id="rId54" w:tooltip="Ободочная кишка" w:history="1">
        <w:r w:rsidR="00C75E9E" w:rsidRPr="00F719C4">
          <w:rPr>
            <w:rStyle w:val="afb"/>
            <w:rFonts w:ascii="Times New Roman" w:hAnsi="Times New Roman" w:cs="Times New Roman"/>
            <w:color w:val="auto"/>
            <w:sz w:val="28"/>
            <w:szCs w:val="28"/>
            <w:u w:val="none"/>
            <w:shd w:val="clear" w:color="auto" w:fill="FFFFFF"/>
          </w:rPr>
          <w:t>ободочной кишки</w:t>
        </w:r>
      </w:hyperlink>
      <w:r w:rsidR="00C75E9E" w:rsidRPr="00F719C4">
        <w:rPr>
          <w:rFonts w:ascii="Times New Roman" w:hAnsi="Times New Roman" w:cs="Times New Roman"/>
          <w:sz w:val="28"/>
          <w:szCs w:val="28"/>
          <w:shd w:val="clear" w:color="auto" w:fill="FFFFFF"/>
        </w:rPr>
        <w:t>. </w:t>
      </w:r>
    </w:p>
    <w:p w:rsidR="00E66AC5" w:rsidRPr="00F719C4" w:rsidRDefault="00E66AC5" w:rsidP="006F6509">
      <w:pPr>
        <w:spacing w:after="0" w:line="240" w:lineRule="auto"/>
        <w:ind w:firstLine="709"/>
        <w:jc w:val="both"/>
        <w:rPr>
          <w:rFonts w:ascii="Times New Roman" w:hAnsi="Times New Roman" w:cs="Times New Roman"/>
          <w:sz w:val="28"/>
          <w:szCs w:val="28"/>
        </w:rPr>
      </w:pPr>
      <w:r w:rsidRPr="00F719C4">
        <w:rPr>
          <w:rFonts w:ascii="Times New Roman" w:hAnsi="Times New Roman" w:cs="Times New Roman"/>
          <w:b/>
          <w:bCs/>
          <w:spacing w:val="5"/>
          <w:sz w:val="28"/>
          <w:szCs w:val="28"/>
        </w:rPr>
        <w:t xml:space="preserve">Яйца: </w:t>
      </w:r>
      <w:r w:rsidR="00F719C4" w:rsidRPr="00F719C4">
        <w:rPr>
          <w:rFonts w:ascii="Times New Roman" w:hAnsi="Times New Roman" w:cs="Times New Roman"/>
          <w:sz w:val="28"/>
          <w:szCs w:val="28"/>
        </w:rPr>
        <w:t>Яйца бесцветные, прозрачные, оболочка хорошо выражена, тонкая, гладкая. Форма яиц продолговатая, асимметричная, одна сторона более плоская, другая – более выпуклая. Внутри яйца могут быть видны личинки на разных стадиях роста</w:t>
      </w:r>
      <w:r w:rsidR="00C75E9E" w:rsidRPr="00F719C4">
        <w:rPr>
          <w:rFonts w:ascii="Times New Roman" w:hAnsi="Times New Roman" w:cs="Times New Roman"/>
          <w:sz w:val="28"/>
          <w:szCs w:val="28"/>
          <w:shd w:val="clear" w:color="auto" w:fill="FFFFFF"/>
        </w:rPr>
        <w:t>; их размеры: 0,050</w:t>
      </w:r>
      <w:r w:rsidR="00931BA5">
        <w:rPr>
          <w:rFonts w:ascii="Times New Roman" w:hAnsi="Times New Roman" w:cs="Times New Roman"/>
          <w:sz w:val="28"/>
          <w:szCs w:val="28"/>
          <w:shd w:val="clear" w:color="auto" w:fill="FFFFFF"/>
        </w:rPr>
        <w:t>-</w:t>
      </w:r>
      <w:r w:rsidR="00C75E9E" w:rsidRPr="00F719C4">
        <w:rPr>
          <w:rFonts w:ascii="Times New Roman" w:hAnsi="Times New Roman" w:cs="Times New Roman"/>
          <w:sz w:val="28"/>
          <w:szCs w:val="28"/>
          <w:shd w:val="clear" w:color="auto" w:fill="FFFFFF"/>
        </w:rPr>
        <w:t>0,060 х 0,02</w:t>
      </w:r>
      <w:r w:rsidR="00931BA5">
        <w:rPr>
          <w:rFonts w:ascii="Times New Roman" w:hAnsi="Times New Roman" w:cs="Times New Roman"/>
          <w:sz w:val="28"/>
          <w:szCs w:val="28"/>
          <w:shd w:val="clear" w:color="auto" w:fill="FFFFFF"/>
        </w:rPr>
        <w:t>-</w:t>
      </w:r>
      <w:r w:rsidR="00C75E9E" w:rsidRPr="00F719C4">
        <w:rPr>
          <w:rFonts w:ascii="Times New Roman" w:hAnsi="Times New Roman" w:cs="Times New Roman"/>
          <w:sz w:val="28"/>
          <w:szCs w:val="28"/>
          <w:shd w:val="clear" w:color="auto" w:fill="FFFFFF"/>
        </w:rPr>
        <w:t>0,03 мм.</w:t>
      </w:r>
    </w:p>
    <w:p w:rsidR="00E66AC5" w:rsidRPr="00F719C4" w:rsidRDefault="00E66AC5" w:rsidP="006F6509">
      <w:pPr>
        <w:spacing w:after="0" w:line="240" w:lineRule="auto"/>
        <w:ind w:firstLine="709"/>
        <w:jc w:val="both"/>
        <w:rPr>
          <w:rFonts w:ascii="Times New Roman" w:hAnsi="Times New Roman" w:cs="Times New Roman"/>
          <w:bCs/>
          <w:sz w:val="28"/>
          <w:szCs w:val="28"/>
        </w:rPr>
      </w:pPr>
      <w:r w:rsidRPr="00F719C4">
        <w:rPr>
          <w:rFonts w:ascii="Times New Roman" w:hAnsi="Times New Roman" w:cs="Times New Roman"/>
          <w:b/>
          <w:bCs/>
          <w:spacing w:val="5"/>
          <w:sz w:val="28"/>
          <w:szCs w:val="28"/>
        </w:rPr>
        <w:t xml:space="preserve">Лабораторные методы: </w:t>
      </w:r>
      <w:r w:rsidR="00F719C4" w:rsidRPr="00F719C4">
        <w:rPr>
          <w:rFonts w:ascii="Times New Roman" w:hAnsi="Times New Roman" w:cs="Times New Roman"/>
          <w:spacing w:val="2"/>
          <w:sz w:val="28"/>
          <w:szCs w:val="28"/>
        </w:rPr>
        <w:t xml:space="preserve">Яйца в соскобе или отпечатке с </w:t>
      </w:r>
      <w:proofErr w:type="spellStart"/>
      <w:r w:rsidR="00F719C4" w:rsidRPr="00F719C4">
        <w:rPr>
          <w:rFonts w:ascii="Times New Roman" w:hAnsi="Times New Roman" w:cs="Times New Roman"/>
          <w:spacing w:val="2"/>
          <w:sz w:val="28"/>
          <w:szCs w:val="28"/>
        </w:rPr>
        <w:t>перианальных</w:t>
      </w:r>
      <w:proofErr w:type="spellEnd"/>
      <w:r w:rsidR="00F719C4" w:rsidRPr="00F719C4">
        <w:rPr>
          <w:rFonts w:ascii="Times New Roman" w:hAnsi="Times New Roman" w:cs="Times New Roman"/>
          <w:spacing w:val="2"/>
          <w:sz w:val="28"/>
          <w:szCs w:val="28"/>
        </w:rPr>
        <w:t xml:space="preserve"> складок.</w:t>
      </w:r>
    </w:p>
    <w:p w:rsidR="00304DA3" w:rsidRDefault="00931BA5" w:rsidP="006F6509">
      <w:pPr>
        <w:spacing w:after="0" w:line="240" w:lineRule="auto"/>
        <w:ind w:firstLine="709"/>
        <w:jc w:val="center"/>
        <w:rPr>
          <w:rFonts w:ascii="Times New Roman" w:hAnsi="Times New Roman" w:cs="Times New Roman"/>
          <w:b/>
          <w:bCs/>
          <w:spacing w:val="5"/>
          <w:sz w:val="28"/>
          <w:szCs w:val="28"/>
        </w:rPr>
      </w:pPr>
      <w:r w:rsidRPr="0072616D">
        <w:rPr>
          <w:rFonts w:ascii="Times New Roman" w:hAnsi="Times New Roman" w:cs="Times New Roman"/>
          <w:b/>
          <w:bCs/>
          <w:spacing w:val="5"/>
          <w:sz w:val="28"/>
          <w:szCs w:val="28"/>
        </w:rPr>
        <w:lastRenderedPageBreak/>
        <w:t xml:space="preserve">Возбудитель инвазии – </w:t>
      </w:r>
      <w:r w:rsidR="0072616D" w:rsidRPr="0072616D">
        <w:rPr>
          <w:rFonts w:ascii="Times New Roman" w:hAnsi="Times New Roman" w:cs="Times New Roman"/>
          <w:b/>
          <w:bCs/>
          <w:spacing w:val="5"/>
          <w:sz w:val="28"/>
          <w:szCs w:val="28"/>
        </w:rPr>
        <w:t>Карликовый цепень</w:t>
      </w:r>
      <w:r w:rsidR="000141B2">
        <w:rPr>
          <w:rFonts w:ascii="Times New Roman" w:hAnsi="Times New Roman" w:cs="Times New Roman"/>
          <w:b/>
          <w:bCs/>
          <w:spacing w:val="5"/>
          <w:sz w:val="28"/>
          <w:szCs w:val="28"/>
        </w:rPr>
        <w:t xml:space="preserve"> - </w:t>
      </w:r>
      <w:proofErr w:type="spellStart"/>
      <w:r w:rsidR="000141B2" w:rsidRPr="00A8708F">
        <w:rPr>
          <w:rFonts w:ascii="Times New Roman" w:hAnsi="Times New Roman" w:cs="Times New Roman"/>
          <w:b/>
          <w:i/>
          <w:iCs/>
          <w:sz w:val="28"/>
          <w:szCs w:val="28"/>
          <w:shd w:val="clear" w:color="auto" w:fill="FFFFFF"/>
        </w:rPr>
        <w:t>Hymenolepis</w:t>
      </w:r>
      <w:proofErr w:type="spellEnd"/>
      <w:r w:rsidR="000141B2" w:rsidRPr="00A8708F">
        <w:rPr>
          <w:rFonts w:ascii="Times New Roman" w:hAnsi="Times New Roman" w:cs="Times New Roman"/>
          <w:b/>
          <w:i/>
          <w:iCs/>
          <w:sz w:val="28"/>
          <w:szCs w:val="28"/>
          <w:shd w:val="clear" w:color="auto" w:fill="FFFFFF"/>
        </w:rPr>
        <w:t xml:space="preserve"> </w:t>
      </w:r>
      <w:proofErr w:type="spellStart"/>
      <w:r w:rsidR="000141B2" w:rsidRPr="00A8708F">
        <w:rPr>
          <w:rFonts w:ascii="Times New Roman" w:hAnsi="Times New Roman" w:cs="Times New Roman"/>
          <w:b/>
          <w:i/>
          <w:iCs/>
          <w:sz w:val="28"/>
          <w:szCs w:val="28"/>
          <w:shd w:val="clear" w:color="auto" w:fill="FFFFFF"/>
        </w:rPr>
        <w:t>nana</w:t>
      </w:r>
      <w:proofErr w:type="spellEnd"/>
    </w:p>
    <w:p w:rsidR="00FD3FD8" w:rsidRDefault="0072616D" w:rsidP="006F6509">
      <w:pPr>
        <w:spacing w:after="0" w:line="240" w:lineRule="auto"/>
        <w:ind w:firstLine="709"/>
        <w:jc w:val="center"/>
        <w:rPr>
          <w:rFonts w:ascii="Times New Roman" w:hAnsi="Times New Roman" w:cs="Times New Roman"/>
          <w:b/>
          <w:bCs/>
          <w:spacing w:val="5"/>
          <w:sz w:val="28"/>
          <w:szCs w:val="28"/>
        </w:rPr>
      </w:pPr>
      <w:r w:rsidRPr="0072616D">
        <w:rPr>
          <w:rFonts w:ascii="Times New Roman" w:hAnsi="Times New Roman" w:cs="Times New Roman"/>
          <w:b/>
          <w:bCs/>
          <w:spacing w:val="5"/>
          <w:sz w:val="28"/>
          <w:szCs w:val="28"/>
        </w:rPr>
        <w:t xml:space="preserve">     </w:t>
      </w:r>
    </w:p>
    <w:p w:rsidR="00931BA5" w:rsidRDefault="0072616D" w:rsidP="006F6509">
      <w:pPr>
        <w:spacing w:after="0" w:line="240" w:lineRule="auto"/>
        <w:ind w:firstLine="709"/>
        <w:jc w:val="center"/>
        <w:rPr>
          <w:rFonts w:ascii="Times New Roman" w:hAnsi="Times New Roman" w:cs="Times New Roman"/>
          <w:b/>
          <w:bCs/>
          <w:spacing w:val="5"/>
          <w:sz w:val="28"/>
          <w:szCs w:val="28"/>
          <w:lang w:val="ky-KG"/>
        </w:rPr>
      </w:pPr>
      <w:r w:rsidRPr="0072616D">
        <w:rPr>
          <w:rFonts w:ascii="Times New Roman" w:hAnsi="Times New Roman" w:cs="Times New Roman"/>
          <w:b/>
          <w:bCs/>
          <w:spacing w:val="5"/>
          <w:sz w:val="28"/>
          <w:szCs w:val="28"/>
          <w:lang w:val="ky-KG"/>
        </w:rPr>
        <w:t xml:space="preserve">   </w:t>
      </w:r>
      <w:r w:rsidR="002845D5">
        <w:rPr>
          <w:rFonts w:ascii="Times New Roman" w:hAnsi="Times New Roman" w:cs="Times New Roman"/>
          <w:b/>
          <w:bCs/>
          <w:noProof/>
          <w:spacing w:val="5"/>
          <w:sz w:val="28"/>
          <w:szCs w:val="28"/>
          <w:lang w:val="ky-KG" w:eastAsia="ky-KG"/>
        </w:rPr>
        <w:drawing>
          <wp:inline distT="0" distB="0" distL="0" distR="0">
            <wp:extent cx="6937706" cy="921715"/>
            <wp:effectExtent l="19050" t="19050" r="15544" b="11735"/>
            <wp:docPr id="3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srcRect/>
                    <a:stretch>
                      <a:fillRect/>
                    </a:stretch>
                  </pic:blipFill>
                  <pic:spPr bwMode="auto">
                    <a:xfrm>
                      <a:off x="0" y="0"/>
                      <a:ext cx="6939731" cy="921984"/>
                    </a:xfrm>
                    <a:prstGeom prst="rect">
                      <a:avLst/>
                    </a:prstGeom>
                    <a:noFill/>
                    <a:ln w="9525">
                      <a:solidFill>
                        <a:srgbClr val="FF0000"/>
                      </a:solidFill>
                      <a:miter lim="800000"/>
                      <a:headEnd/>
                      <a:tailEnd/>
                    </a:ln>
                  </pic:spPr>
                </pic:pic>
              </a:graphicData>
            </a:graphic>
          </wp:inline>
        </w:drawing>
      </w:r>
    </w:p>
    <w:p w:rsidR="005A36B3" w:rsidRDefault="008352E3" w:rsidP="006710EB">
      <w:pPr>
        <w:spacing w:after="0" w:line="240" w:lineRule="auto"/>
        <w:rPr>
          <w:rFonts w:ascii="Times New Roman" w:hAnsi="Times New Roman" w:cs="Times New Roman"/>
          <w:b/>
          <w:sz w:val="28"/>
          <w:szCs w:val="28"/>
        </w:rPr>
      </w:pPr>
      <w:r>
        <w:rPr>
          <w:noProof/>
          <w:lang w:val="ky-KG" w:eastAsia="ky-KG"/>
        </w:rPr>
        <w:drawing>
          <wp:inline distT="0" distB="0" distL="0" distR="0">
            <wp:extent cx="2013746" cy="1724025"/>
            <wp:effectExtent l="19050" t="19050" r="24604" b="28575"/>
            <wp:docPr id="78" name="Рисунок 23" descr="карликовый цепень симптомы у взросл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ликовый цепень симптомы у взрослых"/>
                    <pic:cNvPicPr>
                      <a:picLocks noChangeAspect="1" noChangeArrowheads="1"/>
                    </pic:cNvPicPr>
                  </pic:nvPicPr>
                  <pic:blipFill>
                    <a:blip r:embed="rId56" cstate="print"/>
                    <a:srcRect/>
                    <a:stretch>
                      <a:fillRect/>
                    </a:stretch>
                  </pic:blipFill>
                  <pic:spPr bwMode="auto">
                    <a:xfrm>
                      <a:off x="0" y="0"/>
                      <a:ext cx="2017509" cy="1727247"/>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sz w:val="28"/>
          <w:szCs w:val="28"/>
        </w:rPr>
        <w:t xml:space="preserve"> </w:t>
      </w:r>
      <w:r w:rsidR="00304DA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FD3FD8" w:rsidRPr="0072616D">
        <w:rPr>
          <w:rFonts w:ascii="Times New Roman" w:hAnsi="Times New Roman" w:cs="Times New Roman"/>
          <w:b/>
          <w:noProof/>
          <w:sz w:val="28"/>
          <w:szCs w:val="28"/>
          <w:lang w:val="ky-KG" w:eastAsia="ky-KG"/>
        </w:rPr>
        <w:drawing>
          <wp:inline distT="0" distB="0" distL="0" distR="0">
            <wp:extent cx="2419350" cy="1708400"/>
            <wp:effectExtent l="19050" t="19050" r="19050" b="25150"/>
            <wp:docPr id="79" name="Рисунок 18" descr="http://fs01.vseosvita.ua/01007xkk-502f/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fs01.vseosvita.ua/01007xkk-502f/03a.jpg"/>
                    <pic:cNvPicPr>
                      <a:picLocks noChangeAspect="1" noChangeArrowheads="1"/>
                    </pic:cNvPicPr>
                  </pic:nvPicPr>
                  <pic:blipFill>
                    <a:blip r:embed="rId57" cstate="print"/>
                    <a:srcRect/>
                    <a:stretch>
                      <a:fillRect/>
                    </a:stretch>
                  </pic:blipFill>
                  <pic:spPr bwMode="auto">
                    <a:xfrm>
                      <a:off x="0" y="0"/>
                      <a:ext cx="2419350" cy="1708400"/>
                    </a:xfrm>
                    <a:prstGeom prst="rect">
                      <a:avLst/>
                    </a:prstGeom>
                    <a:noFill/>
                    <a:ln w="9525">
                      <a:solidFill>
                        <a:srgbClr val="FF0000"/>
                      </a:solidFill>
                      <a:miter lim="800000"/>
                      <a:headEnd/>
                      <a:tailEnd/>
                    </a:ln>
                  </pic:spPr>
                </pic:pic>
              </a:graphicData>
            </a:graphic>
          </wp:inline>
        </w:drawing>
      </w:r>
      <w:r w:rsidR="00FD3FD8">
        <w:rPr>
          <w:rFonts w:ascii="Times New Roman" w:hAnsi="Times New Roman" w:cs="Times New Roman"/>
          <w:b/>
          <w:sz w:val="28"/>
          <w:szCs w:val="28"/>
        </w:rPr>
        <w:t xml:space="preserve">  </w:t>
      </w:r>
      <w:r w:rsidR="00304DA3">
        <w:rPr>
          <w:rFonts w:ascii="Times New Roman" w:hAnsi="Times New Roman" w:cs="Times New Roman"/>
          <w:b/>
          <w:sz w:val="28"/>
          <w:szCs w:val="28"/>
        </w:rPr>
        <w:t xml:space="preserve"> </w:t>
      </w:r>
      <w:r w:rsidR="00FD3FD8">
        <w:rPr>
          <w:rFonts w:ascii="Times New Roman" w:hAnsi="Times New Roman" w:cs="Times New Roman"/>
          <w:b/>
          <w:noProof/>
          <w:sz w:val="28"/>
          <w:szCs w:val="28"/>
          <w:lang w:val="ky-KG" w:eastAsia="ky-KG"/>
        </w:rPr>
        <w:drawing>
          <wp:inline distT="0" distB="0" distL="0" distR="0">
            <wp:extent cx="2262738" cy="1712138"/>
            <wp:effectExtent l="19050" t="19050" r="23262" b="21412"/>
            <wp:docPr id="80" name="Рисунок 31" descr="C:\Users\Гость\Desktop\Руководство 02.07.2021\Атлас\Рис\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ость\Desktop\Руководство 02.07.2021\Атлас\Рис\image007.png"/>
                    <pic:cNvPicPr>
                      <a:picLocks noChangeAspect="1" noChangeArrowheads="1"/>
                    </pic:cNvPicPr>
                  </pic:nvPicPr>
                  <pic:blipFill>
                    <a:blip r:embed="rId58" cstate="print"/>
                    <a:srcRect/>
                    <a:stretch>
                      <a:fillRect/>
                    </a:stretch>
                  </pic:blipFill>
                  <pic:spPr bwMode="auto">
                    <a:xfrm>
                      <a:off x="0" y="0"/>
                      <a:ext cx="2269982" cy="1717619"/>
                    </a:xfrm>
                    <a:prstGeom prst="rect">
                      <a:avLst/>
                    </a:prstGeom>
                    <a:noFill/>
                    <a:ln w="9525">
                      <a:solidFill>
                        <a:srgbClr val="FF0000"/>
                      </a:solidFill>
                      <a:miter lim="800000"/>
                      <a:headEnd/>
                      <a:tailEnd/>
                    </a:ln>
                  </pic:spPr>
                </pic:pic>
              </a:graphicData>
            </a:graphic>
          </wp:inline>
        </w:drawing>
      </w:r>
      <w:r w:rsidR="00FD3FD8" w:rsidRPr="00FD3FD8">
        <w:rPr>
          <w:noProof/>
        </w:rPr>
        <w:t xml:space="preserve"> </w:t>
      </w:r>
      <w:r w:rsidR="00FD3FD8">
        <w:rPr>
          <w:noProof/>
        </w:rPr>
        <w:t xml:space="preserve"> </w:t>
      </w:r>
      <w:r w:rsidR="00304DA3">
        <w:rPr>
          <w:noProof/>
        </w:rPr>
        <w:t xml:space="preserve">  </w:t>
      </w:r>
      <w:r w:rsidR="00FD3FD8" w:rsidRPr="00FD3FD8">
        <w:rPr>
          <w:rFonts w:ascii="Times New Roman" w:hAnsi="Times New Roman" w:cs="Times New Roman"/>
          <w:b/>
          <w:noProof/>
          <w:sz w:val="28"/>
          <w:szCs w:val="28"/>
          <w:lang w:val="ky-KG" w:eastAsia="ky-KG"/>
        </w:rPr>
        <w:drawing>
          <wp:inline distT="0" distB="0" distL="0" distR="0">
            <wp:extent cx="1831695" cy="1715689"/>
            <wp:effectExtent l="19050" t="19050" r="16155" b="17861"/>
            <wp:docPr id="82" name="Рисунок 32"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009"/>
                    <pic:cNvPicPr>
                      <a:picLocks noChangeAspect="1" noChangeArrowheads="1"/>
                    </pic:cNvPicPr>
                  </pic:nvPicPr>
                  <pic:blipFill>
                    <a:blip r:embed="rId59" cstate="print"/>
                    <a:srcRect/>
                    <a:stretch>
                      <a:fillRect/>
                    </a:stretch>
                  </pic:blipFill>
                  <pic:spPr bwMode="auto">
                    <a:xfrm>
                      <a:off x="0" y="0"/>
                      <a:ext cx="1836729" cy="1720404"/>
                    </a:xfrm>
                    <a:prstGeom prst="rect">
                      <a:avLst/>
                    </a:prstGeom>
                    <a:noFill/>
                    <a:ln w="9525">
                      <a:solidFill>
                        <a:srgbClr val="FF0000"/>
                      </a:solidFill>
                      <a:miter lim="800000"/>
                      <a:headEnd/>
                      <a:tailEnd/>
                    </a:ln>
                  </pic:spPr>
                </pic:pic>
              </a:graphicData>
            </a:graphic>
          </wp:inline>
        </w:drawing>
      </w:r>
    </w:p>
    <w:p w:rsidR="006E0DC4" w:rsidRDefault="006E0DC4" w:rsidP="006F6509">
      <w:pPr>
        <w:pStyle w:val="af3"/>
        <w:shd w:val="clear" w:color="auto" w:fill="FFFFFF"/>
        <w:spacing w:before="0" w:beforeAutospacing="0" w:after="0" w:afterAutospacing="0"/>
        <w:ind w:firstLine="709"/>
        <w:jc w:val="both"/>
        <w:rPr>
          <w:rFonts w:ascii="Times New Roman" w:hAnsi="Times New Roman" w:cs="Times New Roman"/>
          <w:b/>
          <w:bCs/>
          <w:spacing w:val="5"/>
          <w:sz w:val="28"/>
          <w:szCs w:val="28"/>
          <w:lang w:val="ru-RU"/>
        </w:rPr>
      </w:pPr>
    </w:p>
    <w:p w:rsidR="00FD3FD8" w:rsidRPr="00FD3FD8" w:rsidRDefault="00FD3FD8" w:rsidP="006F6509">
      <w:pPr>
        <w:pStyle w:val="af3"/>
        <w:shd w:val="clear" w:color="auto" w:fill="FFFFFF"/>
        <w:spacing w:before="0" w:beforeAutospacing="0" w:after="0" w:afterAutospacing="0"/>
        <w:ind w:firstLine="709"/>
        <w:jc w:val="both"/>
        <w:rPr>
          <w:rFonts w:ascii="Times New Roman" w:eastAsia="Times New Roman" w:hAnsi="Times New Roman" w:cs="Times New Roman"/>
          <w:sz w:val="28"/>
          <w:szCs w:val="28"/>
          <w:lang w:val="ru-RU"/>
        </w:rPr>
      </w:pPr>
      <w:r w:rsidRPr="00FD3FD8">
        <w:rPr>
          <w:rFonts w:ascii="Times New Roman" w:hAnsi="Times New Roman" w:cs="Times New Roman"/>
          <w:b/>
          <w:bCs/>
          <w:spacing w:val="5"/>
          <w:sz w:val="28"/>
          <w:szCs w:val="28"/>
          <w:lang w:val="ru-RU"/>
        </w:rPr>
        <w:t xml:space="preserve">Возбудитель: </w:t>
      </w:r>
      <w:r w:rsidRPr="00FD3FD8">
        <w:rPr>
          <w:rFonts w:ascii="Times New Roman" w:hAnsi="Times New Roman" w:cs="Times New Roman"/>
          <w:sz w:val="28"/>
          <w:szCs w:val="28"/>
          <w:shd w:val="clear" w:color="auto" w:fill="FFFFFF"/>
          <w:lang w:val="ru-RU"/>
        </w:rPr>
        <w:t>Длина тела половозрелой стадии (</w:t>
      </w:r>
      <w:r w:rsidR="00C80DB8">
        <w:fldChar w:fldCharType="begin"/>
      </w:r>
      <w:r w:rsidR="00C80DB8" w:rsidRPr="000041E1">
        <w:rPr>
          <w:lang w:val="ru-RU"/>
        </w:rPr>
        <w:instrText xml:space="preserve"> </w:instrText>
      </w:r>
      <w:r w:rsidR="00C80DB8">
        <w:instrText>HYPERLINK</w:instrText>
      </w:r>
      <w:r w:rsidR="00C80DB8" w:rsidRPr="000041E1">
        <w:rPr>
          <w:lang w:val="ru-RU"/>
        </w:rPr>
        <w:instrText xml:space="preserve"> "</w:instrText>
      </w:r>
      <w:r w:rsidR="00C80DB8">
        <w:instrText>https</w:instrText>
      </w:r>
      <w:r w:rsidR="00C80DB8" w:rsidRPr="000041E1">
        <w:rPr>
          <w:lang w:val="ru-RU"/>
        </w:rPr>
        <w:instrText>://</w:instrText>
      </w:r>
      <w:r w:rsidR="00C80DB8">
        <w:instrText>ru</w:instrText>
      </w:r>
      <w:r w:rsidR="00C80DB8" w:rsidRPr="000041E1">
        <w:rPr>
          <w:lang w:val="ru-RU"/>
        </w:rPr>
        <w:instrText>.</w:instrText>
      </w:r>
      <w:r w:rsidR="00C80DB8">
        <w:instrText>wikipedia</w:instrText>
      </w:r>
      <w:r w:rsidR="00C80DB8" w:rsidRPr="000041E1">
        <w:rPr>
          <w:lang w:val="ru-RU"/>
        </w:rPr>
        <w:instrText>.</w:instrText>
      </w:r>
      <w:r w:rsidR="00C80DB8">
        <w:instrText>org</w:instrText>
      </w:r>
      <w:r w:rsidR="00C80DB8" w:rsidRPr="000041E1">
        <w:rPr>
          <w:lang w:val="ru-RU"/>
        </w:rPr>
        <w:instrText>/</w:instrText>
      </w:r>
      <w:r w:rsidR="00C80DB8">
        <w:instrText>wiki</w:instrText>
      </w:r>
      <w:r w:rsidR="00C80DB8" w:rsidRPr="000041E1">
        <w:rPr>
          <w:lang w:val="ru-RU"/>
        </w:rPr>
        <w:instrText>/%</w:instrText>
      </w:r>
      <w:r w:rsidR="00C80DB8">
        <w:instrText>D</w:instrText>
      </w:r>
      <w:r w:rsidR="00C80DB8" w:rsidRPr="000041E1">
        <w:rPr>
          <w:lang w:val="ru-RU"/>
        </w:rPr>
        <w:instrText>0%</w:instrText>
      </w:r>
      <w:r w:rsidR="00C80DB8">
        <w:instrText>A</w:instrText>
      </w:r>
      <w:r w:rsidR="00C80DB8" w:rsidRPr="000041E1">
        <w:rPr>
          <w:lang w:val="ru-RU"/>
        </w:rPr>
        <w:instrText>1%</w:instrText>
      </w:r>
      <w:r w:rsidR="00C80DB8">
        <w:instrText>D</w:instrText>
      </w:r>
      <w:r w:rsidR="00C80DB8" w:rsidRPr="000041E1">
        <w:rPr>
          <w:lang w:val="ru-RU"/>
        </w:rPr>
        <w:instrText>1%82%</w:instrText>
      </w:r>
      <w:r w:rsidR="00C80DB8">
        <w:instrText>D</w:instrText>
      </w:r>
      <w:r w:rsidR="00C80DB8" w:rsidRPr="000041E1">
        <w:rPr>
          <w:lang w:val="ru-RU"/>
        </w:rPr>
        <w:instrText>1%80%</w:instrText>
      </w:r>
      <w:r w:rsidR="00C80DB8">
        <w:instrText>D</w:instrText>
      </w:r>
      <w:r w:rsidR="00C80DB8" w:rsidRPr="000041E1">
        <w:rPr>
          <w:lang w:val="ru-RU"/>
        </w:rPr>
        <w:instrText>0%</w:instrText>
      </w:r>
      <w:r w:rsidR="00C80DB8">
        <w:instrText>BE</w:instrText>
      </w:r>
      <w:r w:rsidR="00C80DB8" w:rsidRPr="000041E1">
        <w:rPr>
          <w:lang w:val="ru-RU"/>
        </w:rPr>
        <w:instrText>%</w:instrText>
      </w:r>
      <w:r w:rsidR="00C80DB8">
        <w:instrText>D</w:instrText>
      </w:r>
      <w:r w:rsidR="00C80DB8" w:rsidRPr="000041E1">
        <w:rPr>
          <w:lang w:val="ru-RU"/>
        </w:rPr>
        <w:instrText>0%</w:instrText>
      </w:r>
      <w:r w:rsidR="00C80DB8">
        <w:instrText>B</w:instrText>
      </w:r>
      <w:r w:rsidR="00C80DB8" w:rsidRPr="000041E1">
        <w:rPr>
          <w:lang w:val="ru-RU"/>
        </w:rPr>
        <w:instrText>1%</w:instrText>
      </w:r>
      <w:r w:rsidR="00C80DB8">
        <w:instrText>D</w:instrText>
      </w:r>
      <w:r w:rsidR="00C80DB8" w:rsidRPr="000041E1">
        <w:rPr>
          <w:lang w:val="ru-RU"/>
        </w:rPr>
        <w:instrText>0%</w:instrText>
      </w:r>
      <w:r w:rsidR="00C80DB8">
        <w:instrText>B</w:instrText>
      </w:r>
      <w:r w:rsidR="00C80DB8" w:rsidRPr="000041E1">
        <w:rPr>
          <w:lang w:val="ru-RU"/>
        </w:rPr>
        <w:instrText>8%</w:instrText>
      </w:r>
      <w:r w:rsidR="00C80DB8">
        <w:instrText>D</w:instrText>
      </w:r>
      <w:r w:rsidR="00C80DB8" w:rsidRPr="000041E1">
        <w:rPr>
          <w:lang w:val="ru-RU"/>
        </w:rPr>
        <w:instrText>0%</w:instrText>
      </w:r>
      <w:r w:rsidR="00C80DB8">
        <w:instrText>BB</w:instrText>
      </w:r>
      <w:r w:rsidR="00C80DB8" w:rsidRPr="000041E1">
        <w:rPr>
          <w:lang w:val="ru-RU"/>
        </w:rPr>
        <w:instrText>%</w:instrText>
      </w:r>
      <w:r w:rsidR="00C80DB8">
        <w:instrText>D</w:instrText>
      </w:r>
      <w:r w:rsidR="00C80DB8" w:rsidRPr="000041E1">
        <w:rPr>
          <w:lang w:val="ru-RU"/>
        </w:rPr>
        <w:instrText>1%8</w:instrText>
      </w:r>
      <w:r w:rsidR="00C80DB8">
        <w:instrText>F</w:instrText>
      </w:r>
      <w:r w:rsidR="00C80DB8" w:rsidRPr="000041E1">
        <w:rPr>
          <w:lang w:val="ru-RU"/>
        </w:rPr>
        <w:instrText>%</w:instrText>
      </w:r>
      <w:r w:rsidR="00C80DB8">
        <w:instrText>D</w:instrText>
      </w:r>
      <w:r w:rsidR="00C80DB8" w:rsidRPr="000041E1">
        <w:rPr>
          <w:lang w:val="ru-RU"/>
        </w:rPr>
        <w:instrText>1%86%</w:instrText>
      </w:r>
      <w:r w:rsidR="00C80DB8">
        <w:instrText>D</w:instrText>
      </w:r>
      <w:r w:rsidR="00C80DB8" w:rsidRPr="000041E1">
        <w:rPr>
          <w:lang w:val="ru-RU"/>
        </w:rPr>
        <w:instrText>0%</w:instrText>
      </w:r>
      <w:r w:rsidR="00C80DB8">
        <w:instrText>B</w:instrText>
      </w:r>
      <w:r w:rsidR="00C80DB8" w:rsidRPr="000041E1">
        <w:rPr>
          <w:lang w:val="ru-RU"/>
        </w:rPr>
        <w:instrText>8%</w:instrText>
      </w:r>
      <w:r w:rsidR="00C80DB8">
        <w:instrText>D</w:instrText>
      </w:r>
      <w:r w:rsidR="00C80DB8" w:rsidRPr="000041E1">
        <w:rPr>
          <w:lang w:val="ru-RU"/>
        </w:rPr>
        <w:instrText>1%8</w:instrText>
      </w:r>
      <w:r w:rsidR="00C80DB8">
        <w:instrText>F</w:instrText>
      </w:r>
      <w:r w:rsidR="00C80DB8" w:rsidRPr="000041E1">
        <w:rPr>
          <w:lang w:val="ru-RU"/>
        </w:rPr>
        <w:instrText xml:space="preserve">" </w:instrText>
      </w:r>
      <w:r w:rsidR="00C80DB8">
        <w:fldChar w:fldCharType="separate"/>
      </w:r>
      <w:r w:rsidRPr="00FD3FD8">
        <w:rPr>
          <w:rStyle w:val="afb"/>
          <w:rFonts w:ascii="Times New Roman" w:hAnsi="Times New Roman" w:cs="Times New Roman"/>
          <w:i/>
          <w:iCs/>
          <w:color w:val="auto"/>
          <w:sz w:val="28"/>
          <w:szCs w:val="28"/>
          <w:u w:val="none"/>
          <w:shd w:val="clear" w:color="auto" w:fill="FFFFFF"/>
          <w:lang w:val="ru-RU"/>
        </w:rPr>
        <w:t>стробилы</w:t>
      </w:r>
      <w:r w:rsidR="00C80DB8">
        <w:rPr>
          <w:rStyle w:val="afb"/>
          <w:rFonts w:ascii="Times New Roman" w:hAnsi="Times New Roman" w:cs="Times New Roman"/>
          <w:i/>
          <w:iCs/>
          <w:color w:val="auto"/>
          <w:sz w:val="28"/>
          <w:szCs w:val="28"/>
          <w:u w:val="none"/>
          <w:shd w:val="clear" w:color="auto" w:fill="FFFFFF"/>
          <w:lang w:val="ru-RU"/>
        </w:rPr>
        <w:fldChar w:fldCharType="end"/>
      </w:r>
      <w:r w:rsidRPr="00FD3FD8">
        <w:rPr>
          <w:rFonts w:ascii="Times New Roman" w:hAnsi="Times New Roman" w:cs="Times New Roman"/>
          <w:sz w:val="28"/>
          <w:szCs w:val="28"/>
          <w:shd w:val="clear" w:color="auto" w:fill="FFFFFF"/>
          <w:lang w:val="ru-RU"/>
        </w:rPr>
        <w:t>) составляет 1</w:t>
      </w:r>
      <w:r w:rsidR="00503C74">
        <w:rPr>
          <w:rFonts w:ascii="Times New Roman" w:hAnsi="Times New Roman" w:cs="Times New Roman"/>
          <w:sz w:val="28"/>
          <w:szCs w:val="28"/>
          <w:shd w:val="clear" w:color="auto" w:fill="FFFFFF"/>
          <w:lang w:val="ru-RU"/>
        </w:rPr>
        <w:t xml:space="preserve"> - </w:t>
      </w:r>
      <w:r w:rsidRPr="00FD3FD8">
        <w:rPr>
          <w:rFonts w:ascii="Times New Roman" w:hAnsi="Times New Roman" w:cs="Times New Roman"/>
          <w:sz w:val="28"/>
          <w:szCs w:val="28"/>
          <w:shd w:val="clear" w:color="auto" w:fill="FFFFFF"/>
          <w:lang w:val="ru-RU"/>
        </w:rPr>
        <w:t>3</w:t>
      </w:r>
      <w:r w:rsidRPr="00FD3FD8">
        <w:rPr>
          <w:rFonts w:ascii="Times New Roman" w:hAnsi="Times New Roman" w:cs="Times New Roman"/>
          <w:sz w:val="28"/>
          <w:szCs w:val="28"/>
          <w:shd w:val="clear" w:color="auto" w:fill="FFFFFF"/>
        </w:rPr>
        <w:t> </w:t>
      </w:r>
      <w:r w:rsidRPr="00FD3FD8">
        <w:rPr>
          <w:rFonts w:ascii="Times New Roman" w:hAnsi="Times New Roman" w:cs="Times New Roman"/>
          <w:sz w:val="28"/>
          <w:szCs w:val="28"/>
          <w:shd w:val="clear" w:color="auto" w:fill="FFFFFF"/>
          <w:lang w:val="ru-RU"/>
        </w:rPr>
        <w:t>см. Состоит из головки (</w:t>
      </w:r>
      <w:r w:rsidR="00C80DB8">
        <w:fldChar w:fldCharType="begin"/>
      </w:r>
      <w:r w:rsidR="00C80DB8" w:rsidRPr="000041E1">
        <w:rPr>
          <w:lang w:val="ru-RU"/>
        </w:rPr>
        <w:instrText xml:space="preserve"> </w:instrText>
      </w:r>
      <w:r w:rsidR="00C80DB8">
        <w:instrText>HYPERLINK</w:instrText>
      </w:r>
      <w:r w:rsidR="00C80DB8" w:rsidRPr="000041E1">
        <w:rPr>
          <w:lang w:val="ru-RU"/>
        </w:rPr>
        <w:instrText xml:space="preserve"> "</w:instrText>
      </w:r>
      <w:r w:rsidR="00C80DB8">
        <w:instrText>https</w:instrText>
      </w:r>
      <w:r w:rsidR="00C80DB8" w:rsidRPr="000041E1">
        <w:rPr>
          <w:lang w:val="ru-RU"/>
        </w:rPr>
        <w:instrText>://</w:instrText>
      </w:r>
      <w:r w:rsidR="00C80DB8">
        <w:instrText>ru</w:instrText>
      </w:r>
      <w:r w:rsidR="00C80DB8" w:rsidRPr="000041E1">
        <w:rPr>
          <w:lang w:val="ru-RU"/>
        </w:rPr>
        <w:instrText>.</w:instrText>
      </w:r>
      <w:r w:rsidR="00C80DB8">
        <w:instrText>wikipedia</w:instrText>
      </w:r>
      <w:r w:rsidR="00C80DB8" w:rsidRPr="000041E1">
        <w:rPr>
          <w:lang w:val="ru-RU"/>
        </w:rPr>
        <w:instrText>.</w:instrText>
      </w:r>
      <w:r w:rsidR="00C80DB8">
        <w:instrText>org</w:instrText>
      </w:r>
      <w:r w:rsidR="00C80DB8" w:rsidRPr="000041E1">
        <w:rPr>
          <w:lang w:val="ru-RU"/>
        </w:rPr>
        <w:instrText>/</w:instrText>
      </w:r>
      <w:r w:rsidR="00C80DB8">
        <w:instrText>wiki</w:instrText>
      </w:r>
      <w:r w:rsidR="00C80DB8" w:rsidRPr="000041E1">
        <w:rPr>
          <w:lang w:val="ru-RU"/>
        </w:rPr>
        <w:instrText>/%</w:instrText>
      </w:r>
      <w:r w:rsidR="00C80DB8">
        <w:instrText>D</w:instrText>
      </w:r>
      <w:r w:rsidR="00C80DB8" w:rsidRPr="000041E1">
        <w:rPr>
          <w:lang w:val="ru-RU"/>
        </w:rPr>
        <w:instrText>0%</w:instrText>
      </w:r>
      <w:r w:rsidR="00C80DB8">
        <w:instrText>A</w:instrText>
      </w:r>
      <w:r w:rsidR="00C80DB8" w:rsidRPr="000041E1">
        <w:rPr>
          <w:lang w:val="ru-RU"/>
        </w:rPr>
        <w:instrText>1%</w:instrText>
      </w:r>
      <w:r w:rsidR="00C80DB8">
        <w:instrText>D</w:instrText>
      </w:r>
      <w:r w:rsidR="00C80DB8" w:rsidRPr="000041E1">
        <w:rPr>
          <w:lang w:val="ru-RU"/>
        </w:rPr>
        <w:instrText>0%</w:instrText>
      </w:r>
      <w:r w:rsidR="00C80DB8">
        <w:instrText>BA</w:instrText>
      </w:r>
      <w:r w:rsidR="00C80DB8" w:rsidRPr="000041E1">
        <w:rPr>
          <w:lang w:val="ru-RU"/>
        </w:rPr>
        <w:instrText>%</w:instrText>
      </w:r>
      <w:r w:rsidR="00C80DB8">
        <w:instrText>D</w:instrText>
      </w:r>
      <w:r w:rsidR="00C80DB8" w:rsidRPr="000041E1">
        <w:rPr>
          <w:lang w:val="ru-RU"/>
        </w:rPr>
        <w:instrText>0%</w:instrText>
      </w:r>
      <w:r w:rsidR="00C80DB8">
        <w:instrText>BE</w:instrText>
      </w:r>
      <w:r w:rsidR="00C80DB8" w:rsidRPr="000041E1">
        <w:rPr>
          <w:lang w:val="ru-RU"/>
        </w:rPr>
        <w:instrText>%</w:instrText>
      </w:r>
      <w:r w:rsidR="00C80DB8">
        <w:instrText>D</w:instrText>
      </w:r>
      <w:r w:rsidR="00C80DB8" w:rsidRPr="000041E1">
        <w:rPr>
          <w:lang w:val="ru-RU"/>
        </w:rPr>
        <w:instrText>0%</w:instrText>
      </w:r>
      <w:r w:rsidR="00C80DB8">
        <w:instrText>BB</w:instrText>
      </w:r>
      <w:r w:rsidR="00C80DB8" w:rsidRPr="000041E1">
        <w:rPr>
          <w:lang w:val="ru-RU"/>
        </w:rPr>
        <w:instrText>%</w:instrText>
      </w:r>
      <w:r w:rsidR="00C80DB8">
        <w:instrText>D</w:instrText>
      </w:r>
      <w:r w:rsidR="00C80DB8" w:rsidRPr="000041E1">
        <w:rPr>
          <w:lang w:val="ru-RU"/>
        </w:rPr>
        <w:instrText>0%</w:instrText>
      </w:r>
      <w:r w:rsidR="00C80DB8">
        <w:instrText>B</w:instrText>
      </w:r>
      <w:r w:rsidR="00C80DB8" w:rsidRPr="000041E1">
        <w:rPr>
          <w:lang w:val="ru-RU"/>
        </w:rPr>
        <w:instrText>5%</w:instrText>
      </w:r>
      <w:r w:rsidR="00C80DB8">
        <w:instrText>D</w:instrText>
      </w:r>
      <w:r w:rsidR="00C80DB8" w:rsidRPr="000041E1">
        <w:rPr>
          <w:lang w:val="ru-RU"/>
        </w:rPr>
        <w:instrText>0%</w:instrText>
      </w:r>
      <w:r w:rsidR="00C80DB8">
        <w:instrText>BA</w:instrText>
      </w:r>
      <w:r w:rsidR="00C80DB8" w:rsidRPr="000041E1">
        <w:rPr>
          <w:lang w:val="ru-RU"/>
        </w:rPr>
        <w:instrText>%</w:instrText>
      </w:r>
      <w:r w:rsidR="00C80DB8">
        <w:instrText>D</w:instrText>
      </w:r>
      <w:r w:rsidR="00C80DB8" w:rsidRPr="000041E1">
        <w:rPr>
          <w:lang w:val="ru-RU"/>
        </w:rPr>
        <w:instrText>1%81" \</w:instrText>
      </w:r>
      <w:r w:rsidR="00C80DB8">
        <w:instrText>o</w:instrText>
      </w:r>
      <w:r w:rsidR="00C80DB8" w:rsidRPr="000041E1">
        <w:rPr>
          <w:lang w:val="ru-RU"/>
        </w:rPr>
        <w:instrText xml:space="preserve"> "Ск</w:instrText>
      </w:r>
      <w:r w:rsidR="00C80DB8" w:rsidRPr="000041E1">
        <w:rPr>
          <w:lang w:val="ru-RU"/>
        </w:rPr>
        <w:instrText xml:space="preserve">олекс" </w:instrText>
      </w:r>
      <w:r w:rsidR="00C80DB8">
        <w:fldChar w:fldCharType="separate"/>
      </w:r>
      <w:r w:rsidRPr="00FD3FD8">
        <w:rPr>
          <w:rStyle w:val="afb"/>
          <w:rFonts w:ascii="Times New Roman" w:hAnsi="Times New Roman" w:cs="Times New Roman"/>
          <w:i/>
          <w:iCs/>
          <w:color w:val="auto"/>
          <w:sz w:val="28"/>
          <w:szCs w:val="28"/>
          <w:u w:val="none"/>
          <w:shd w:val="clear" w:color="auto" w:fill="FFFFFF"/>
          <w:lang w:val="ru-RU"/>
        </w:rPr>
        <w:t>сколекса</w:t>
      </w:r>
      <w:r w:rsidR="00C80DB8">
        <w:rPr>
          <w:rStyle w:val="afb"/>
          <w:rFonts w:ascii="Times New Roman" w:hAnsi="Times New Roman" w:cs="Times New Roman"/>
          <w:i/>
          <w:iCs/>
          <w:color w:val="auto"/>
          <w:sz w:val="28"/>
          <w:szCs w:val="28"/>
          <w:u w:val="none"/>
          <w:shd w:val="clear" w:color="auto" w:fill="FFFFFF"/>
          <w:lang w:val="ru-RU"/>
        </w:rPr>
        <w:fldChar w:fldCharType="end"/>
      </w:r>
      <w:r w:rsidRPr="00FD3FD8">
        <w:rPr>
          <w:rFonts w:ascii="Times New Roman" w:hAnsi="Times New Roman" w:cs="Times New Roman"/>
          <w:sz w:val="28"/>
          <w:szCs w:val="28"/>
          <w:shd w:val="clear" w:color="auto" w:fill="FFFFFF"/>
          <w:lang w:val="ru-RU"/>
        </w:rPr>
        <w:t>) (с 4</w:t>
      </w:r>
      <w:r w:rsidRPr="00FD3FD8">
        <w:rPr>
          <w:rFonts w:ascii="Times New Roman" w:hAnsi="Times New Roman" w:cs="Times New Roman"/>
          <w:sz w:val="28"/>
          <w:szCs w:val="28"/>
          <w:shd w:val="clear" w:color="auto" w:fill="FFFFFF"/>
        </w:rPr>
        <w:t> </w:t>
      </w:r>
      <w:r w:rsidRPr="00FD3FD8">
        <w:rPr>
          <w:rFonts w:ascii="Times New Roman" w:hAnsi="Times New Roman" w:cs="Times New Roman"/>
          <w:sz w:val="28"/>
          <w:szCs w:val="28"/>
          <w:shd w:val="clear" w:color="auto" w:fill="FFFFFF"/>
          <w:lang w:val="ru-RU"/>
        </w:rPr>
        <w:t xml:space="preserve">присосками и </w:t>
      </w:r>
      <w:proofErr w:type="spellStart"/>
      <w:r w:rsidRPr="00FD3FD8">
        <w:rPr>
          <w:rFonts w:ascii="Times New Roman" w:hAnsi="Times New Roman" w:cs="Times New Roman"/>
          <w:sz w:val="28"/>
          <w:szCs w:val="28"/>
          <w:shd w:val="clear" w:color="auto" w:fill="FFFFFF"/>
          <w:lang w:val="ru-RU"/>
        </w:rPr>
        <w:t>хобботком</w:t>
      </w:r>
      <w:proofErr w:type="spellEnd"/>
      <w:r w:rsidRPr="00FD3FD8">
        <w:rPr>
          <w:rFonts w:ascii="Times New Roman" w:hAnsi="Times New Roman" w:cs="Times New Roman"/>
          <w:sz w:val="28"/>
          <w:szCs w:val="28"/>
          <w:shd w:val="clear" w:color="auto" w:fill="FFFFFF"/>
          <w:lang w:val="ru-RU"/>
        </w:rPr>
        <w:t xml:space="preserve"> с венчиком из 24</w:t>
      </w:r>
      <w:r w:rsidR="00503C74">
        <w:rPr>
          <w:rFonts w:ascii="Times New Roman" w:hAnsi="Times New Roman" w:cs="Times New Roman"/>
          <w:sz w:val="28"/>
          <w:szCs w:val="28"/>
          <w:shd w:val="clear" w:color="auto" w:fill="FFFFFF"/>
          <w:lang w:val="ru-RU"/>
        </w:rPr>
        <w:t xml:space="preserve"> - </w:t>
      </w:r>
      <w:r w:rsidRPr="00FD3FD8">
        <w:rPr>
          <w:rFonts w:ascii="Times New Roman" w:hAnsi="Times New Roman" w:cs="Times New Roman"/>
          <w:sz w:val="28"/>
          <w:szCs w:val="28"/>
          <w:shd w:val="clear" w:color="auto" w:fill="FFFFFF"/>
          <w:lang w:val="ru-RU"/>
        </w:rPr>
        <w:t>30</w:t>
      </w:r>
      <w:r w:rsidRPr="00FD3FD8">
        <w:rPr>
          <w:rFonts w:ascii="Times New Roman" w:hAnsi="Times New Roman" w:cs="Times New Roman"/>
          <w:sz w:val="28"/>
          <w:szCs w:val="28"/>
          <w:shd w:val="clear" w:color="auto" w:fill="FFFFFF"/>
        </w:rPr>
        <w:t> </w:t>
      </w:r>
      <w:r w:rsidRPr="00FD3FD8">
        <w:rPr>
          <w:rFonts w:ascii="Times New Roman" w:hAnsi="Times New Roman" w:cs="Times New Roman"/>
          <w:sz w:val="28"/>
          <w:szCs w:val="28"/>
          <w:shd w:val="clear" w:color="auto" w:fill="FFFFFF"/>
          <w:lang w:val="ru-RU"/>
        </w:rPr>
        <w:t>крючьев) и до 200</w:t>
      </w:r>
      <w:r w:rsidRPr="00FD3FD8">
        <w:rPr>
          <w:rFonts w:ascii="Times New Roman" w:hAnsi="Times New Roman" w:cs="Times New Roman"/>
          <w:sz w:val="28"/>
          <w:szCs w:val="28"/>
          <w:shd w:val="clear" w:color="auto" w:fill="FFFFFF"/>
        </w:rPr>
        <w:t> </w:t>
      </w:r>
      <w:r w:rsidRPr="00FD3FD8">
        <w:rPr>
          <w:rFonts w:ascii="Times New Roman" w:hAnsi="Times New Roman" w:cs="Times New Roman"/>
          <w:sz w:val="28"/>
          <w:szCs w:val="28"/>
          <w:shd w:val="clear" w:color="auto" w:fill="FFFFFF"/>
          <w:lang w:val="ru-RU"/>
        </w:rPr>
        <w:t>члеников (</w:t>
      </w:r>
      <w:proofErr w:type="spellStart"/>
      <w:r w:rsidRPr="00FD3FD8">
        <w:rPr>
          <w:rFonts w:ascii="Times New Roman" w:hAnsi="Times New Roman" w:cs="Times New Roman"/>
          <w:i/>
          <w:iCs/>
          <w:sz w:val="28"/>
          <w:szCs w:val="28"/>
          <w:shd w:val="clear" w:color="auto" w:fill="FFFFFF"/>
          <w:lang w:val="ru-RU"/>
        </w:rPr>
        <w:t>проглоттид</w:t>
      </w:r>
      <w:proofErr w:type="spellEnd"/>
      <w:r w:rsidRPr="00FD3FD8">
        <w:rPr>
          <w:rFonts w:ascii="Times New Roman" w:hAnsi="Times New Roman" w:cs="Times New Roman"/>
          <w:sz w:val="28"/>
          <w:szCs w:val="28"/>
          <w:shd w:val="clear" w:color="auto" w:fill="FFFFFF"/>
          <w:lang w:val="ru-RU"/>
        </w:rPr>
        <w:t>). Сколекс переходит в нечленистую шейку, от которой растут членики; чем дальше членик, тем он старше. Вначале идут незрелые членики, затем</w:t>
      </w:r>
      <w:r w:rsidRPr="00FD3FD8">
        <w:rPr>
          <w:rFonts w:ascii="Times New Roman" w:hAnsi="Times New Roman" w:cs="Times New Roman"/>
          <w:sz w:val="28"/>
          <w:szCs w:val="28"/>
          <w:shd w:val="clear" w:color="auto" w:fill="FFFFFF"/>
        </w:rPr>
        <w:t> </w:t>
      </w:r>
      <w:r w:rsidR="00C80DB8">
        <w:fldChar w:fldCharType="begin"/>
      </w:r>
      <w:r w:rsidR="00C80DB8" w:rsidRPr="000041E1">
        <w:rPr>
          <w:lang w:val="ru-RU"/>
        </w:rPr>
        <w:instrText xml:space="preserve"> </w:instrText>
      </w:r>
      <w:r w:rsidR="00C80DB8">
        <w:instrText>HYPERLINK</w:instrText>
      </w:r>
      <w:r w:rsidR="00C80DB8" w:rsidRPr="000041E1">
        <w:rPr>
          <w:lang w:val="ru-RU"/>
        </w:rPr>
        <w:instrText xml:space="preserve"> "</w:instrText>
      </w:r>
      <w:r w:rsidR="00C80DB8">
        <w:instrText>https</w:instrText>
      </w:r>
      <w:r w:rsidR="00C80DB8" w:rsidRPr="000041E1">
        <w:rPr>
          <w:lang w:val="ru-RU"/>
        </w:rPr>
        <w:instrText>://</w:instrText>
      </w:r>
      <w:r w:rsidR="00C80DB8">
        <w:instrText>ru</w:instrText>
      </w:r>
      <w:r w:rsidR="00C80DB8" w:rsidRPr="000041E1">
        <w:rPr>
          <w:lang w:val="ru-RU"/>
        </w:rPr>
        <w:instrText>.</w:instrText>
      </w:r>
      <w:r w:rsidR="00C80DB8">
        <w:instrText>wikipedia</w:instrText>
      </w:r>
      <w:r w:rsidR="00C80DB8" w:rsidRPr="000041E1">
        <w:rPr>
          <w:lang w:val="ru-RU"/>
        </w:rPr>
        <w:instrText>.</w:instrText>
      </w:r>
      <w:r w:rsidR="00C80DB8">
        <w:instrText>org</w:instrText>
      </w:r>
      <w:r w:rsidR="00C80DB8" w:rsidRPr="000041E1">
        <w:rPr>
          <w:lang w:val="ru-RU"/>
        </w:rPr>
        <w:instrText>/</w:instrText>
      </w:r>
      <w:r w:rsidR="00C80DB8">
        <w:instrText>wiki</w:instrText>
      </w:r>
      <w:r w:rsidR="00C80DB8" w:rsidRPr="000041E1">
        <w:rPr>
          <w:lang w:val="ru-RU"/>
        </w:rPr>
        <w:instrText>/%</w:instrText>
      </w:r>
      <w:r w:rsidR="00C80DB8">
        <w:instrText>D</w:instrText>
      </w:r>
      <w:r w:rsidR="00C80DB8" w:rsidRPr="000041E1">
        <w:rPr>
          <w:lang w:val="ru-RU"/>
        </w:rPr>
        <w:instrText>0%93%</w:instrText>
      </w:r>
      <w:r w:rsidR="00C80DB8">
        <w:instrText>D</w:instrText>
      </w:r>
      <w:r w:rsidR="00C80DB8" w:rsidRPr="000041E1">
        <w:rPr>
          <w:lang w:val="ru-RU"/>
        </w:rPr>
        <w:instrText>0%</w:instrText>
      </w:r>
      <w:r w:rsidR="00C80DB8">
        <w:instrText>B</w:instrText>
      </w:r>
      <w:r w:rsidR="00C80DB8" w:rsidRPr="000041E1">
        <w:rPr>
          <w:lang w:val="ru-RU"/>
        </w:rPr>
        <w:instrText>5%</w:instrText>
      </w:r>
      <w:r w:rsidR="00C80DB8">
        <w:instrText>D</w:instrText>
      </w:r>
      <w:r w:rsidR="00C80DB8" w:rsidRPr="000041E1">
        <w:rPr>
          <w:lang w:val="ru-RU"/>
        </w:rPr>
        <w:instrText>1%80%</w:instrText>
      </w:r>
      <w:r w:rsidR="00C80DB8">
        <w:instrText>D</w:instrText>
      </w:r>
      <w:r w:rsidR="00C80DB8" w:rsidRPr="000041E1">
        <w:rPr>
          <w:lang w:val="ru-RU"/>
        </w:rPr>
        <w:instrText>0%</w:instrText>
      </w:r>
      <w:r w:rsidR="00C80DB8">
        <w:instrText>BC</w:instrText>
      </w:r>
      <w:r w:rsidR="00C80DB8" w:rsidRPr="000041E1">
        <w:rPr>
          <w:lang w:val="ru-RU"/>
        </w:rPr>
        <w:instrText>%</w:instrText>
      </w:r>
      <w:r w:rsidR="00C80DB8">
        <w:instrText>D</w:instrText>
      </w:r>
      <w:r w:rsidR="00C80DB8" w:rsidRPr="000041E1">
        <w:rPr>
          <w:lang w:val="ru-RU"/>
        </w:rPr>
        <w:instrText>0%</w:instrText>
      </w:r>
      <w:r w:rsidR="00C80DB8">
        <w:instrText>B</w:instrText>
      </w:r>
      <w:r w:rsidR="00C80DB8" w:rsidRPr="000041E1">
        <w:rPr>
          <w:lang w:val="ru-RU"/>
        </w:rPr>
        <w:instrText>0%</w:instrText>
      </w:r>
      <w:r w:rsidR="00C80DB8">
        <w:instrText>D</w:instrText>
      </w:r>
      <w:r w:rsidR="00C80DB8" w:rsidRPr="000041E1">
        <w:rPr>
          <w:lang w:val="ru-RU"/>
        </w:rPr>
        <w:instrText>1%84%</w:instrText>
      </w:r>
      <w:r w:rsidR="00C80DB8">
        <w:instrText>D</w:instrText>
      </w:r>
      <w:r w:rsidR="00C80DB8" w:rsidRPr="000041E1">
        <w:rPr>
          <w:lang w:val="ru-RU"/>
        </w:rPr>
        <w:instrText>1%80%</w:instrText>
      </w:r>
      <w:r w:rsidR="00C80DB8">
        <w:instrText>D</w:instrText>
      </w:r>
      <w:r w:rsidR="00C80DB8" w:rsidRPr="000041E1">
        <w:rPr>
          <w:lang w:val="ru-RU"/>
        </w:rPr>
        <w:instrText>0%</w:instrText>
      </w:r>
      <w:r w:rsidR="00C80DB8">
        <w:instrText>BE</w:instrText>
      </w:r>
      <w:r w:rsidR="00C80DB8" w:rsidRPr="000041E1">
        <w:rPr>
          <w:lang w:val="ru-RU"/>
        </w:rPr>
        <w:instrText>%</w:instrText>
      </w:r>
      <w:r w:rsidR="00C80DB8">
        <w:instrText>D</w:instrText>
      </w:r>
      <w:r w:rsidR="00C80DB8" w:rsidRPr="000041E1">
        <w:rPr>
          <w:lang w:val="ru-RU"/>
        </w:rPr>
        <w:instrText>0%</w:instrText>
      </w:r>
      <w:r w:rsidR="00C80DB8">
        <w:instrText>B</w:instrText>
      </w:r>
      <w:r w:rsidR="00C80DB8" w:rsidRPr="000041E1">
        <w:rPr>
          <w:lang w:val="ru-RU"/>
        </w:rPr>
        <w:instrText>4%</w:instrText>
      </w:r>
      <w:r w:rsidR="00C80DB8">
        <w:instrText>D</w:instrText>
      </w:r>
      <w:r w:rsidR="00C80DB8" w:rsidRPr="000041E1">
        <w:rPr>
          <w:lang w:val="ru-RU"/>
        </w:rPr>
        <w:instrText>0%</w:instrText>
      </w:r>
      <w:r w:rsidR="00C80DB8">
        <w:instrText>B</w:instrText>
      </w:r>
      <w:r w:rsidR="00C80DB8" w:rsidRPr="000041E1">
        <w:rPr>
          <w:lang w:val="ru-RU"/>
        </w:rPr>
        <w:instrText>8%</w:instrText>
      </w:r>
      <w:r w:rsidR="00C80DB8">
        <w:instrText>D</w:instrText>
      </w:r>
      <w:r w:rsidR="00C80DB8" w:rsidRPr="000041E1">
        <w:rPr>
          <w:lang w:val="ru-RU"/>
        </w:rPr>
        <w:instrText>1%82%</w:instrText>
      </w:r>
      <w:r w:rsidR="00C80DB8">
        <w:instrText>D</w:instrText>
      </w:r>
      <w:r w:rsidR="00C80DB8" w:rsidRPr="000041E1">
        <w:rPr>
          <w:lang w:val="ru-RU"/>
        </w:rPr>
        <w:instrText>0%</w:instrText>
      </w:r>
      <w:r w:rsidR="00C80DB8">
        <w:instrText>B</w:instrText>
      </w:r>
      <w:r w:rsidR="00C80DB8" w:rsidRPr="000041E1">
        <w:rPr>
          <w:lang w:val="ru-RU"/>
        </w:rPr>
        <w:instrText>8%</w:instrText>
      </w:r>
      <w:r w:rsidR="00C80DB8">
        <w:instrText>D</w:instrText>
      </w:r>
      <w:r w:rsidR="00C80DB8" w:rsidRPr="000041E1">
        <w:rPr>
          <w:lang w:val="ru-RU"/>
        </w:rPr>
        <w:instrText>0%</w:instrText>
      </w:r>
      <w:r w:rsidR="00C80DB8">
        <w:instrText>B</w:instrText>
      </w:r>
      <w:r w:rsidR="00C80DB8" w:rsidRPr="000041E1">
        <w:rPr>
          <w:lang w:val="ru-RU"/>
        </w:rPr>
        <w:instrText>7%</w:instrText>
      </w:r>
      <w:r w:rsidR="00C80DB8">
        <w:instrText>D</w:instrText>
      </w:r>
      <w:r w:rsidR="00C80DB8" w:rsidRPr="000041E1">
        <w:rPr>
          <w:lang w:val="ru-RU"/>
        </w:rPr>
        <w:instrText>0%</w:instrText>
      </w:r>
      <w:r w:rsidR="00C80DB8">
        <w:instrText>BC</w:instrText>
      </w:r>
      <w:r w:rsidR="00C80DB8" w:rsidRPr="000041E1">
        <w:rPr>
          <w:lang w:val="ru-RU"/>
        </w:rPr>
        <w:instrText>" \</w:instrText>
      </w:r>
      <w:r w:rsidR="00C80DB8">
        <w:instrText>o</w:instrText>
      </w:r>
      <w:r w:rsidR="00C80DB8" w:rsidRPr="000041E1">
        <w:rPr>
          <w:lang w:val="ru-RU"/>
        </w:rPr>
        <w:instrText xml:space="preserve"> "Гермафродитизм" </w:instrText>
      </w:r>
      <w:r w:rsidR="00C80DB8">
        <w:fldChar w:fldCharType="separate"/>
      </w:r>
      <w:r w:rsidRPr="00FD3FD8">
        <w:rPr>
          <w:rStyle w:val="afb"/>
          <w:rFonts w:ascii="Times New Roman" w:hAnsi="Times New Roman" w:cs="Times New Roman"/>
          <w:color w:val="auto"/>
          <w:sz w:val="28"/>
          <w:szCs w:val="28"/>
          <w:u w:val="none"/>
          <w:shd w:val="clear" w:color="auto" w:fill="FFFFFF"/>
          <w:lang w:val="ru-RU"/>
        </w:rPr>
        <w:t>гермафродитные</w:t>
      </w:r>
      <w:r w:rsidR="00C80DB8">
        <w:rPr>
          <w:rStyle w:val="afb"/>
          <w:rFonts w:ascii="Times New Roman" w:hAnsi="Times New Roman" w:cs="Times New Roman"/>
          <w:color w:val="auto"/>
          <w:sz w:val="28"/>
          <w:szCs w:val="28"/>
          <w:u w:val="none"/>
          <w:shd w:val="clear" w:color="auto" w:fill="FFFFFF"/>
          <w:lang w:val="ru-RU"/>
        </w:rPr>
        <w:fldChar w:fldCharType="end"/>
      </w:r>
      <w:r w:rsidRPr="00FD3FD8">
        <w:rPr>
          <w:rFonts w:ascii="Times New Roman" w:hAnsi="Times New Roman" w:cs="Times New Roman"/>
          <w:sz w:val="28"/>
          <w:szCs w:val="28"/>
          <w:shd w:val="clear" w:color="auto" w:fill="FFFFFF"/>
          <w:lang w:val="ru-RU"/>
        </w:rPr>
        <w:t>, а последние (зрелые) содержат матку, наполненную округлыми или широкоовальными яйцами размером до 40</w:t>
      </w:r>
      <w:r w:rsidRPr="00FD3FD8">
        <w:rPr>
          <w:rFonts w:ascii="Times New Roman" w:hAnsi="Times New Roman" w:cs="Times New Roman"/>
          <w:sz w:val="28"/>
          <w:szCs w:val="28"/>
          <w:shd w:val="clear" w:color="auto" w:fill="FFFFFF"/>
        </w:rPr>
        <w:t> </w:t>
      </w:r>
      <w:r w:rsidRPr="00FD3FD8">
        <w:rPr>
          <w:rFonts w:ascii="Times New Roman" w:hAnsi="Times New Roman" w:cs="Times New Roman"/>
          <w:sz w:val="28"/>
          <w:szCs w:val="28"/>
          <w:shd w:val="clear" w:color="auto" w:fill="FFFFFF"/>
          <w:lang w:val="ru-RU"/>
        </w:rPr>
        <w:t>мкм.</w:t>
      </w:r>
    </w:p>
    <w:p w:rsidR="00FD3FD8" w:rsidRPr="00FD3FD8" w:rsidRDefault="00FD3FD8" w:rsidP="006F6509">
      <w:pPr>
        <w:spacing w:after="0" w:line="240" w:lineRule="auto"/>
        <w:ind w:firstLine="709"/>
        <w:jc w:val="both"/>
        <w:rPr>
          <w:rFonts w:ascii="Times New Roman" w:hAnsi="Times New Roman" w:cs="Times New Roman"/>
          <w:b/>
          <w:bCs/>
          <w:spacing w:val="5"/>
          <w:sz w:val="28"/>
          <w:szCs w:val="28"/>
        </w:rPr>
      </w:pPr>
      <w:r w:rsidRPr="00FD3FD8">
        <w:rPr>
          <w:rFonts w:ascii="Times New Roman" w:hAnsi="Times New Roman" w:cs="Times New Roman"/>
          <w:b/>
          <w:bCs/>
          <w:spacing w:val="5"/>
          <w:sz w:val="28"/>
          <w:szCs w:val="28"/>
        </w:rPr>
        <w:t xml:space="preserve">Локализация  в организме </w:t>
      </w:r>
      <w:r w:rsidRPr="00B7265F">
        <w:rPr>
          <w:rFonts w:ascii="Times New Roman" w:hAnsi="Times New Roman" w:cs="Times New Roman"/>
          <w:b/>
          <w:bCs/>
          <w:spacing w:val="5"/>
          <w:sz w:val="28"/>
          <w:szCs w:val="28"/>
        </w:rPr>
        <w:t>человека:</w:t>
      </w:r>
      <w:r w:rsidRPr="00B7265F">
        <w:rPr>
          <w:rFonts w:ascii="Times New Roman" w:hAnsi="Times New Roman" w:cs="Times New Roman"/>
          <w:sz w:val="28"/>
          <w:szCs w:val="28"/>
          <w:shd w:val="clear" w:color="auto" w:fill="FFFFFF"/>
        </w:rPr>
        <w:t> </w:t>
      </w:r>
      <w:r w:rsidR="00B7265F" w:rsidRPr="00B7265F">
        <w:rPr>
          <w:rFonts w:ascii="Times New Roman" w:hAnsi="Times New Roman" w:cs="Times New Roman"/>
          <w:color w:val="000000"/>
          <w:sz w:val="28"/>
          <w:szCs w:val="28"/>
        </w:rPr>
        <w:t>тонкие кишки человека.</w:t>
      </w:r>
    </w:p>
    <w:p w:rsidR="00FD3FD8" w:rsidRPr="00FD3FD8" w:rsidRDefault="00FD3FD8" w:rsidP="006F6509">
      <w:pPr>
        <w:spacing w:after="0" w:line="240" w:lineRule="auto"/>
        <w:ind w:firstLine="709"/>
        <w:jc w:val="both"/>
        <w:rPr>
          <w:rFonts w:ascii="Times New Roman" w:hAnsi="Times New Roman" w:cs="Times New Roman"/>
          <w:sz w:val="28"/>
          <w:szCs w:val="28"/>
        </w:rPr>
      </w:pPr>
      <w:r w:rsidRPr="00FD3FD8">
        <w:rPr>
          <w:rFonts w:ascii="Times New Roman" w:hAnsi="Times New Roman" w:cs="Times New Roman"/>
          <w:b/>
          <w:bCs/>
          <w:spacing w:val="5"/>
          <w:sz w:val="28"/>
          <w:szCs w:val="28"/>
        </w:rPr>
        <w:t xml:space="preserve">Яйца: </w:t>
      </w:r>
      <w:r w:rsidRPr="00FD3FD8">
        <w:rPr>
          <w:rFonts w:ascii="Times New Roman" w:hAnsi="Times New Roman" w:cs="Times New Roman"/>
          <w:sz w:val="28"/>
          <w:szCs w:val="28"/>
        </w:rPr>
        <w:t>Яйца карликового цепня овальной формы и покрыты тонкой бесцветной оболочкой (</w:t>
      </w:r>
      <w:proofErr w:type="spellStart"/>
      <w:r w:rsidRPr="00FD3FD8">
        <w:rPr>
          <w:rFonts w:ascii="Times New Roman" w:hAnsi="Times New Roman" w:cs="Times New Roman"/>
          <w:sz w:val="28"/>
          <w:szCs w:val="28"/>
        </w:rPr>
        <w:t>pe</w:t>
      </w:r>
      <w:proofErr w:type="spellEnd"/>
      <w:r w:rsidRPr="00FD3FD8">
        <w:rPr>
          <w:rFonts w:ascii="Times New Roman" w:hAnsi="Times New Roman" w:cs="Times New Roman"/>
          <w:sz w:val="28"/>
          <w:szCs w:val="28"/>
        </w:rPr>
        <w:t>). Размер яйца 43-36х53х45</w:t>
      </w:r>
      <w:r w:rsidRPr="006E0DC4">
        <w:rPr>
          <w:rFonts w:ascii="Times New Roman" w:hAnsi="Times New Roman" w:cs="Times New Roman"/>
          <w:sz w:val="28"/>
          <w:szCs w:val="28"/>
        </w:rPr>
        <w:t xml:space="preserve"> </w:t>
      </w:r>
      <w:r w:rsidRPr="00FD3FD8">
        <w:rPr>
          <w:rFonts w:ascii="Times New Roman" w:hAnsi="Times New Roman" w:cs="Times New Roman"/>
          <w:sz w:val="28"/>
          <w:szCs w:val="28"/>
        </w:rPr>
        <w:t xml:space="preserve">микрон. </w:t>
      </w:r>
      <w:proofErr w:type="spellStart"/>
      <w:r w:rsidRPr="00FD3FD8">
        <w:rPr>
          <w:rFonts w:ascii="Times New Roman" w:hAnsi="Times New Roman" w:cs="Times New Roman"/>
          <w:sz w:val="28"/>
          <w:szCs w:val="28"/>
        </w:rPr>
        <w:t>Онкосфера</w:t>
      </w:r>
      <w:proofErr w:type="spellEnd"/>
      <w:r w:rsidRPr="00FD3FD8">
        <w:rPr>
          <w:rFonts w:ascii="Times New Roman" w:hAnsi="Times New Roman" w:cs="Times New Roman"/>
          <w:sz w:val="28"/>
          <w:szCs w:val="28"/>
        </w:rPr>
        <w:t xml:space="preserve"> (</w:t>
      </w:r>
      <w:proofErr w:type="spellStart"/>
      <w:r w:rsidRPr="00FD3FD8">
        <w:rPr>
          <w:rFonts w:ascii="Times New Roman" w:hAnsi="Times New Roman" w:cs="Times New Roman"/>
          <w:sz w:val="28"/>
          <w:szCs w:val="28"/>
        </w:rPr>
        <w:t>on</w:t>
      </w:r>
      <w:proofErr w:type="spellEnd"/>
      <w:r w:rsidRPr="00FD3FD8">
        <w:rPr>
          <w:rFonts w:ascii="Times New Roman" w:hAnsi="Times New Roman" w:cs="Times New Roman"/>
          <w:sz w:val="28"/>
          <w:szCs w:val="28"/>
        </w:rPr>
        <w:t xml:space="preserve">) внутри яйца </w:t>
      </w:r>
      <w:proofErr w:type="gramStart"/>
      <w:r w:rsidRPr="00FD3FD8">
        <w:rPr>
          <w:rFonts w:ascii="Times New Roman" w:hAnsi="Times New Roman" w:cs="Times New Roman"/>
          <w:sz w:val="28"/>
          <w:szCs w:val="28"/>
        </w:rPr>
        <w:t>окружена</w:t>
      </w:r>
      <w:proofErr w:type="gramEnd"/>
      <w:r w:rsidRPr="00FD3FD8">
        <w:rPr>
          <w:rFonts w:ascii="Times New Roman" w:hAnsi="Times New Roman" w:cs="Times New Roman"/>
          <w:sz w:val="28"/>
          <w:szCs w:val="28"/>
        </w:rPr>
        <w:t xml:space="preserve"> внутренней мембраной (</w:t>
      </w:r>
      <w:proofErr w:type="spellStart"/>
      <w:r w:rsidRPr="00FD3FD8">
        <w:rPr>
          <w:rFonts w:ascii="Times New Roman" w:hAnsi="Times New Roman" w:cs="Times New Roman"/>
          <w:sz w:val="28"/>
          <w:szCs w:val="28"/>
        </w:rPr>
        <w:t>mi</w:t>
      </w:r>
      <w:proofErr w:type="spellEnd"/>
      <w:r w:rsidRPr="00FD3FD8">
        <w:rPr>
          <w:rFonts w:ascii="Times New Roman" w:hAnsi="Times New Roman" w:cs="Times New Roman"/>
          <w:sz w:val="28"/>
          <w:szCs w:val="28"/>
        </w:rPr>
        <w:t xml:space="preserve">). Размер </w:t>
      </w:r>
      <w:proofErr w:type="spellStart"/>
      <w:r w:rsidRPr="00FD3FD8">
        <w:rPr>
          <w:rFonts w:ascii="Times New Roman" w:hAnsi="Times New Roman" w:cs="Times New Roman"/>
          <w:sz w:val="28"/>
          <w:szCs w:val="28"/>
        </w:rPr>
        <w:t>онкосферы</w:t>
      </w:r>
      <w:proofErr w:type="spellEnd"/>
      <w:r w:rsidRPr="00FD3FD8">
        <w:rPr>
          <w:rFonts w:ascii="Times New Roman" w:hAnsi="Times New Roman" w:cs="Times New Roman"/>
          <w:sz w:val="28"/>
          <w:szCs w:val="28"/>
        </w:rPr>
        <w:t xml:space="preserve"> 29-25х20-18 микрон. От полюсов</w:t>
      </w:r>
      <w:r w:rsidRPr="00FD3FD8">
        <w:rPr>
          <w:rFonts w:ascii="Times New Roman" w:hAnsi="Times New Roman" w:cs="Times New Roman"/>
          <w:sz w:val="28"/>
          <w:szCs w:val="28"/>
          <w:shd w:val="clear" w:color="auto" w:fill="EBEFF5"/>
        </w:rPr>
        <w:t xml:space="preserve"> </w:t>
      </w:r>
      <w:proofErr w:type="spellStart"/>
      <w:r w:rsidRPr="00FD3FD8">
        <w:rPr>
          <w:rFonts w:ascii="Times New Roman" w:hAnsi="Times New Roman" w:cs="Times New Roman"/>
          <w:sz w:val="28"/>
          <w:szCs w:val="28"/>
        </w:rPr>
        <w:t>онкосферы</w:t>
      </w:r>
      <w:proofErr w:type="spellEnd"/>
      <w:r w:rsidRPr="00FD3FD8">
        <w:rPr>
          <w:rFonts w:ascii="Times New Roman" w:hAnsi="Times New Roman" w:cs="Times New Roman"/>
          <w:sz w:val="28"/>
          <w:szCs w:val="28"/>
        </w:rPr>
        <w:t xml:space="preserve"> отходят </w:t>
      </w:r>
      <w:proofErr w:type="gramStart"/>
      <w:r w:rsidRPr="00FD3FD8">
        <w:rPr>
          <w:rFonts w:ascii="Times New Roman" w:hAnsi="Times New Roman" w:cs="Times New Roman"/>
          <w:sz w:val="28"/>
          <w:szCs w:val="28"/>
        </w:rPr>
        <w:t>длинные</w:t>
      </w:r>
      <w:proofErr w:type="gramEnd"/>
      <w:r w:rsidRPr="00FD3FD8">
        <w:rPr>
          <w:rFonts w:ascii="Times New Roman" w:hAnsi="Times New Roman" w:cs="Times New Roman"/>
          <w:sz w:val="28"/>
          <w:szCs w:val="28"/>
        </w:rPr>
        <w:t xml:space="preserve"> нитевидные придатки-</w:t>
      </w:r>
      <w:proofErr w:type="spellStart"/>
      <w:r w:rsidRPr="00FD3FD8">
        <w:rPr>
          <w:rFonts w:ascii="Times New Roman" w:hAnsi="Times New Roman" w:cs="Times New Roman"/>
          <w:sz w:val="28"/>
          <w:szCs w:val="28"/>
        </w:rPr>
        <w:t>филаменты</w:t>
      </w:r>
      <w:proofErr w:type="spellEnd"/>
      <w:r w:rsidRPr="00FD3FD8">
        <w:rPr>
          <w:rFonts w:ascii="Times New Roman" w:hAnsi="Times New Roman" w:cs="Times New Roman"/>
          <w:sz w:val="28"/>
          <w:szCs w:val="28"/>
        </w:rPr>
        <w:t xml:space="preserve"> (</w:t>
      </w:r>
      <w:proofErr w:type="spellStart"/>
      <w:r w:rsidRPr="00FD3FD8">
        <w:rPr>
          <w:rFonts w:ascii="Times New Roman" w:hAnsi="Times New Roman" w:cs="Times New Roman"/>
          <w:sz w:val="28"/>
          <w:szCs w:val="28"/>
        </w:rPr>
        <w:t>mg</w:t>
      </w:r>
      <w:proofErr w:type="spellEnd"/>
      <w:r w:rsidRPr="00FD3FD8">
        <w:rPr>
          <w:rFonts w:ascii="Times New Roman" w:hAnsi="Times New Roman" w:cs="Times New Roman"/>
          <w:sz w:val="28"/>
          <w:szCs w:val="28"/>
        </w:rPr>
        <w:t xml:space="preserve">). </w:t>
      </w:r>
      <w:proofErr w:type="spellStart"/>
      <w:r w:rsidRPr="00FD3FD8">
        <w:rPr>
          <w:rFonts w:ascii="Times New Roman" w:hAnsi="Times New Roman" w:cs="Times New Roman"/>
          <w:sz w:val="28"/>
          <w:szCs w:val="28"/>
        </w:rPr>
        <w:t>Онкосфера</w:t>
      </w:r>
      <w:proofErr w:type="spellEnd"/>
      <w:r w:rsidRPr="00FD3FD8">
        <w:rPr>
          <w:rFonts w:ascii="Times New Roman" w:hAnsi="Times New Roman" w:cs="Times New Roman"/>
          <w:sz w:val="28"/>
          <w:szCs w:val="28"/>
        </w:rPr>
        <w:t xml:space="preserve"> внутри яйца имеет три пары зародышевых крючьев</w:t>
      </w:r>
      <w:r w:rsidRPr="00B60A24">
        <w:rPr>
          <w:rFonts w:ascii="Times New Roman" w:hAnsi="Times New Roman" w:cs="Times New Roman"/>
          <w:sz w:val="28"/>
          <w:szCs w:val="28"/>
        </w:rPr>
        <w:t xml:space="preserve"> </w:t>
      </w:r>
      <w:r w:rsidRPr="00FD3FD8">
        <w:rPr>
          <w:rFonts w:ascii="Times New Roman" w:hAnsi="Times New Roman" w:cs="Times New Roman"/>
          <w:sz w:val="28"/>
          <w:szCs w:val="28"/>
        </w:rPr>
        <w:t>(</w:t>
      </w:r>
      <w:proofErr w:type="spellStart"/>
      <w:r w:rsidRPr="00FD3FD8">
        <w:rPr>
          <w:rFonts w:ascii="Times New Roman" w:hAnsi="Times New Roman" w:cs="Times New Roman"/>
          <w:sz w:val="28"/>
          <w:szCs w:val="28"/>
        </w:rPr>
        <w:t>ga</w:t>
      </w:r>
      <w:proofErr w:type="spellEnd"/>
      <w:r w:rsidRPr="00FD3FD8">
        <w:rPr>
          <w:rFonts w:ascii="Times New Roman" w:hAnsi="Times New Roman" w:cs="Times New Roman"/>
          <w:sz w:val="28"/>
          <w:szCs w:val="28"/>
        </w:rPr>
        <w:t>).</w:t>
      </w:r>
    </w:p>
    <w:p w:rsidR="00FD3FD8" w:rsidRPr="00B7265F" w:rsidRDefault="00FD3FD8" w:rsidP="006F6509">
      <w:pPr>
        <w:spacing w:after="0" w:line="240" w:lineRule="auto"/>
        <w:ind w:firstLine="709"/>
        <w:jc w:val="both"/>
        <w:rPr>
          <w:rFonts w:ascii="Times New Roman" w:hAnsi="Times New Roman" w:cs="Times New Roman"/>
          <w:sz w:val="28"/>
          <w:szCs w:val="28"/>
        </w:rPr>
      </w:pPr>
      <w:r w:rsidRPr="00B7265F">
        <w:rPr>
          <w:rFonts w:ascii="Times New Roman" w:hAnsi="Times New Roman" w:cs="Times New Roman"/>
          <w:b/>
          <w:bCs/>
          <w:spacing w:val="5"/>
          <w:sz w:val="28"/>
          <w:szCs w:val="28"/>
        </w:rPr>
        <w:t xml:space="preserve">Лабораторные методы: </w:t>
      </w:r>
      <w:r w:rsidRPr="00B7265F">
        <w:rPr>
          <w:rFonts w:ascii="Times New Roman" w:hAnsi="Times New Roman" w:cs="Times New Roman"/>
          <w:spacing w:val="2"/>
          <w:sz w:val="28"/>
          <w:szCs w:val="28"/>
        </w:rPr>
        <w:t>Яйца в фекалиях методом обогащения, Като-</w:t>
      </w:r>
      <w:proofErr w:type="spellStart"/>
      <w:r w:rsidRPr="00B7265F">
        <w:rPr>
          <w:rFonts w:ascii="Times New Roman" w:hAnsi="Times New Roman" w:cs="Times New Roman"/>
          <w:spacing w:val="2"/>
          <w:sz w:val="28"/>
          <w:szCs w:val="28"/>
        </w:rPr>
        <w:t>Катц</w:t>
      </w:r>
      <w:proofErr w:type="spellEnd"/>
      <w:r w:rsidRPr="00B7265F">
        <w:rPr>
          <w:rFonts w:ascii="Times New Roman" w:hAnsi="Times New Roman" w:cs="Times New Roman"/>
          <w:spacing w:val="2"/>
          <w:sz w:val="28"/>
          <w:szCs w:val="28"/>
        </w:rPr>
        <w:t xml:space="preserve">, Консервантом: </w:t>
      </w:r>
      <w:r w:rsidRPr="00B7265F">
        <w:rPr>
          <w:rFonts w:ascii="Times New Roman" w:hAnsi="Times New Roman" w:cs="Times New Roman"/>
          <w:bCs/>
          <w:sz w:val="28"/>
          <w:szCs w:val="28"/>
        </w:rPr>
        <w:t xml:space="preserve">растворы Детергентов, </w:t>
      </w:r>
      <w:proofErr w:type="spellStart"/>
      <w:r w:rsidRPr="00B7265F">
        <w:rPr>
          <w:rFonts w:ascii="Times New Roman" w:hAnsi="Times New Roman" w:cs="Times New Roman"/>
          <w:bCs/>
          <w:sz w:val="28"/>
          <w:szCs w:val="28"/>
        </w:rPr>
        <w:t>Барбагалло</w:t>
      </w:r>
      <w:proofErr w:type="spellEnd"/>
      <w:r w:rsidRPr="00B7265F">
        <w:rPr>
          <w:rFonts w:ascii="Times New Roman" w:hAnsi="Times New Roman" w:cs="Times New Roman"/>
          <w:bCs/>
          <w:sz w:val="28"/>
          <w:szCs w:val="28"/>
        </w:rPr>
        <w:t>.</w:t>
      </w:r>
    </w:p>
    <w:p w:rsidR="006710EB" w:rsidRDefault="006710EB">
      <w:pPr>
        <w:rPr>
          <w:rFonts w:ascii="Times New Roman" w:hAnsi="Times New Roman" w:cs="Times New Roman"/>
          <w:b/>
          <w:bCs/>
          <w:spacing w:val="5"/>
          <w:sz w:val="28"/>
          <w:szCs w:val="28"/>
        </w:rPr>
      </w:pPr>
      <w:r>
        <w:rPr>
          <w:rFonts w:ascii="Times New Roman" w:hAnsi="Times New Roman" w:cs="Times New Roman"/>
          <w:b/>
          <w:bCs/>
          <w:spacing w:val="5"/>
          <w:sz w:val="28"/>
          <w:szCs w:val="28"/>
        </w:rPr>
        <w:br w:type="page"/>
      </w:r>
    </w:p>
    <w:p w:rsidR="00304DA3" w:rsidRDefault="00304DA3" w:rsidP="006F6509">
      <w:pPr>
        <w:spacing w:after="0" w:line="240" w:lineRule="auto"/>
        <w:ind w:firstLine="709"/>
        <w:jc w:val="center"/>
        <w:rPr>
          <w:rFonts w:ascii="Times New Roman" w:hAnsi="Times New Roman" w:cs="Times New Roman"/>
          <w:b/>
          <w:bCs/>
          <w:spacing w:val="5"/>
          <w:sz w:val="28"/>
          <w:szCs w:val="28"/>
        </w:rPr>
      </w:pPr>
      <w:r w:rsidRPr="0072616D">
        <w:rPr>
          <w:rFonts w:ascii="Times New Roman" w:hAnsi="Times New Roman" w:cs="Times New Roman"/>
          <w:b/>
          <w:bCs/>
          <w:spacing w:val="5"/>
          <w:sz w:val="28"/>
          <w:szCs w:val="28"/>
        </w:rPr>
        <w:lastRenderedPageBreak/>
        <w:t xml:space="preserve">Возбудитель </w:t>
      </w:r>
      <w:r w:rsidRPr="00304DA3">
        <w:rPr>
          <w:rFonts w:ascii="Times New Roman" w:hAnsi="Times New Roman" w:cs="Times New Roman"/>
          <w:b/>
          <w:bCs/>
          <w:spacing w:val="5"/>
          <w:sz w:val="28"/>
          <w:szCs w:val="28"/>
        </w:rPr>
        <w:t xml:space="preserve">инвазии – Анкилостома </w:t>
      </w:r>
      <w:r w:rsidR="000141B2">
        <w:rPr>
          <w:rFonts w:ascii="Times New Roman" w:hAnsi="Times New Roman" w:cs="Times New Roman"/>
          <w:b/>
          <w:bCs/>
          <w:spacing w:val="5"/>
          <w:sz w:val="28"/>
          <w:szCs w:val="28"/>
        </w:rPr>
        <w:t xml:space="preserve">и </w:t>
      </w:r>
      <w:r w:rsidRPr="00304DA3">
        <w:rPr>
          <w:rFonts w:ascii="Times New Roman" w:hAnsi="Times New Roman" w:cs="Times New Roman"/>
          <w:b/>
          <w:bCs/>
          <w:spacing w:val="5"/>
          <w:sz w:val="28"/>
          <w:szCs w:val="28"/>
        </w:rPr>
        <w:t>Некатор</w:t>
      </w:r>
      <w:r w:rsidR="000141B2">
        <w:rPr>
          <w:rFonts w:ascii="Times New Roman" w:hAnsi="Times New Roman" w:cs="Times New Roman"/>
          <w:b/>
          <w:bCs/>
          <w:spacing w:val="5"/>
          <w:sz w:val="28"/>
          <w:szCs w:val="28"/>
        </w:rPr>
        <w:t xml:space="preserve"> - </w:t>
      </w:r>
      <w:hyperlink r:id="rId60" w:tooltip="Ancylostoma duodenale (страница отсутствует)" w:history="1">
        <w:proofErr w:type="spellStart"/>
        <w:r w:rsidR="000141B2" w:rsidRPr="00A8708F">
          <w:rPr>
            <w:rStyle w:val="afb"/>
            <w:rFonts w:ascii="Times New Roman" w:hAnsi="Times New Roman" w:cs="Times New Roman"/>
            <w:b/>
            <w:i/>
            <w:iCs/>
            <w:color w:val="auto"/>
            <w:sz w:val="28"/>
            <w:szCs w:val="28"/>
            <w:u w:val="none"/>
            <w:shd w:val="clear" w:color="auto" w:fill="FFFFFF"/>
          </w:rPr>
          <w:t>Ancylostoma</w:t>
        </w:r>
        <w:proofErr w:type="spellEnd"/>
        <w:r w:rsidR="000141B2" w:rsidRPr="00A8708F">
          <w:rPr>
            <w:rStyle w:val="afb"/>
            <w:rFonts w:ascii="Times New Roman" w:hAnsi="Times New Roman" w:cs="Times New Roman"/>
            <w:b/>
            <w:i/>
            <w:iCs/>
            <w:color w:val="auto"/>
            <w:sz w:val="28"/>
            <w:szCs w:val="28"/>
            <w:u w:val="none"/>
            <w:shd w:val="clear" w:color="auto" w:fill="FFFFFF"/>
          </w:rPr>
          <w:t xml:space="preserve"> </w:t>
        </w:r>
        <w:proofErr w:type="spellStart"/>
        <w:r w:rsidR="000141B2" w:rsidRPr="00A8708F">
          <w:rPr>
            <w:rStyle w:val="afb"/>
            <w:rFonts w:ascii="Times New Roman" w:hAnsi="Times New Roman" w:cs="Times New Roman"/>
            <w:b/>
            <w:i/>
            <w:iCs/>
            <w:color w:val="auto"/>
            <w:sz w:val="28"/>
            <w:szCs w:val="28"/>
            <w:u w:val="none"/>
            <w:shd w:val="clear" w:color="auto" w:fill="FFFFFF"/>
          </w:rPr>
          <w:t>duodenale</w:t>
        </w:r>
        <w:proofErr w:type="spellEnd"/>
      </w:hyperlink>
      <w:r w:rsidR="000141B2" w:rsidRPr="00A8708F">
        <w:rPr>
          <w:rFonts w:ascii="Times New Roman" w:hAnsi="Times New Roman" w:cs="Times New Roman"/>
          <w:b/>
          <w:sz w:val="28"/>
          <w:szCs w:val="28"/>
          <w:shd w:val="clear" w:color="auto" w:fill="FFFFFF"/>
        </w:rPr>
        <w:t xml:space="preserve"> </w:t>
      </w:r>
      <w:r w:rsidR="000141B2" w:rsidRPr="006710EB">
        <w:rPr>
          <w:rFonts w:ascii="Times New Roman" w:hAnsi="Times New Roman" w:cs="Times New Roman"/>
          <w:b/>
          <w:i/>
          <w:sz w:val="28"/>
          <w:szCs w:val="28"/>
          <w:shd w:val="clear" w:color="auto" w:fill="FFFFFF"/>
        </w:rPr>
        <w:t>и</w:t>
      </w:r>
      <w:r w:rsidR="000141B2" w:rsidRPr="00A8708F">
        <w:rPr>
          <w:rFonts w:ascii="Times New Roman" w:hAnsi="Times New Roman" w:cs="Times New Roman"/>
          <w:b/>
          <w:sz w:val="28"/>
          <w:szCs w:val="28"/>
          <w:shd w:val="clear" w:color="auto" w:fill="FFFFFF"/>
        </w:rPr>
        <w:t xml:space="preserve"> </w:t>
      </w:r>
      <w:hyperlink r:id="rId61" w:tooltip="Necator americanus" w:history="1">
        <w:proofErr w:type="spellStart"/>
        <w:r w:rsidR="000141B2" w:rsidRPr="00A8708F">
          <w:rPr>
            <w:rStyle w:val="afb"/>
            <w:rFonts w:ascii="Times New Roman" w:hAnsi="Times New Roman" w:cs="Times New Roman"/>
            <w:b/>
            <w:i/>
            <w:iCs/>
            <w:color w:val="auto"/>
            <w:sz w:val="28"/>
            <w:szCs w:val="28"/>
            <w:u w:val="none"/>
            <w:shd w:val="clear" w:color="auto" w:fill="FFFFFF"/>
          </w:rPr>
          <w:t>Necator</w:t>
        </w:r>
        <w:proofErr w:type="spellEnd"/>
        <w:r w:rsidR="000141B2" w:rsidRPr="00A8708F">
          <w:rPr>
            <w:rStyle w:val="afb"/>
            <w:rFonts w:ascii="Times New Roman" w:hAnsi="Times New Roman" w:cs="Times New Roman"/>
            <w:b/>
            <w:i/>
            <w:iCs/>
            <w:color w:val="auto"/>
            <w:sz w:val="28"/>
            <w:szCs w:val="28"/>
            <w:u w:val="none"/>
            <w:shd w:val="clear" w:color="auto" w:fill="FFFFFF"/>
          </w:rPr>
          <w:t xml:space="preserve"> </w:t>
        </w:r>
        <w:proofErr w:type="spellStart"/>
        <w:r w:rsidR="000141B2" w:rsidRPr="00A8708F">
          <w:rPr>
            <w:rStyle w:val="afb"/>
            <w:rFonts w:ascii="Times New Roman" w:hAnsi="Times New Roman" w:cs="Times New Roman"/>
            <w:b/>
            <w:i/>
            <w:iCs/>
            <w:color w:val="auto"/>
            <w:sz w:val="28"/>
            <w:szCs w:val="28"/>
            <w:u w:val="none"/>
            <w:shd w:val="clear" w:color="auto" w:fill="FFFFFF"/>
          </w:rPr>
          <w:t>americanus</w:t>
        </w:r>
        <w:proofErr w:type="spellEnd"/>
      </w:hyperlink>
    </w:p>
    <w:p w:rsidR="00FD3FD8" w:rsidRDefault="00FD3FD8" w:rsidP="006F6509">
      <w:pPr>
        <w:spacing w:after="0" w:line="240" w:lineRule="auto"/>
        <w:ind w:firstLine="709"/>
        <w:jc w:val="both"/>
        <w:rPr>
          <w:rFonts w:ascii="Times New Roman" w:hAnsi="Times New Roman" w:cs="Times New Roman"/>
          <w:bCs/>
          <w:sz w:val="28"/>
          <w:szCs w:val="28"/>
        </w:rPr>
      </w:pPr>
    </w:p>
    <w:p w:rsidR="00304DA3" w:rsidRDefault="00304DA3" w:rsidP="006F6509">
      <w:pPr>
        <w:spacing w:after="0" w:line="240" w:lineRule="auto"/>
        <w:ind w:firstLine="709"/>
        <w:jc w:val="both"/>
        <w:rPr>
          <w:rFonts w:ascii="Times New Roman" w:hAnsi="Times New Roman" w:cs="Times New Roman"/>
          <w:bCs/>
          <w:sz w:val="28"/>
          <w:szCs w:val="28"/>
        </w:rPr>
      </w:pPr>
      <w:r>
        <w:rPr>
          <w:noProof/>
          <w:lang w:val="ky-KG" w:eastAsia="ky-KG"/>
        </w:rPr>
        <w:drawing>
          <wp:inline distT="0" distB="0" distL="0" distR="0">
            <wp:extent cx="1952239" cy="2438400"/>
            <wp:effectExtent l="19050" t="0" r="0" b="0"/>
            <wp:docPr id="85" name="Рисунок 38" descr="Ancylostoma duodenale — Кафедра «Медицинская кибернетика и информа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cylostoma duodenale — Кафедра «Медицинская кибернетика и информатика»"/>
                    <pic:cNvPicPr>
                      <a:picLocks noChangeAspect="1" noChangeArrowheads="1"/>
                    </pic:cNvPicPr>
                  </pic:nvPicPr>
                  <pic:blipFill>
                    <a:blip r:embed="rId62" cstate="print"/>
                    <a:srcRect/>
                    <a:stretch>
                      <a:fillRect/>
                    </a:stretch>
                  </pic:blipFill>
                  <pic:spPr bwMode="auto">
                    <a:xfrm>
                      <a:off x="0" y="0"/>
                      <a:ext cx="1952831" cy="2439139"/>
                    </a:xfrm>
                    <a:prstGeom prst="rect">
                      <a:avLst/>
                    </a:prstGeom>
                    <a:noFill/>
                    <a:ln w="9525">
                      <a:noFill/>
                      <a:miter lim="800000"/>
                      <a:headEnd/>
                      <a:tailEnd/>
                    </a:ln>
                  </pic:spPr>
                </pic:pic>
              </a:graphicData>
            </a:graphic>
          </wp:inline>
        </w:drawing>
      </w:r>
      <w:r w:rsidR="00CE40E7">
        <w:rPr>
          <w:rFonts w:ascii="Times New Roman" w:hAnsi="Times New Roman" w:cs="Times New Roman"/>
          <w:bCs/>
          <w:sz w:val="28"/>
          <w:szCs w:val="28"/>
        </w:rPr>
        <w:t xml:space="preserve"> </w:t>
      </w:r>
      <w:r>
        <w:rPr>
          <w:rFonts w:ascii="Times New Roman" w:hAnsi="Times New Roman" w:cs="Times New Roman"/>
          <w:bCs/>
          <w:noProof/>
          <w:sz w:val="28"/>
          <w:szCs w:val="28"/>
          <w:lang w:val="ky-KG" w:eastAsia="ky-KG"/>
        </w:rPr>
        <w:drawing>
          <wp:inline distT="0" distB="0" distL="0" distR="0">
            <wp:extent cx="2705100" cy="1474169"/>
            <wp:effectExtent l="19050" t="19050" r="19050" b="11731"/>
            <wp:docPr id="86" name="Рисунок 43" descr="C:\Users\Гость\Desktop\Руководство 02.07.2021\Атлас\Рис\ancylostoma-duodenale-hookworm-larva-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Гость\Desktop\Руководство 02.07.2021\Атлас\Рис\ancylostoma-duodenale-hookworm-larva-g-01.jpg"/>
                    <pic:cNvPicPr>
                      <a:picLocks noChangeAspect="1" noChangeArrowheads="1"/>
                    </pic:cNvPicPr>
                  </pic:nvPicPr>
                  <pic:blipFill>
                    <a:blip r:embed="rId63" cstate="print"/>
                    <a:srcRect/>
                    <a:stretch>
                      <a:fillRect/>
                    </a:stretch>
                  </pic:blipFill>
                  <pic:spPr bwMode="auto">
                    <a:xfrm>
                      <a:off x="0" y="0"/>
                      <a:ext cx="2705100" cy="1474169"/>
                    </a:xfrm>
                    <a:prstGeom prst="rect">
                      <a:avLst/>
                    </a:prstGeom>
                    <a:noFill/>
                    <a:ln w="9525">
                      <a:solidFill>
                        <a:srgbClr val="FF0000"/>
                      </a:solidFill>
                      <a:miter lim="800000"/>
                      <a:headEnd/>
                      <a:tailEnd/>
                    </a:ln>
                  </pic:spPr>
                </pic:pic>
              </a:graphicData>
            </a:graphic>
          </wp:inline>
        </w:drawing>
      </w:r>
      <w:r w:rsidR="00CE40E7">
        <w:rPr>
          <w:rFonts w:ascii="Times New Roman" w:hAnsi="Times New Roman" w:cs="Times New Roman"/>
          <w:bCs/>
          <w:sz w:val="28"/>
          <w:szCs w:val="28"/>
        </w:rPr>
        <w:t xml:space="preserve"> </w:t>
      </w:r>
      <w:r w:rsidRPr="00304DA3">
        <w:rPr>
          <w:rFonts w:ascii="Times New Roman" w:hAnsi="Times New Roman" w:cs="Times New Roman"/>
          <w:bCs/>
          <w:noProof/>
          <w:sz w:val="28"/>
          <w:szCs w:val="28"/>
          <w:lang w:val="ky-KG" w:eastAsia="ky-KG"/>
        </w:rPr>
        <w:drawing>
          <wp:inline distT="0" distB="0" distL="0" distR="0">
            <wp:extent cx="2371725" cy="1451193"/>
            <wp:effectExtent l="19050" t="19050" r="28575" b="15657"/>
            <wp:docPr id="84" name="Рисунок 21" descr="https://i2.wp.com/oparazitah.com/wp-content/uploads/2016/12/ancylostoma_caninum_egg132234149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2.wp.com/oparazitah.com/wp-content/uploads/2016/12/ancylostoma_caninum_egg1322341496976.jpg"/>
                    <pic:cNvPicPr>
                      <a:picLocks noChangeAspect="1" noChangeArrowheads="1"/>
                    </pic:cNvPicPr>
                  </pic:nvPicPr>
                  <pic:blipFill>
                    <a:blip r:embed="rId64" cstate="print"/>
                    <a:srcRect/>
                    <a:stretch>
                      <a:fillRect/>
                    </a:stretch>
                  </pic:blipFill>
                  <pic:spPr bwMode="auto">
                    <a:xfrm>
                      <a:off x="0" y="0"/>
                      <a:ext cx="2378994" cy="1455641"/>
                    </a:xfrm>
                    <a:prstGeom prst="rect">
                      <a:avLst/>
                    </a:prstGeom>
                    <a:noFill/>
                    <a:ln w="9525">
                      <a:solidFill>
                        <a:srgbClr val="FF0000"/>
                      </a:solidFill>
                      <a:miter lim="800000"/>
                      <a:headEnd/>
                      <a:tailEnd/>
                    </a:ln>
                  </pic:spPr>
                </pic:pic>
              </a:graphicData>
            </a:graphic>
          </wp:inline>
        </w:drawing>
      </w:r>
      <w:r w:rsidR="00CE40E7">
        <w:rPr>
          <w:rFonts w:ascii="Times New Roman" w:hAnsi="Times New Roman" w:cs="Times New Roman"/>
          <w:bCs/>
          <w:sz w:val="28"/>
          <w:szCs w:val="28"/>
        </w:rPr>
        <w:t xml:space="preserve"> </w:t>
      </w:r>
      <w:r>
        <w:rPr>
          <w:noProof/>
          <w:lang w:val="ky-KG" w:eastAsia="ky-KG"/>
        </w:rPr>
        <w:drawing>
          <wp:inline distT="0" distB="0" distL="0" distR="0">
            <wp:extent cx="1390650" cy="1683777"/>
            <wp:effectExtent l="38100" t="19050" r="19050" b="11673"/>
            <wp:docPr id="87" name="Рисунок 44" descr="Черный понос, низкий гемоглобин, слабость - это анкилостома или некатор  (Ancylostomiasis) - Диагнос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Черный понос, низкий гемоглобин, слабость - это анкилостома или некатор  (Ancylostomiasis) - Диагностер"/>
                    <pic:cNvPicPr>
                      <a:picLocks noChangeAspect="1" noChangeArrowheads="1"/>
                    </pic:cNvPicPr>
                  </pic:nvPicPr>
                  <pic:blipFill>
                    <a:blip r:embed="rId65" cstate="print"/>
                    <a:srcRect/>
                    <a:stretch>
                      <a:fillRect/>
                    </a:stretch>
                  </pic:blipFill>
                  <pic:spPr bwMode="auto">
                    <a:xfrm>
                      <a:off x="0" y="0"/>
                      <a:ext cx="1392935" cy="1686544"/>
                    </a:xfrm>
                    <a:prstGeom prst="rect">
                      <a:avLst/>
                    </a:prstGeom>
                    <a:noFill/>
                    <a:ln w="9525">
                      <a:solidFill>
                        <a:srgbClr val="FF0000"/>
                      </a:solidFill>
                      <a:miter lim="800000"/>
                      <a:headEnd/>
                      <a:tailEnd/>
                    </a:ln>
                  </pic:spPr>
                </pic:pic>
              </a:graphicData>
            </a:graphic>
          </wp:inline>
        </w:drawing>
      </w:r>
    </w:p>
    <w:p w:rsidR="00CE40E7" w:rsidRPr="00FD3FD8" w:rsidRDefault="00CE40E7" w:rsidP="006F6509">
      <w:pPr>
        <w:spacing w:after="0" w:line="240" w:lineRule="auto"/>
        <w:ind w:firstLine="709"/>
        <w:jc w:val="both"/>
        <w:rPr>
          <w:rFonts w:ascii="Times New Roman" w:hAnsi="Times New Roman" w:cs="Times New Roman"/>
          <w:bCs/>
          <w:sz w:val="28"/>
          <w:szCs w:val="28"/>
        </w:rPr>
      </w:pPr>
    </w:p>
    <w:p w:rsidR="005A36B3" w:rsidRDefault="005A36B3" w:rsidP="006F6509">
      <w:pPr>
        <w:spacing w:after="0" w:line="240" w:lineRule="auto"/>
        <w:ind w:firstLine="709"/>
        <w:jc w:val="center"/>
        <w:rPr>
          <w:rFonts w:ascii="Times New Roman" w:hAnsi="Times New Roman" w:cs="Times New Roman"/>
          <w:b/>
          <w:sz w:val="28"/>
          <w:szCs w:val="28"/>
        </w:rPr>
      </w:pPr>
    </w:p>
    <w:p w:rsidR="00CE40E7" w:rsidRPr="00CE40E7" w:rsidRDefault="00CE40E7" w:rsidP="006F6509">
      <w:pPr>
        <w:spacing w:after="0" w:line="240" w:lineRule="auto"/>
        <w:ind w:firstLine="709"/>
        <w:jc w:val="both"/>
        <w:rPr>
          <w:rFonts w:ascii="Times New Roman" w:hAnsi="Times New Roman" w:cs="Times New Roman"/>
          <w:b/>
          <w:sz w:val="28"/>
          <w:szCs w:val="28"/>
        </w:rPr>
      </w:pPr>
      <w:r w:rsidRPr="00CE40E7">
        <w:rPr>
          <w:rFonts w:ascii="Times New Roman" w:hAnsi="Times New Roman" w:cs="Times New Roman"/>
          <w:b/>
          <w:bCs/>
          <w:spacing w:val="5"/>
          <w:sz w:val="28"/>
          <w:szCs w:val="28"/>
        </w:rPr>
        <w:t xml:space="preserve">Возбудитель: </w:t>
      </w:r>
      <w:r w:rsidR="00503C74">
        <w:rPr>
          <w:rFonts w:ascii="Times New Roman" w:hAnsi="Times New Roman" w:cs="Times New Roman"/>
          <w:color w:val="202122"/>
          <w:sz w:val="28"/>
          <w:szCs w:val="28"/>
          <w:shd w:val="clear" w:color="auto" w:fill="FFFFFF"/>
        </w:rPr>
        <w:t>Анкилостомиды</w:t>
      </w:r>
      <w:r w:rsidR="005F0F50">
        <w:rPr>
          <w:rFonts w:ascii="Times New Roman" w:hAnsi="Times New Roman" w:cs="Times New Roman"/>
          <w:color w:val="202122"/>
          <w:sz w:val="28"/>
          <w:szCs w:val="28"/>
          <w:shd w:val="clear" w:color="auto" w:fill="FFFFFF"/>
        </w:rPr>
        <w:t xml:space="preserve"> </w:t>
      </w:r>
      <w:r w:rsidR="00503C74">
        <w:rPr>
          <w:rFonts w:ascii="Times New Roman" w:hAnsi="Times New Roman" w:cs="Times New Roman"/>
          <w:color w:val="202122"/>
          <w:sz w:val="28"/>
          <w:szCs w:val="28"/>
          <w:shd w:val="clear" w:color="auto" w:fill="FFFFFF"/>
        </w:rPr>
        <w:t xml:space="preserve">- </w:t>
      </w:r>
      <w:r w:rsidRPr="00CE40E7">
        <w:rPr>
          <w:rFonts w:ascii="Times New Roman" w:hAnsi="Times New Roman" w:cs="Times New Roman"/>
          <w:color w:val="202122"/>
          <w:sz w:val="28"/>
          <w:szCs w:val="28"/>
          <w:shd w:val="clear" w:color="auto" w:fill="FFFFFF"/>
        </w:rPr>
        <w:t>мелкие гельминты бледно-розового цвета. Размеры самок анкилосто</w:t>
      </w:r>
      <w:r w:rsidR="00503C74">
        <w:rPr>
          <w:rFonts w:ascii="Times New Roman" w:hAnsi="Times New Roman" w:cs="Times New Roman"/>
          <w:color w:val="202122"/>
          <w:sz w:val="28"/>
          <w:szCs w:val="28"/>
          <w:shd w:val="clear" w:color="auto" w:fill="FFFFFF"/>
        </w:rPr>
        <w:t>мид достигает 10-18 мм, самцов -</w:t>
      </w:r>
      <w:r w:rsidRPr="00CE40E7">
        <w:rPr>
          <w:rFonts w:ascii="Times New Roman" w:hAnsi="Times New Roman" w:cs="Times New Roman"/>
          <w:color w:val="202122"/>
          <w:sz w:val="28"/>
          <w:szCs w:val="28"/>
          <w:shd w:val="clear" w:color="auto" w:fill="FFFFFF"/>
        </w:rPr>
        <w:t xml:space="preserve"> 8-11 мм.</w:t>
      </w:r>
    </w:p>
    <w:p w:rsidR="005A36B3" w:rsidRPr="00CE40E7" w:rsidRDefault="00CE40E7" w:rsidP="006F6509">
      <w:pPr>
        <w:spacing w:after="0" w:line="240" w:lineRule="auto"/>
        <w:ind w:firstLine="709"/>
        <w:jc w:val="both"/>
        <w:rPr>
          <w:rFonts w:ascii="Times New Roman" w:hAnsi="Times New Roman" w:cs="Times New Roman"/>
          <w:b/>
          <w:sz w:val="28"/>
          <w:szCs w:val="28"/>
        </w:rPr>
      </w:pPr>
      <w:r w:rsidRPr="00CE40E7">
        <w:rPr>
          <w:rFonts w:ascii="Times New Roman" w:hAnsi="Times New Roman" w:cs="Times New Roman"/>
          <w:b/>
          <w:bCs/>
          <w:spacing w:val="5"/>
          <w:sz w:val="28"/>
          <w:szCs w:val="28"/>
        </w:rPr>
        <w:t>Локализация  в организме человека:</w:t>
      </w:r>
      <w:r w:rsidRPr="00CE40E7">
        <w:rPr>
          <w:rFonts w:ascii="Times New Roman" w:hAnsi="Times New Roman" w:cs="Times New Roman"/>
          <w:sz w:val="28"/>
          <w:szCs w:val="28"/>
          <w:shd w:val="clear" w:color="auto" w:fill="FFFFFF"/>
        </w:rPr>
        <w:t> </w:t>
      </w:r>
      <w:r w:rsidRPr="00CE40E7">
        <w:rPr>
          <w:rFonts w:ascii="Times New Roman" w:hAnsi="Times New Roman" w:cs="Times New Roman"/>
          <w:color w:val="000000"/>
          <w:sz w:val="28"/>
          <w:szCs w:val="28"/>
        </w:rPr>
        <w:t xml:space="preserve">Проникнув через кожу, личинки совершают миграцию: попадают в кровеносные сосуды, кровью заносятся в сердце, затем в легкие, проходят через стенку альвеол и попадают в дыхательные пути, поднимаются в глотку, проглатываются и достигают двенадцатиперстной кишки. Миграция длится около 5 дней. Если личинка проникает в организм человека через рот, то миграция, как правило, не происходит. В кишечнике человека личинки анкилостомы превращаются в половозрелые формы через 4-5 недель, а яйца в фекалиях обнаруживаются через 6-8 недель. Одна самка анкилостомы выделяет в сутки до 20 000 яиц (некатора </w:t>
      </w:r>
      <w:r w:rsidR="00503C74">
        <w:rPr>
          <w:rFonts w:ascii="Times New Roman" w:hAnsi="Times New Roman" w:cs="Times New Roman"/>
          <w:color w:val="000000"/>
          <w:sz w:val="28"/>
          <w:szCs w:val="28"/>
        </w:rPr>
        <w:t>-</w:t>
      </w:r>
      <w:r w:rsidRPr="00CE40E7">
        <w:rPr>
          <w:rFonts w:ascii="Times New Roman" w:hAnsi="Times New Roman" w:cs="Times New Roman"/>
          <w:color w:val="000000"/>
          <w:sz w:val="28"/>
          <w:szCs w:val="28"/>
        </w:rPr>
        <w:t xml:space="preserve"> около 9 000). Продолжительность жизни половозрелых паразитов у человека достигает 5-6 лет.</w:t>
      </w:r>
    </w:p>
    <w:p w:rsidR="005A36B3" w:rsidRPr="00CE40E7" w:rsidRDefault="00CE40E7" w:rsidP="006F6509">
      <w:pPr>
        <w:spacing w:after="0" w:line="240" w:lineRule="auto"/>
        <w:ind w:firstLine="709"/>
        <w:jc w:val="both"/>
        <w:rPr>
          <w:rFonts w:ascii="Times New Roman" w:hAnsi="Times New Roman" w:cs="Times New Roman"/>
          <w:b/>
          <w:bCs/>
          <w:spacing w:val="5"/>
          <w:sz w:val="28"/>
          <w:szCs w:val="28"/>
        </w:rPr>
      </w:pPr>
      <w:r w:rsidRPr="00CE40E7">
        <w:rPr>
          <w:rFonts w:ascii="Times New Roman" w:hAnsi="Times New Roman" w:cs="Times New Roman"/>
          <w:b/>
          <w:bCs/>
          <w:spacing w:val="5"/>
          <w:sz w:val="28"/>
          <w:szCs w:val="28"/>
        </w:rPr>
        <w:t xml:space="preserve">Яйца: </w:t>
      </w:r>
      <w:r w:rsidRPr="00CE40E7">
        <w:rPr>
          <w:rFonts w:ascii="Times New Roman" w:hAnsi="Times New Roman" w:cs="Times New Roman"/>
          <w:iCs/>
          <w:sz w:val="28"/>
          <w:szCs w:val="28"/>
        </w:rPr>
        <w:t>Яйца овальные</w:t>
      </w:r>
      <w:r w:rsidR="00503C74">
        <w:rPr>
          <w:rFonts w:ascii="Times New Roman" w:hAnsi="Times New Roman" w:cs="Times New Roman"/>
          <w:iCs/>
          <w:sz w:val="28"/>
          <w:szCs w:val="28"/>
        </w:rPr>
        <w:t>,</w:t>
      </w:r>
      <w:r w:rsidRPr="00CE40E7">
        <w:rPr>
          <w:rFonts w:ascii="Times New Roman" w:hAnsi="Times New Roman" w:cs="Times New Roman"/>
          <w:iCs/>
          <w:sz w:val="28"/>
          <w:szCs w:val="28"/>
        </w:rPr>
        <w:t xml:space="preserve"> бесцветные, прозрачные в центре находится 4-8 бластомеров, размер </w:t>
      </w:r>
      <w:r w:rsidRPr="00CE40E7">
        <w:rPr>
          <w:rFonts w:ascii="Times New Roman" w:hAnsi="Times New Roman" w:cs="Times New Roman"/>
          <w:spacing w:val="2"/>
          <w:sz w:val="28"/>
          <w:szCs w:val="28"/>
        </w:rPr>
        <w:t>56-76x34-40 мкм.</w:t>
      </w:r>
    </w:p>
    <w:p w:rsidR="00CE40E7" w:rsidRPr="00CE40E7" w:rsidRDefault="00CE40E7" w:rsidP="006F6509">
      <w:pPr>
        <w:spacing w:after="0" w:line="240" w:lineRule="auto"/>
        <w:ind w:firstLine="709"/>
        <w:jc w:val="both"/>
        <w:rPr>
          <w:rFonts w:ascii="Times New Roman" w:hAnsi="Times New Roman" w:cs="Times New Roman"/>
          <w:bCs/>
          <w:sz w:val="28"/>
          <w:szCs w:val="28"/>
        </w:rPr>
      </w:pPr>
      <w:r w:rsidRPr="00CE40E7">
        <w:rPr>
          <w:rFonts w:ascii="Times New Roman" w:hAnsi="Times New Roman" w:cs="Times New Roman"/>
          <w:b/>
          <w:bCs/>
          <w:spacing w:val="5"/>
          <w:sz w:val="28"/>
          <w:szCs w:val="28"/>
        </w:rPr>
        <w:t xml:space="preserve">Лабораторные методы: </w:t>
      </w:r>
      <w:r w:rsidRPr="00CE40E7">
        <w:rPr>
          <w:rFonts w:ascii="Times New Roman" w:hAnsi="Times New Roman" w:cs="Times New Roman"/>
          <w:spacing w:val="2"/>
          <w:sz w:val="28"/>
          <w:szCs w:val="28"/>
        </w:rPr>
        <w:t>Яйца в фекалиях методом обогащения, Като-</w:t>
      </w:r>
      <w:proofErr w:type="spellStart"/>
      <w:r w:rsidRPr="00CE40E7">
        <w:rPr>
          <w:rFonts w:ascii="Times New Roman" w:hAnsi="Times New Roman" w:cs="Times New Roman"/>
          <w:spacing w:val="2"/>
          <w:sz w:val="28"/>
          <w:szCs w:val="28"/>
        </w:rPr>
        <w:t>Катц</w:t>
      </w:r>
      <w:proofErr w:type="spellEnd"/>
      <w:r w:rsidRPr="00CE40E7">
        <w:rPr>
          <w:rFonts w:ascii="Times New Roman" w:hAnsi="Times New Roman" w:cs="Times New Roman"/>
          <w:spacing w:val="2"/>
          <w:sz w:val="28"/>
          <w:szCs w:val="28"/>
        </w:rPr>
        <w:t xml:space="preserve">, Консервантом: </w:t>
      </w:r>
      <w:r w:rsidRPr="00CE40E7">
        <w:rPr>
          <w:rFonts w:ascii="Times New Roman" w:hAnsi="Times New Roman" w:cs="Times New Roman"/>
          <w:bCs/>
          <w:sz w:val="28"/>
          <w:szCs w:val="28"/>
        </w:rPr>
        <w:t xml:space="preserve">растворы Детергентов,  </w:t>
      </w:r>
      <w:proofErr w:type="spellStart"/>
      <w:r w:rsidRPr="00CE40E7">
        <w:rPr>
          <w:rFonts w:ascii="Times New Roman" w:hAnsi="Times New Roman" w:cs="Times New Roman"/>
          <w:bCs/>
          <w:sz w:val="28"/>
          <w:szCs w:val="28"/>
        </w:rPr>
        <w:t>Барбагалло</w:t>
      </w:r>
      <w:proofErr w:type="spellEnd"/>
      <w:r w:rsidRPr="00CE40E7">
        <w:rPr>
          <w:rFonts w:ascii="Times New Roman" w:hAnsi="Times New Roman" w:cs="Times New Roman"/>
          <w:bCs/>
          <w:sz w:val="28"/>
          <w:szCs w:val="28"/>
        </w:rPr>
        <w:t>.</w:t>
      </w:r>
    </w:p>
    <w:p w:rsidR="006710EB" w:rsidRDefault="006710EB">
      <w:pPr>
        <w:rPr>
          <w:rFonts w:ascii="Times New Roman" w:hAnsi="Times New Roman" w:cs="Times New Roman"/>
          <w:b/>
          <w:bCs/>
          <w:spacing w:val="5"/>
          <w:sz w:val="28"/>
          <w:szCs w:val="28"/>
        </w:rPr>
      </w:pPr>
      <w:r>
        <w:rPr>
          <w:rFonts w:ascii="Times New Roman" w:hAnsi="Times New Roman" w:cs="Times New Roman"/>
          <w:b/>
          <w:bCs/>
          <w:spacing w:val="5"/>
          <w:sz w:val="28"/>
          <w:szCs w:val="28"/>
        </w:rPr>
        <w:br w:type="page"/>
      </w:r>
    </w:p>
    <w:p w:rsidR="005A36B3" w:rsidRPr="000141B2" w:rsidRDefault="00FA0632" w:rsidP="006F6509">
      <w:pPr>
        <w:spacing w:after="0" w:line="240" w:lineRule="auto"/>
        <w:ind w:firstLine="709"/>
        <w:jc w:val="center"/>
        <w:rPr>
          <w:rFonts w:cs="Times New Roman"/>
          <w:b/>
          <w:bCs/>
          <w:spacing w:val="5"/>
          <w:sz w:val="28"/>
          <w:szCs w:val="28"/>
        </w:rPr>
      </w:pPr>
      <w:r w:rsidRPr="00FA0632">
        <w:rPr>
          <w:rFonts w:ascii="Times New Roman" w:hAnsi="Times New Roman" w:cs="Times New Roman"/>
          <w:b/>
          <w:bCs/>
          <w:spacing w:val="5"/>
          <w:sz w:val="28"/>
          <w:szCs w:val="28"/>
        </w:rPr>
        <w:lastRenderedPageBreak/>
        <w:t xml:space="preserve">Возбудитель инвазии – </w:t>
      </w:r>
      <w:proofErr w:type="spellStart"/>
      <w:r w:rsidRPr="000141B2">
        <w:rPr>
          <w:rFonts w:ascii="Times New Roman" w:hAnsi="Times New Roman" w:cs="Times New Roman"/>
          <w:b/>
          <w:bCs/>
          <w:spacing w:val="5"/>
          <w:sz w:val="28"/>
          <w:szCs w:val="28"/>
        </w:rPr>
        <w:t>Токсокара</w:t>
      </w:r>
      <w:proofErr w:type="spellEnd"/>
      <w:r w:rsidR="000141B2" w:rsidRPr="000141B2">
        <w:rPr>
          <w:rFonts w:ascii="Times New Roman" w:hAnsi="Times New Roman" w:cs="Times New Roman"/>
          <w:b/>
          <w:bCs/>
          <w:spacing w:val="5"/>
          <w:sz w:val="28"/>
          <w:szCs w:val="28"/>
        </w:rPr>
        <w:t xml:space="preserve"> - </w:t>
      </w:r>
      <w:proofErr w:type="spellStart"/>
      <w:r w:rsidR="000141B2" w:rsidRPr="000141B2">
        <w:rPr>
          <w:rStyle w:val="w"/>
          <w:rFonts w:ascii="Times New Roman" w:hAnsi="Times New Roman" w:cs="Times New Roman"/>
          <w:b/>
          <w:i/>
          <w:sz w:val="28"/>
          <w:szCs w:val="28"/>
          <w:shd w:val="clear" w:color="auto" w:fill="FFFFFF"/>
        </w:rPr>
        <w:t>Toxocara</w:t>
      </w:r>
      <w:proofErr w:type="spellEnd"/>
      <w:r w:rsidR="000141B2" w:rsidRPr="000141B2">
        <w:rPr>
          <w:rFonts w:ascii="Times New Roman" w:hAnsi="Times New Roman" w:cs="Times New Roman"/>
          <w:b/>
          <w:i/>
          <w:sz w:val="28"/>
          <w:szCs w:val="28"/>
          <w:shd w:val="clear" w:color="auto" w:fill="FFFFFF"/>
        </w:rPr>
        <w:t> </w:t>
      </w:r>
      <w:proofErr w:type="spellStart"/>
      <w:r w:rsidR="000141B2" w:rsidRPr="000141B2">
        <w:rPr>
          <w:rStyle w:val="w"/>
          <w:rFonts w:ascii="Times New Roman" w:hAnsi="Times New Roman" w:cs="Times New Roman"/>
          <w:b/>
          <w:i/>
          <w:sz w:val="28"/>
          <w:szCs w:val="28"/>
          <w:shd w:val="clear" w:color="auto" w:fill="FFFFFF"/>
        </w:rPr>
        <w:t>canis</w:t>
      </w:r>
      <w:proofErr w:type="spellEnd"/>
    </w:p>
    <w:p w:rsidR="00FA0632" w:rsidRPr="00FA0632" w:rsidRDefault="006E0DC4" w:rsidP="006F6509">
      <w:pPr>
        <w:spacing w:after="0" w:line="240" w:lineRule="auto"/>
        <w:ind w:firstLine="709"/>
        <w:jc w:val="center"/>
        <w:rPr>
          <w:rFonts w:ascii="Times New Roman" w:hAnsi="Times New Roman" w:cs="Times New Roman"/>
          <w:b/>
          <w:sz w:val="28"/>
          <w:szCs w:val="28"/>
        </w:rPr>
      </w:pPr>
      <w:r>
        <w:rPr>
          <w:noProof/>
          <w:lang w:val="ky-KG" w:eastAsia="ky-KG"/>
        </w:rPr>
        <w:drawing>
          <wp:anchor distT="0" distB="0" distL="114300" distR="114300" simplePos="0" relativeHeight="251668480" behindDoc="0" locked="0" layoutInCell="1" allowOverlap="1">
            <wp:simplePos x="0" y="0"/>
            <wp:positionH relativeFrom="margin">
              <wp:posOffset>2967990</wp:posOffset>
            </wp:positionH>
            <wp:positionV relativeFrom="margin">
              <wp:posOffset>417830</wp:posOffset>
            </wp:positionV>
            <wp:extent cx="1835150" cy="2827020"/>
            <wp:effectExtent l="19050" t="19050" r="12700" b="11430"/>
            <wp:wrapSquare wrapText="bothSides"/>
            <wp:docPr id="89" name="Рисунок 50" descr="Собачья токсокара (Toxocara Canis) – собачья аскар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обачья токсокара (Toxocara Canis) – собачья аскарида"/>
                    <pic:cNvPicPr>
                      <a:picLocks noChangeAspect="1" noChangeArrowheads="1"/>
                    </pic:cNvPicPr>
                  </pic:nvPicPr>
                  <pic:blipFill>
                    <a:blip r:embed="rId66" cstate="print"/>
                    <a:srcRect/>
                    <a:stretch>
                      <a:fillRect/>
                    </a:stretch>
                  </pic:blipFill>
                  <pic:spPr bwMode="auto">
                    <a:xfrm>
                      <a:off x="0" y="0"/>
                      <a:ext cx="1835150" cy="2827020"/>
                    </a:xfrm>
                    <a:prstGeom prst="rect">
                      <a:avLst/>
                    </a:prstGeom>
                    <a:noFill/>
                    <a:ln w="9525">
                      <a:solidFill>
                        <a:srgbClr val="FF0000"/>
                      </a:solidFill>
                      <a:miter lim="800000"/>
                      <a:headEnd/>
                      <a:tailEnd/>
                    </a:ln>
                  </pic:spPr>
                </pic:pic>
              </a:graphicData>
            </a:graphic>
          </wp:anchor>
        </w:drawing>
      </w:r>
      <w:r>
        <w:rPr>
          <w:noProof/>
          <w:lang w:val="ky-KG" w:eastAsia="ky-KG"/>
        </w:rPr>
        <w:drawing>
          <wp:anchor distT="0" distB="0" distL="114300" distR="114300" simplePos="0" relativeHeight="251665408" behindDoc="0" locked="0" layoutInCell="1" allowOverlap="1">
            <wp:simplePos x="0" y="0"/>
            <wp:positionH relativeFrom="margin">
              <wp:posOffset>5135880</wp:posOffset>
            </wp:positionH>
            <wp:positionV relativeFrom="margin">
              <wp:posOffset>539115</wp:posOffset>
            </wp:positionV>
            <wp:extent cx="1658620" cy="1078865"/>
            <wp:effectExtent l="19050" t="19050" r="17780" b="26035"/>
            <wp:wrapSquare wrapText="bothSides"/>
            <wp:docPr id="91" name="Рисунок 55" descr="Антитела к токсокарам, анализ крови на токсокароз, расшиф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Антитела к токсокарам, анализ крови на токсокароз, расшифровка"/>
                    <pic:cNvPicPr>
                      <a:picLocks noChangeAspect="1" noChangeArrowheads="1"/>
                    </pic:cNvPicPr>
                  </pic:nvPicPr>
                  <pic:blipFill>
                    <a:blip r:embed="rId67" cstate="print"/>
                    <a:srcRect/>
                    <a:stretch>
                      <a:fillRect/>
                    </a:stretch>
                  </pic:blipFill>
                  <pic:spPr bwMode="auto">
                    <a:xfrm>
                      <a:off x="0" y="0"/>
                      <a:ext cx="1658620" cy="1078865"/>
                    </a:xfrm>
                    <a:prstGeom prst="rect">
                      <a:avLst/>
                    </a:prstGeom>
                    <a:noFill/>
                    <a:ln w="9525">
                      <a:solidFill>
                        <a:srgbClr val="FF0000"/>
                      </a:solidFill>
                      <a:miter lim="800000"/>
                      <a:headEnd/>
                      <a:tailEnd/>
                    </a:ln>
                  </pic:spPr>
                </pic:pic>
              </a:graphicData>
            </a:graphic>
          </wp:anchor>
        </w:drawing>
      </w:r>
      <w:r>
        <w:rPr>
          <w:noProof/>
          <w:lang w:val="ky-KG" w:eastAsia="ky-KG"/>
        </w:rPr>
        <w:drawing>
          <wp:inline distT="0" distB="0" distL="0" distR="0">
            <wp:extent cx="2002790" cy="1348545"/>
            <wp:effectExtent l="19050" t="19050" r="16510" b="23055"/>
            <wp:docPr id="142" name="Рисунок 58" descr="Токсокара: симптомы и лечение заражения паразитами у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Токсокара: симптомы и лечение заражения паразитами у человека"/>
                    <pic:cNvPicPr>
                      <a:picLocks noChangeAspect="1" noChangeArrowheads="1"/>
                    </pic:cNvPicPr>
                  </pic:nvPicPr>
                  <pic:blipFill>
                    <a:blip r:embed="rId68" cstate="print"/>
                    <a:srcRect/>
                    <a:stretch>
                      <a:fillRect/>
                    </a:stretch>
                  </pic:blipFill>
                  <pic:spPr bwMode="auto">
                    <a:xfrm>
                      <a:off x="0" y="0"/>
                      <a:ext cx="2003910" cy="1349299"/>
                    </a:xfrm>
                    <a:prstGeom prst="rect">
                      <a:avLst/>
                    </a:prstGeom>
                    <a:noFill/>
                    <a:ln w="9525">
                      <a:solidFill>
                        <a:srgbClr val="FF0000"/>
                      </a:solidFill>
                      <a:miter lim="800000"/>
                      <a:headEnd/>
                      <a:tailEnd/>
                    </a:ln>
                  </pic:spPr>
                </pic:pic>
              </a:graphicData>
            </a:graphic>
          </wp:inline>
        </w:drawing>
      </w:r>
      <w:r w:rsidR="00FA0632">
        <w:rPr>
          <w:rFonts w:ascii="Times New Roman" w:hAnsi="Times New Roman" w:cs="Times New Roman"/>
          <w:b/>
          <w:noProof/>
          <w:sz w:val="28"/>
          <w:szCs w:val="28"/>
          <w:lang w:val="ky-KG" w:eastAsia="ky-KG"/>
        </w:rPr>
        <w:drawing>
          <wp:anchor distT="0" distB="0" distL="114300" distR="114300" simplePos="0" relativeHeight="251667456" behindDoc="0" locked="0" layoutInCell="1" allowOverlap="1">
            <wp:simplePos x="0" y="0"/>
            <wp:positionH relativeFrom="margin">
              <wp:align>left</wp:align>
            </wp:positionH>
            <wp:positionV relativeFrom="margin">
              <wp:posOffset>412115</wp:posOffset>
            </wp:positionV>
            <wp:extent cx="2681605" cy="1847850"/>
            <wp:effectExtent l="19050" t="19050" r="23495" b="19050"/>
            <wp:wrapSquare wrapText="bothSides"/>
            <wp:docPr id="92" name="Рисунок 47" descr="Токсокароз: не пропустите странные кожные высыпания - Estet-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оксокароз: не пропустите странные кожные высыпания - Estet-Portal"/>
                    <pic:cNvPicPr>
                      <a:picLocks noChangeAspect="1" noChangeArrowheads="1"/>
                    </pic:cNvPicPr>
                  </pic:nvPicPr>
                  <pic:blipFill>
                    <a:blip r:embed="rId69" cstate="print"/>
                    <a:srcRect/>
                    <a:stretch>
                      <a:fillRect/>
                    </a:stretch>
                  </pic:blipFill>
                  <pic:spPr bwMode="auto">
                    <a:xfrm>
                      <a:off x="0" y="0"/>
                      <a:ext cx="2681605" cy="1847850"/>
                    </a:xfrm>
                    <a:prstGeom prst="rect">
                      <a:avLst/>
                    </a:prstGeom>
                    <a:noFill/>
                    <a:ln w="9525">
                      <a:solidFill>
                        <a:srgbClr val="FF0000"/>
                      </a:solidFill>
                      <a:miter lim="800000"/>
                      <a:headEnd/>
                      <a:tailEnd/>
                    </a:ln>
                  </pic:spPr>
                </pic:pic>
              </a:graphicData>
            </a:graphic>
          </wp:anchor>
        </w:drawing>
      </w:r>
    </w:p>
    <w:p w:rsidR="00C003B2" w:rsidRDefault="006E0DC4" w:rsidP="006F6509">
      <w:pPr>
        <w:spacing w:after="0" w:line="24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val="ky-KG" w:eastAsia="ky-KG"/>
        </w:rPr>
        <w:drawing>
          <wp:anchor distT="0" distB="0" distL="114300" distR="114300" simplePos="0" relativeHeight="251669504" behindDoc="0" locked="0" layoutInCell="1" allowOverlap="1">
            <wp:simplePos x="0" y="0"/>
            <wp:positionH relativeFrom="margin">
              <wp:posOffset>7279005</wp:posOffset>
            </wp:positionH>
            <wp:positionV relativeFrom="margin">
              <wp:posOffset>1678305</wp:posOffset>
            </wp:positionV>
            <wp:extent cx="1616075" cy="1375410"/>
            <wp:effectExtent l="19050" t="19050" r="22225" b="15240"/>
            <wp:wrapSquare wrapText="bothSides"/>
            <wp:docPr id="99" name="Рисунок 61" descr="https://medic.pnzgu.ru/files/dep_medisit.pnzgu.ru/images/library/image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edic.pnzgu.ru/files/dep_medisit.pnzgu.ru/images/library/image163.jpg"/>
                    <pic:cNvPicPr>
                      <a:picLocks noChangeAspect="1" noChangeArrowheads="1"/>
                    </pic:cNvPicPr>
                  </pic:nvPicPr>
                  <pic:blipFill>
                    <a:blip r:embed="rId70" cstate="print"/>
                    <a:srcRect/>
                    <a:stretch>
                      <a:fillRect/>
                    </a:stretch>
                  </pic:blipFill>
                  <pic:spPr bwMode="auto">
                    <a:xfrm>
                      <a:off x="0" y="0"/>
                      <a:ext cx="1616075" cy="1375410"/>
                    </a:xfrm>
                    <a:prstGeom prst="rect">
                      <a:avLst/>
                    </a:prstGeom>
                    <a:noFill/>
                    <a:ln w="9525">
                      <a:solidFill>
                        <a:srgbClr val="FF0000"/>
                      </a:solidFill>
                      <a:miter lim="800000"/>
                      <a:headEnd/>
                      <a:tailEnd/>
                    </a:ln>
                  </pic:spPr>
                </pic:pic>
              </a:graphicData>
            </a:graphic>
          </wp:anchor>
        </w:drawing>
      </w:r>
    </w:p>
    <w:p w:rsidR="00FA0632" w:rsidRDefault="006E0DC4" w:rsidP="006F6509">
      <w:pPr>
        <w:spacing w:after="0" w:line="240" w:lineRule="auto"/>
        <w:ind w:firstLine="709"/>
        <w:rPr>
          <w:rFonts w:ascii="Times New Roman" w:hAnsi="Times New Roman" w:cs="Times New Roman"/>
          <w:b/>
          <w:sz w:val="28"/>
          <w:szCs w:val="28"/>
        </w:rPr>
      </w:pPr>
      <w:r>
        <w:rPr>
          <w:rFonts w:ascii="Times New Roman" w:hAnsi="Times New Roman" w:cs="Times New Roman"/>
          <w:b/>
          <w:noProof/>
          <w:sz w:val="28"/>
          <w:szCs w:val="28"/>
          <w:lang w:val="ky-KG" w:eastAsia="ky-KG"/>
        </w:rPr>
        <w:drawing>
          <wp:anchor distT="0" distB="0" distL="114300" distR="114300" simplePos="0" relativeHeight="251666432" behindDoc="0" locked="0" layoutInCell="1" allowOverlap="1">
            <wp:simplePos x="0" y="0"/>
            <wp:positionH relativeFrom="margin">
              <wp:posOffset>5186045</wp:posOffset>
            </wp:positionH>
            <wp:positionV relativeFrom="margin">
              <wp:posOffset>1870710</wp:posOffset>
            </wp:positionV>
            <wp:extent cx="1802765" cy="1181100"/>
            <wp:effectExtent l="19050" t="19050" r="26035" b="19050"/>
            <wp:wrapSquare wrapText="bothSides"/>
            <wp:docPr id="90" name="Рисунок 24" descr="http://edliny.ru/data/uploads/products/59/im17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edliny.ru/data/uploads/products/59/im176_1.jpg"/>
                    <pic:cNvPicPr>
                      <a:picLocks noChangeAspect="1" noChangeArrowheads="1"/>
                    </pic:cNvPicPr>
                  </pic:nvPicPr>
                  <pic:blipFill>
                    <a:blip r:embed="rId71" cstate="print"/>
                    <a:srcRect/>
                    <a:stretch>
                      <a:fillRect/>
                    </a:stretch>
                  </pic:blipFill>
                  <pic:spPr bwMode="auto">
                    <a:xfrm>
                      <a:off x="0" y="0"/>
                      <a:ext cx="1802765" cy="1181100"/>
                    </a:xfrm>
                    <a:prstGeom prst="rect">
                      <a:avLst/>
                    </a:prstGeom>
                    <a:noFill/>
                    <a:ln w="9525">
                      <a:solidFill>
                        <a:srgbClr val="FF0000"/>
                      </a:solidFill>
                      <a:miter lim="800000"/>
                      <a:headEnd/>
                      <a:tailEnd/>
                    </a:ln>
                  </pic:spPr>
                </pic:pic>
              </a:graphicData>
            </a:graphic>
          </wp:anchor>
        </w:drawing>
      </w:r>
      <w:r w:rsidR="00FA0632">
        <w:rPr>
          <w:rFonts w:ascii="Times New Roman" w:hAnsi="Times New Roman" w:cs="Times New Roman"/>
          <w:b/>
          <w:sz w:val="28"/>
          <w:szCs w:val="28"/>
        </w:rPr>
        <w:t xml:space="preserve">      </w:t>
      </w:r>
    </w:p>
    <w:p w:rsidR="00FA0632" w:rsidRDefault="00FA0632" w:rsidP="006F6509">
      <w:pPr>
        <w:spacing w:after="0" w:line="240" w:lineRule="auto"/>
        <w:ind w:firstLine="709"/>
        <w:jc w:val="center"/>
        <w:rPr>
          <w:rFonts w:ascii="Times New Roman" w:hAnsi="Times New Roman" w:cs="Times New Roman"/>
          <w:b/>
          <w:sz w:val="28"/>
          <w:szCs w:val="28"/>
        </w:rPr>
      </w:pPr>
    </w:p>
    <w:p w:rsidR="00D27326" w:rsidRPr="00D27326" w:rsidRDefault="00FA0632" w:rsidP="006F6509">
      <w:pPr>
        <w:spacing w:after="0" w:line="240" w:lineRule="auto"/>
        <w:ind w:firstLine="709"/>
        <w:jc w:val="both"/>
        <w:rPr>
          <w:rFonts w:ascii="Times New Roman" w:hAnsi="Times New Roman" w:cs="Times New Roman"/>
          <w:sz w:val="28"/>
          <w:szCs w:val="28"/>
        </w:rPr>
      </w:pPr>
      <w:r w:rsidRPr="00D27326">
        <w:rPr>
          <w:rFonts w:ascii="Times New Roman" w:hAnsi="Times New Roman" w:cs="Times New Roman"/>
          <w:b/>
          <w:bCs/>
          <w:spacing w:val="5"/>
          <w:sz w:val="28"/>
          <w:szCs w:val="28"/>
        </w:rPr>
        <w:t>Возбудитель:</w:t>
      </w:r>
      <w:r w:rsidR="00D27326" w:rsidRPr="00D27326">
        <w:rPr>
          <w:rFonts w:ascii="Times New Roman" w:hAnsi="Times New Roman" w:cs="Times New Roman"/>
          <w:b/>
          <w:bCs/>
          <w:spacing w:val="5"/>
          <w:sz w:val="28"/>
          <w:szCs w:val="28"/>
        </w:rPr>
        <w:t xml:space="preserve"> </w:t>
      </w:r>
      <w:proofErr w:type="spellStart"/>
      <w:r w:rsidR="00D27326" w:rsidRPr="00D27326">
        <w:rPr>
          <w:rFonts w:ascii="Times New Roman" w:hAnsi="Times New Roman" w:cs="Times New Roman"/>
          <w:b/>
          <w:bCs/>
          <w:spacing w:val="5"/>
          <w:sz w:val="28"/>
          <w:szCs w:val="28"/>
        </w:rPr>
        <w:t>Токсокара</w:t>
      </w:r>
      <w:proofErr w:type="spellEnd"/>
      <w:r w:rsidRPr="00D27326">
        <w:rPr>
          <w:rFonts w:ascii="Times New Roman" w:hAnsi="Times New Roman" w:cs="Times New Roman"/>
          <w:b/>
          <w:bCs/>
          <w:spacing w:val="5"/>
          <w:sz w:val="28"/>
          <w:szCs w:val="28"/>
        </w:rPr>
        <w:t xml:space="preserve"> </w:t>
      </w:r>
      <w:r w:rsidR="00D27326" w:rsidRPr="00D27326">
        <w:rPr>
          <w:rFonts w:ascii="Times New Roman" w:hAnsi="Times New Roman" w:cs="Times New Roman"/>
          <w:sz w:val="28"/>
          <w:szCs w:val="28"/>
          <w:shd w:val="clear" w:color="auto" w:fill="FFFFFF"/>
        </w:rPr>
        <w:t>имеет желтоватый цвет, и могут достигать от 4 до 10 см (самцы) или 6-18 см (самки). Они обладают загнутым хвостовым концом и ротовым отверстием с 3 губами. На головном конце расположены так называемые «боковые крылья», являющиеся на самом деле вздутиями кутикулы. Именно по ее размерам проводится дифференциальная диагностика.</w:t>
      </w:r>
      <w:r w:rsidR="00503C74">
        <w:rPr>
          <w:rFonts w:ascii="Times New Roman" w:hAnsi="Times New Roman" w:cs="Times New Roman"/>
          <w:sz w:val="28"/>
          <w:szCs w:val="28"/>
          <w:shd w:val="clear" w:color="auto" w:fill="FFFFFF"/>
        </w:rPr>
        <w:t xml:space="preserve"> </w:t>
      </w:r>
      <w:r w:rsidRPr="00D27326">
        <w:rPr>
          <w:rFonts w:ascii="Times New Roman" w:hAnsi="Times New Roman" w:cs="Times New Roman"/>
          <w:sz w:val="28"/>
          <w:szCs w:val="28"/>
          <w:shd w:val="clear" w:color="auto" w:fill="FFFFFF"/>
        </w:rPr>
        <w:t>Средняя продолжительность жизни половозрелых особей состав</w:t>
      </w:r>
      <w:r w:rsidR="00503C74">
        <w:rPr>
          <w:rFonts w:ascii="Times New Roman" w:hAnsi="Times New Roman" w:cs="Times New Roman"/>
          <w:sz w:val="28"/>
          <w:szCs w:val="28"/>
          <w:shd w:val="clear" w:color="auto" w:fill="FFFFFF"/>
        </w:rPr>
        <w:t>ляет 4-</w:t>
      </w:r>
      <w:r w:rsidRPr="00D27326">
        <w:rPr>
          <w:rFonts w:ascii="Times New Roman" w:hAnsi="Times New Roman" w:cs="Times New Roman"/>
          <w:sz w:val="28"/>
          <w:szCs w:val="28"/>
          <w:shd w:val="clear" w:color="auto" w:fill="FFFFFF"/>
        </w:rPr>
        <w:t>6 месяцев. Самка за сутки откладывает более 200 тысяч яиц.</w:t>
      </w:r>
    </w:p>
    <w:p w:rsidR="00D27326" w:rsidRDefault="00FA0632" w:rsidP="006F6509">
      <w:pPr>
        <w:spacing w:after="0" w:line="240" w:lineRule="auto"/>
        <w:ind w:firstLine="709"/>
        <w:jc w:val="both"/>
        <w:rPr>
          <w:rFonts w:ascii="Times New Roman" w:hAnsi="Times New Roman" w:cs="Times New Roman"/>
          <w:sz w:val="28"/>
          <w:szCs w:val="28"/>
          <w:shd w:val="clear" w:color="auto" w:fill="FFFFFF"/>
        </w:rPr>
      </w:pPr>
      <w:r w:rsidRPr="00D27326">
        <w:rPr>
          <w:rFonts w:ascii="Times New Roman" w:hAnsi="Times New Roman" w:cs="Times New Roman"/>
          <w:b/>
          <w:bCs/>
          <w:spacing w:val="5"/>
          <w:sz w:val="28"/>
          <w:szCs w:val="28"/>
        </w:rPr>
        <w:t>Яйца:</w:t>
      </w:r>
      <w:r w:rsidR="00D27326" w:rsidRPr="00D27326">
        <w:rPr>
          <w:rFonts w:ascii="Times New Roman" w:hAnsi="Times New Roman" w:cs="Times New Roman"/>
          <w:b/>
          <w:bCs/>
          <w:spacing w:val="5"/>
          <w:sz w:val="28"/>
          <w:szCs w:val="28"/>
        </w:rPr>
        <w:t xml:space="preserve"> </w:t>
      </w:r>
      <w:r w:rsidR="00D27326" w:rsidRPr="00D27326">
        <w:rPr>
          <w:rFonts w:ascii="Times New Roman" w:hAnsi="Times New Roman" w:cs="Times New Roman"/>
          <w:sz w:val="28"/>
          <w:szCs w:val="28"/>
          <w:shd w:val="clear" w:color="auto" w:fill="FFFFFF"/>
        </w:rPr>
        <w:t xml:space="preserve">имеют светло- или темно-коричневый оттенок. Они обладают круглой формой и размером, колеблющимся в пределах 65-75 мкм. Несмотря на то, что они более крупные, чем яйца аскарид, все же, строение у них практически одинаковое. Внутри созревшего яйца </w:t>
      </w:r>
      <w:proofErr w:type="spellStart"/>
      <w:r w:rsidR="00D27326" w:rsidRPr="00D27326">
        <w:rPr>
          <w:rFonts w:ascii="Times New Roman" w:hAnsi="Times New Roman" w:cs="Times New Roman"/>
          <w:sz w:val="28"/>
          <w:szCs w:val="28"/>
          <w:shd w:val="clear" w:color="auto" w:fill="FFFFFF"/>
        </w:rPr>
        <w:t>токсокара</w:t>
      </w:r>
      <w:proofErr w:type="spellEnd"/>
      <w:r w:rsidR="00D27326" w:rsidRPr="00D27326">
        <w:rPr>
          <w:rFonts w:ascii="Times New Roman" w:hAnsi="Times New Roman" w:cs="Times New Roman"/>
          <w:sz w:val="28"/>
          <w:szCs w:val="28"/>
          <w:shd w:val="clear" w:color="auto" w:fill="FFFFFF"/>
        </w:rPr>
        <w:t xml:space="preserve"> находится личинка, которая является довольно активной и подвижной. Если же яйцо не созревшее, то внутри него содержится бластомер округлой формы.</w:t>
      </w:r>
    </w:p>
    <w:p w:rsidR="00A6100E" w:rsidRPr="00D27326" w:rsidRDefault="00A6100E" w:rsidP="006F6509">
      <w:pPr>
        <w:spacing w:after="0" w:line="240" w:lineRule="auto"/>
        <w:ind w:firstLine="709"/>
        <w:jc w:val="both"/>
        <w:rPr>
          <w:rFonts w:ascii="Times New Roman" w:hAnsi="Times New Roman" w:cs="Times New Roman"/>
          <w:sz w:val="28"/>
          <w:szCs w:val="28"/>
        </w:rPr>
      </w:pPr>
      <w:r w:rsidRPr="00D27326">
        <w:rPr>
          <w:rFonts w:ascii="Times New Roman" w:hAnsi="Times New Roman" w:cs="Times New Roman"/>
          <w:b/>
          <w:bCs/>
          <w:spacing w:val="5"/>
          <w:sz w:val="28"/>
          <w:szCs w:val="28"/>
        </w:rPr>
        <w:t xml:space="preserve">Лабораторные методы: </w:t>
      </w:r>
      <w:r w:rsidRPr="00D27326">
        <w:rPr>
          <w:rFonts w:ascii="Times New Roman" w:hAnsi="Times New Roman" w:cs="Times New Roman"/>
          <w:spacing w:val="2"/>
          <w:sz w:val="28"/>
          <w:szCs w:val="28"/>
        </w:rPr>
        <w:t xml:space="preserve">Для </w:t>
      </w:r>
      <w:proofErr w:type="spellStart"/>
      <w:r w:rsidRPr="00D27326">
        <w:rPr>
          <w:rFonts w:ascii="Times New Roman" w:hAnsi="Times New Roman" w:cs="Times New Roman"/>
          <w:spacing w:val="2"/>
          <w:sz w:val="28"/>
          <w:szCs w:val="28"/>
        </w:rPr>
        <w:t>инвазированного</w:t>
      </w:r>
      <w:proofErr w:type="spellEnd"/>
      <w:r w:rsidRPr="00D27326">
        <w:rPr>
          <w:rFonts w:ascii="Times New Roman" w:hAnsi="Times New Roman" w:cs="Times New Roman"/>
          <w:spacing w:val="2"/>
          <w:sz w:val="28"/>
          <w:szCs w:val="28"/>
        </w:rPr>
        <w:t xml:space="preserve"> человека только серодиагностика</w:t>
      </w:r>
      <w:r>
        <w:rPr>
          <w:rFonts w:ascii="Times New Roman" w:hAnsi="Times New Roman" w:cs="Times New Roman"/>
          <w:spacing w:val="2"/>
          <w:sz w:val="28"/>
          <w:szCs w:val="28"/>
        </w:rPr>
        <w:t>.</w:t>
      </w:r>
    </w:p>
    <w:p w:rsidR="00FA0632" w:rsidRDefault="00FA0632" w:rsidP="006F6509">
      <w:pPr>
        <w:spacing w:after="0" w:line="240" w:lineRule="auto"/>
        <w:ind w:firstLine="709"/>
        <w:jc w:val="both"/>
        <w:rPr>
          <w:rFonts w:ascii="Times New Roman" w:hAnsi="Times New Roman" w:cs="Times New Roman"/>
          <w:sz w:val="28"/>
          <w:szCs w:val="28"/>
          <w:shd w:val="clear" w:color="auto" w:fill="FFFFFF"/>
        </w:rPr>
      </w:pPr>
      <w:r w:rsidRPr="00D27326">
        <w:rPr>
          <w:rFonts w:ascii="Times New Roman" w:hAnsi="Times New Roman" w:cs="Times New Roman"/>
          <w:b/>
          <w:bCs/>
          <w:spacing w:val="5"/>
          <w:sz w:val="28"/>
          <w:szCs w:val="28"/>
        </w:rPr>
        <w:t>Л</w:t>
      </w:r>
      <w:r w:rsidR="00A6100E">
        <w:rPr>
          <w:rFonts w:ascii="Times New Roman" w:hAnsi="Times New Roman" w:cs="Times New Roman"/>
          <w:b/>
          <w:bCs/>
          <w:spacing w:val="5"/>
          <w:sz w:val="28"/>
          <w:szCs w:val="28"/>
        </w:rPr>
        <w:t>окализация в организме человек</w:t>
      </w:r>
      <w:r w:rsidRPr="00D27326">
        <w:rPr>
          <w:rFonts w:ascii="Times New Roman" w:hAnsi="Times New Roman" w:cs="Times New Roman"/>
          <w:b/>
          <w:bCs/>
          <w:spacing w:val="5"/>
          <w:sz w:val="28"/>
          <w:szCs w:val="28"/>
        </w:rPr>
        <w:t>:</w:t>
      </w:r>
      <w:r w:rsidR="005F0F50">
        <w:rPr>
          <w:rFonts w:ascii="Times New Roman" w:hAnsi="Times New Roman" w:cs="Times New Roman"/>
          <w:sz w:val="28"/>
          <w:szCs w:val="28"/>
          <w:shd w:val="clear" w:color="auto" w:fill="FFFFFF"/>
        </w:rPr>
        <w:t xml:space="preserve"> </w:t>
      </w:r>
      <w:r w:rsidRPr="00D27326">
        <w:rPr>
          <w:rFonts w:ascii="Times New Roman" w:hAnsi="Times New Roman" w:cs="Times New Roman"/>
          <w:sz w:val="28"/>
          <w:szCs w:val="28"/>
          <w:shd w:val="clear" w:color="auto" w:fill="FFFFFF"/>
        </w:rPr>
        <w:t>локализуются в желудке и тонком кишечнике собак, которые являются окончательными хозяевами </w:t>
      </w:r>
      <w:r w:rsidR="009A4BB2">
        <w:rPr>
          <w:rFonts w:ascii="Times New Roman" w:hAnsi="Times New Roman" w:cs="Times New Roman"/>
          <w:sz w:val="28"/>
          <w:szCs w:val="28"/>
          <w:shd w:val="clear" w:color="auto" w:fill="FFFFFF"/>
        </w:rPr>
        <w:t xml:space="preserve"> </w:t>
      </w:r>
      <w:proofErr w:type="spellStart"/>
      <w:r w:rsidRPr="00D27326">
        <w:rPr>
          <w:rFonts w:ascii="Times New Roman" w:hAnsi="Times New Roman" w:cs="Times New Roman"/>
          <w:i/>
          <w:iCs/>
          <w:sz w:val="28"/>
          <w:szCs w:val="28"/>
          <w:shd w:val="clear" w:color="auto" w:fill="FFFFFF"/>
        </w:rPr>
        <w:t>Toxocara</w:t>
      </w:r>
      <w:proofErr w:type="spellEnd"/>
      <w:r w:rsidRPr="00D27326">
        <w:rPr>
          <w:rFonts w:ascii="Times New Roman" w:hAnsi="Times New Roman" w:cs="Times New Roman"/>
          <w:i/>
          <w:iCs/>
          <w:sz w:val="28"/>
          <w:szCs w:val="28"/>
          <w:shd w:val="clear" w:color="auto" w:fill="FFFFFF"/>
        </w:rPr>
        <w:t xml:space="preserve"> </w:t>
      </w:r>
      <w:proofErr w:type="spellStart"/>
      <w:r w:rsidRPr="00D27326">
        <w:rPr>
          <w:rFonts w:ascii="Times New Roman" w:hAnsi="Times New Roman" w:cs="Times New Roman"/>
          <w:i/>
          <w:iCs/>
          <w:sz w:val="28"/>
          <w:szCs w:val="28"/>
          <w:shd w:val="clear" w:color="auto" w:fill="FFFFFF"/>
        </w:rPr>
        <w:t>canis</w:t>
      </w:r>
      <w:proofErr w:type="spellEnd"/>
      <w:r w:rsidRPr="00D27326">
        <w:rPr>
          <w:rFonts w:ascii="Times New Roman" w:hAnsi="Times New Roman" w:cs="Times New Roman"/>
          <w:sz w:val="28"/>
          <w:szCs w:val="28"/>
          <w:shd w:val="clear" w:color="auto" w:fill="FFFFFF"/>
        </w:rPr>
        <w:t>.</w:t>
      </w:r>
    </w:p>
    <w:p w:rsidR="00904685" w:rsidRPr="00935B68" w:rsidRDefault="00FB2EC5" w:rsidP="006F6509">
      <w:pPr>
        <w:spacing w:after="0" w:line="240" w:lineRule="auto"/>
        <w:ind w:firstLine="709"/>
        <w:jc w:val="center"/>
        <w:rPr>
          <w:rFonts w:ascii="Times New Roman" w:hAnsi="Times New Roman" w:cs="Times New Roman"/>
          <w:b/>
          <w:bCs/>
          <w:spacing w:val="5"/>
          <w:sz w:val="28"/>
          <w:szCs w:val="28"/>
          <w:lang w:val="ky-KG"/>
        </w:rPr>
      </w:pPr>
      <w:r w:rsidRPr="00FB2EC5">
        <w:rPr>
          <w:rFonts w:ascii="Times New Roman" w:hAnsi="Times New Roman" w:cs="Times New Roman"/>
          <w:b/>
          <w:bCs/>
          <w:spacing w:val="5"/>
          <w:sz w:val="28"/>
          <w:szCs w:val="28"/>
        </w:rPr>
        <w:lastRenderedPageBreak/>
        <w:t>Возбудитель инвазии – Свиной</w:t>
      </w:r>
      <w:r w:rsidR="000141B2">
        <w:rPr>
          <w:rFonts w:ascii="Times New Roman" w:hAnsi="Times New Roman" w:cs="Times New Roman"/>
          <w:b/>
          <w:bCs/>
          <w:smallCaps/>
          <w:spacing w:val="15"/>
          <w:sz w:val="28"/>
          <w:szCs w:val="28"/>
        </w:rPr>
        <w:t xml:space="preserve"> </w:t>
      </w:r>
      <w:r w:rsidR="00A6100E">
        <w:rPr>
          <w:rFonts w:ascii="Times New Roman" w:hAnsi="Times New Roman" w:cs="Times New Roman"/>
          <w:b/>
          <w:bCs/>
          <w:smallCaps/>
          <w:spacing w:val="15"/>
          <w:sz w:val="28"/>
          <w:szCs w:val="28"/>
        </w:rPr>
        <w:t xml:space="preserve">и Бычий </w:t>
      </w:r>
      <w:r w:rsidRPr="00FB2EC5">
        <w:rPr>
          <w:rFonts w:ascii="Times New Roman" w:hAnsi="Times New Roman" w:cs="Times New Roman"/>
          <w:b/>
          <w:bCs/>
          <w:spacing w:val="5"/>
          <w:sz w:val="28"/>
          <w:szCs w:val="28"/>
        </w:rPr>
        <w:t xml:space="preserve">цепень </w:t>
      </w:r>
      <w:r w:rsidR="00904685">
        <w:rPr>
          <w:rFonts w:ascii="Times New Roman" w:hAnsi="Times New Roman" w:cs="Times New Roman"/>
          <w:b/>
          <w:bCs/>
          <w:spacing w:val="5"/>
          <w:sz w:val="28"/>
          <w:szCs w:val="28"/>
        </w:rPr>
        <w:t xml:space="preserve">- </w:t>
      </w:r>
      <w:r w:rsidR="00904685" w:rsidRPr="00935B68">
        <w:rPr>
          <w:rFonts w:ascii="Times New Roman" w:hAnsi="Times New Roman" w:cs="Times New Roman"/>
          <w:b/>
          <w:i/>
          <w:iCs/>
          <w:sz w:val="28"/>
          <w:szCs w:val="28"/>
          <w:shd w:val="clear" w:color="auto" w:fill="FFFFFF"/>
          <w:lang w:val="ky-KG"/>
        </w:rPr>
        <w:t xml:space="preserve">Taenia solium </w:t>
      </w:r>
      <w:r w:rsidR="00904685">
        <w:rPr>
          <w:rFonts w:ascii="Times New Roman" w:hAnsi="Times New Roman" w:cs="Times New Roman"/>
          <w:b/>
          <w:i/>
          <w:iCs/>
          <w:sz w:val="28"/>
          <w:szCs w:val="28"/>
          <w:shd w:val="clear" w:color="auto" w:fill="FFFFFF"/>
          <w:lang w:val="ky-KG"/>
        </w:rPr>
        <w:t>и</w:t>
      </w:r>
      <w:r w:rsidR="00904685" w:rsidRPr="00935B68">
        <w:rPr>
          <w:rFonts w:ascii="Times New Roman" w:hAnsi="Times New Roman" w:cs="Times New Roman"/>
          <w:b/>
          <w:i/>
          <w:iCs/>
          <w:sz w:val="28"/>
          <w:szCs w:val="28"/>
          <w:shd w:val="clear" w:color="auto" w:fill="FFFFFF"/>
          <w:lang w:val="ky-KG"/>
        </w:rPr>
        <w:t xml:space="preserve"> Taeniarhynchus saginatus</w:t>
      </w:r>
    </w:p>
    <w:p w:rsidR="00FB2EC5" w:rsidRPr="00904685" w:rsidRDefault="00FB2EC5" w:rsidP="006F6509">
      <w:pPr>
        <w:spacing w:after="0" w:line="240" w:lineRule="auto"/>
        <w:ind w:firstLine="709"/>
        <w:jc w:val="center"/>
        <w:rPr>
          <w:rFonts w:ascii="Times New Roman" w:hAnsi="Times New Roman" w:cs="Times New Roman"/>
          <w:b/>
          <w:bCs/>
          <w:spacing w:val="5"/>
          <w:sz w:val="28"/>
          <w:szCs w:val="28"/>
          <w:lang w:val="ky-KG"/>
        </w:rPr>
      </w:pPr>
    </w:p>
    <w:p w:rsidR="00503C74" w:rsidRDefault="00503C74" w:rsidP="006F6509">
      <w:pPr>
        <w:spacing w:after="0" w:line="240" w:lineRule="auto"/>
        <w:ind w:firstLine="709"/>
        <w:jc w:val="center"/>
        <w:rPr>
          <w:rFonts w:ascii="Times New Roman" w:hAnsi="Times New Roman" w:cs="Times New Roman"/>
          <w:b/>
          <w:bCs/>
          <w:spacing w:val="5"/>
          <w:sz w:val="28"/>
          <w:szCs w:val="28"/>
        </w:rPr>
      </w:pPr>
    </w:p>
    <w:p w:rsidR="005A36B3" w:rsidRDefault="00FB2EC5" w:rsidP="006710EB">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val="ky-KG" w:eastAsia="ky-KG"/>
        </w:rPr>
        <w:drawing>
          <wp:inline distT="0" distB="0" distL="0" distR="0">
            <wp:extent cx="3095624" cy="2321719"/>
            <wp:effectExtent l="19050" t="19050" r="9526" b="21431"/>
            <wp:docPr id="100" name="Рисунок 64" descr="C:\Users\Гость\Desktop\Руководство 02.07.2021\Атлас\Рис\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Гость\Desktop\Руководство 02.07.2021\Атлас\Рис\06-33.jpg"/>
                    <pic:cNvPicPr>
                      <a:picLocks noChangeAspect="1" noChangeArrowheads="1"/>
                    </pic:cNvPicPr>
                  </pic:nvPicPr>
                  <pic:blipFill>
                    <a:blip r:embed="rId72" cstate="print"/>
                    <a:srcRect/>
                    <a:stretch>
                      <a:fillRect/>
                    </a:stretch>
                  </pic:blipFill>
                  <pic:spPr bwMode="auto">
                    <a:xfrm>
                      <a:off x="0" y="0"/>
                      <a:ext cx="3095624" cy="2321719"/>
                    </a:xfrm>
                    <a:prstGeom prst="rect">
                      <a:avLst/>
                    </a:prstGeom>
                    <a:noFill/>
                    <a:ln w="9525">
                      <a:solidFill>
                        <a:srgbClr val="FF0000"/>
                      </a:solidFill>
                      <a:miter lim="800000"/>
                      <a:headEnd/>
                      <a:tailEnd/>
                    </a:ln>
                  </pic:spPr>
                </pic:pic>
              </a:graphicData>
            </a:graphic>
          </wp:inline>
        </w:drawing>
      </w:r>
      <w:r w:rsidR="006D46D5">
        <w:rPr>
          <w:rFonts w:ascii="Times New Roman" w:hAnsi="Times New Roman" w:cs="Times New Roman"/>
          <w:b/>
          <w:noProof/>
          <w:sz w:val="28"/>
          <w:szCs w:val="28"/>
          <w:lang w:val="ky-KG" w:eastAsia="ky-KG"/>
        </w:rPr>
        <w:drawing>
          <wp:inline distT="0" distB="0" distL="0" distR="0">
            <wp:extent cx="1554929" cy="1657350"/>
            <wp:effectExtent l="38100" t="19050" r="26221" b="19050"/>
            <wp:docPr id="10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1560977" cy="1663797"/>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noProof/>
          <w:sz w:val="28"/>
          <w:szCs w:val="28"/>
          <w:lang w:val="ky-KG" w:eastAsia="ky-KG"/>
        </w:rPr>
        <w:drawing>
          <wp:inline distT="0" distB="0" distL="0" distR="0">
            <wp:extent cx="1772771" cy="1653865"/>
            <wp:effectExtent l="19050" t="19050" r="17929" b="22535"/>
            <wp:docPr id="10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cstate="print"/>
                    <a:srcRect/>
                    <a:stretch>
                      <a:fillRect/>
                    </a:stretch>
                  </pic:blipFill>
                  <pic:spPr bwMode="auto">
                    <a:xfrm>
                      <a:off x="0" y="0"/>
                      <a:ext cx="1772771" cy="1653865"/>
                    </a:xfrm>
                    <a:prstGeom prst="rect">
                      <a:avLst/>
                    </a:prstGeom>
                    <a:noFill/>
                    <a:ln w="9525">
                      <a:solidFill>
                        <a:srgbClr val="FF0000"/>
                      </a:solidFill>
                      <a:miter lim="800000"/>
                      <a:headEnd/>
                      <a:tailEnd/>
                    </a:ln>
                  </pic:spPr>
                </pic:pic>
              </a:graphicData>
            </a:graphic>
          </wp:inline>
        </w:drawing>
      </w:r>
      <w:r w:rsidR="0028253D" w:rsidRPr="0028253D">
        <w:rPr>
          <w:rFonts w:ascii="Times New Roman" w:hAnsi="Times New Roman" w:cs="Times New Roman"/>
          <w:b/>
          <w:noProof/>
          <w:sz w:val="28"/>
          <w:szCs w:val="28"/>
          <w:lang w:val="ky-KG" w:eastAsia="ky-KG"/>
        </w:rPr>
        <w:drawing>
          <wp:inline distT="0" distB="0" distL="0" distR="0">
            <wp:extent cx="2325054" cy="1427166"/>
            <wp:effectExtent l="19050" t="19050" r="18096" b="20634"/>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2333683" cy="1432462"/>
                    </a:xfrm>
                    <a:prstGeom prst="rect">
                      <a:avLst/>
                    </a:prstGeom>
                    <a:ln>
                      <a:solidFill>
                        <a:srgbClr val="FF0000"/>
                      </a:solidFill>
                    </a:ln>
                  </pic:spPr>
                </pic:pic>
              </a:graphicData>
            </a:graphic>
          </wp:inline>
        </w:drawing>
      </w:r>
    </w:p>
    <w:p w:rsidR="00FB2EC5" w:rsidRDefault="00FB2EC5" w:rsidP="006F6509">
      <w:pPr>
        <w:spacing w:after="0" w:line="240" w:lineRule="auto"/>
        <w:ind w:firstLine="709"/>
        <w:rPr>
          <w:rFonts w:ascii="Times New Roman" w:hAnsi="Times New Roman" w:cs="Times New Roman"/>
          <w:b/>
          <w:sz w:val="28"/>
          <w:szCs w:val="28"/>
        </w:rPr>
      </w:pPr>
    </w:p>
    <w:p w:rsidR="00A6100E" w:rsidRPr="006D46D5" w:rsidRDefault="00A6100E" w:rsidP="006F6509">
      <w:pPr>
        <w:spacing w:after="0" w:line="240" w:lineRule="auto"/>
        <w:ind w:firstLine="709"/>
        <w:jc w:val="both"/>
        <w:rPr>
          <w:rFonts w:ascii="Times New Roman" w:hAnsi="Times New Roman" w:cs="Times New Roman"/>
          <w:sz w:val="28"/>
          <w:szCs w:val="28"/>
        </w:rPr>
      </w:pPr>
      <w:r w:rsidRPr="006D46D5">
        <w:rPr>
          <w:rFonts w:ascii="Times New Roman" w:hAnsi="Times New Roman" w:cs="Times New Roman"/>
          <w:b/>
          <w:bCs/>
          <w:spacing w:val="5"/>
          <w:sz w:val="28"/>
          <w:szCs w:val="28"/>
        </w:rPr>
        <w:t xml:space="preserve">Возбудитель: </w:t>
      </w:r>
      <w:r w:rsidRPr="006D46D5">
        <w:rPr>
          <w:rFonts w:ascii="Times New Roman" w:hAnsi="Times New Roman" w:cs="Times New Roman"/>
          <w:color w:val="000000"/>
          <w:sz w:val="28"/>
          <w:szCs w:val="28"/>
        </w:rPr>
        <w:t xml:space="preserve">Свиной, или вооруженный, цепень </w:t>
      </w:r>
      <w:proofErr w:type="spellStart"/>
      <w:r w:rsidRPr="006D46D5">
        <w:rPr>
          <w:rFonts w:ascii="Times New Roman" w:hAnsi="Times New Roman" w:cs="Times New Roman"/>
          <w:color w:val="000000"/>
          <w:sz w:val="28"/>
          <w:szCs w:val="28"/>
        </w:rPr>
        <w:t>Taenia</w:t>
      </w:r>
      <w:proofErr w:type="spellEnd"/>
      <w:r w:rsidRPr="006D46D5">
        <w:rPr>
          <w:rFonts w:ascii="Times New Roman" w:hAnsi="Times New Roman" w:cs="Times New Roman"/>
          <w:color w:val="000000"/>
          <w:sz w:val="28"/>
          <w:szCs w:val="28"/>
        </w:rPr>
        <w:t xml:space="preserve"> </w:t>
      </w:r>
      <w:proofErr w:type="spellStart"/>
      <w:r w:rsidRPr="006D46D5">
        <w:rPr>
          <w:rFonts w:ascii="Times New Roman" w:hAnsi="Times New Roman" w:cs="Times New Roman"/>
          <w:color w:val="000000"/>
          <w:sz w:val="28"/>
          <w:szCs w:val="28"/>
        </w:rPr>
        <w:t>solium</w:t>
      </w:r>
      <w:proofErr w:type="spellEnd"/>
      <w:r w:rsidRPr="006D46D5">
        <w:rPr>
          <w:rFonts w:ascii="Times New Roman" w:hAnsi="Times New Roman" w:cs="Times New Roman"/>
          <w:color w:val="000000"/>
          <w:sz w:val="28"/>
          <w:szCs w:val="28"/>
        </w:rPr>
        <w:t xml:space="preserve"> внешне сходен с бычьим, но его длина не боле</w:t>
      </w:r>
      <w:r w:rsidR="00503C74">
        <w:rPr>
          <w:rFonts w:ascii="Times New Roman" w:hAnsi="Times New Roman" w:cs="Times New Roman"/>
          <w:color w:val="000000"/>
          <w:sz w:val="28"/>
          <w:szCs w:val="28"/>
        </w:rPr>
        <w:t>е 1 м. На головке диаметром 0,6-</w:t>
      </w:r>
      <w:r w:rsidRPr="006D46D5">
        <w:rPr>
          <w:rFonts w:ascii="Times New Roman" w:hAnsi="Times New Roman" w:cs="Times New Roman"/>
          <w:color w:val="000000"/>
          <w:sz w:val="28"/>
          <w:szCs w:val="28"/>
        </w:rPr>
        <w:t>2 мм, кроме 4 присосок,</w:t>
      </w:r>
      <w:r w:rsidR="00503C74">
        <w:rPr>
          <w:rFonts w:ascii="Times New Roman" w:hAnsi="Times New Roman" w:cs="Times New Roman"/>
          <w:color w:val="000000"/>
          <w:sz w:val="28"/>
          <w:szCs w:val="28"/>
        </w:rPr>
        <w:t xml:space="preserve"> имеются крючья в количестве 22-</w:t>
      </w:r>
      <w:r w:rsidRPr="006D46D5">
        <w:rPr>
          <w:rFonts w:ascii="Times New Roman" w:hAnsi="Times New Roman" w:cs="Times New Roman"/>
          <w:color w:val="000000"/>
          <w:sz w:val="28"/>
          <w:szCs w:val="28"/>
        </w:rPr>
        <w:t>32, за что он и получил название вооруженного цепня. Зрелые членики содержат около 50 тысяч яиц, они более короткие, чем у бычье</w:t>
      </w:r>
      <w:r w:rsidR="00503C74">
        <w:rPr>
          <w:rFonts w:ascii="Times New Roman" w:hAnsi="Times New Roman" w:cs="Times New Roman"/>
          <w:color w:val="000000"/>
          <w:sz w:val="28"/>
          <w:szCs w:val="28"/>
        </w:rPr>
        <w:t>го цепня, а матка имеет всего 8-</w:t>
      </w:r>
      <w:r w:rsidRPr="006D46D5">
        <w:rPr>
          <w:rFonts w:ascii="Times New Roman" w:hAnsi="Times New Roman" w:cs="Times New Roman"/>
          <w:color w:val="000000"/>
          <w:sz w:val="28"/>
          <w:szCs w:val="28"/>
        </w:rPr>
        <w:t>12 боковых ветвей. Членики не обладают активной подвижностью.</w:t>
      </w:r>
    </w:p>
    <w:p w:rsidR="00A6100E" w:rsidRPr="006D46D5" w:rsidRDefault="00A6100E" w:rsidP="006F6509">
      <w:pPr>
        <w:spacing w:after="0" w:line="240" w:lineRule="auto"/>
        <w:ind w:firstLine="709"/>
        <w:jc w:val="both"/>
        <w:rPr>
          <w:rFonts w:ascii="Times New Roman" w:hAnsi="Times New Roman" w:cs="Times New Roman"/>
          <w:sz w:val="28"/>
          <w:szCs w:val="28"/>
        </w:rPr>
      </w:pPr>
      <w:r w:rsidRPr="006D46D5">
        <w:rPr>
          <w:rFonts w:ascii="Times New Roman" w:hAnsi="Times New Roman" w:cs="Times New Roman"/>
          <w:b/>
          <w:bCs/>
          <w:spacing w:val="5"/>
          <w:sz w:val="28"/>
          <w:szCs w:val="28"/>
        </w:rPr>
        <w:t xml:space="preserve">Яйца: </w:t>
      </w:r>
      <w:r w:rsidRPr="006D46D5">
        <w:rPr>
          <w:rFonts w:ascii="Times New Roman" w:hAnsi="Times New Roman" w:cs="Times New Roman"/>
          <w:iCs/>
          <w:sz w:val="28"/>
          <w:szCs w:val="28"/>
        </w:rPr>
        <w:t>Яйца округлые или овальные. оболочка их тонкая, прозрачная, бесцветная</w:t>
      </w:r>
      <w:r w:rsidR="006D46D5" w:rsidRPr="006D46D5">
        <w:rPr>
          <w:rFonts w:ascii="Times New Roman" w:hAnsi="Times New Roman" w:cs="Times New Roman"/>
          <w:iCs/>
          <w:sz w:val="28"/>
          <w:szCs w:val="28"/>
        </w:rPr>
        <w:t>, размеры</w:t>
      </w:r>
      <w:r w:rsidRPr="006D46D5">
        <w:rPr>
          <w:rFonts w:ascii="Times New Roman" w:hAnsi="Times New Roman" w:cs="Times New Roman"/>
          <w:iCs/>
          <w:sz w:val="28"/>
          <w:szCs w:val="28"/>
        </w:rPr>
        <w:t xml:space="preserve"> </w:t>
      </w:r>
      <w:r w:rsidR="006D46D5" w:rsidRPr="006D46D5">
        <w:rPr>
          <w:rFonts w:ascii="Times New Roman" w:hAnsi="Times New Roman" w:cs="Times New Roman"/>
          <w:spacing w:val="2"/>
          <w:sz w:val="28"/>
          <w:szCs w:val="28"/>
        </w:rPr>
        <w:t>31-40х20-30мкм</w:t>
      </w:r>
      <w:proofErr w:type="gramStart"/>
      <w:r w:rsidR="006D46D5" w:rsidRPr="006D46D5">
        <w:rPr>
          <w:rFonts w:ascii="Times New Roman" w:hAnsi="Times New Roman" w:cs="Times New Roman"/>
          <w:iCs/>
          <w:sz w:val="28"/>
          <w:szCs w:val="28"/>
        </w:rPr>
        <w:t xml:space="preserve"> </w:t>
      </w:r>
      <w:r w:rsidRPr="006D46D5">
        <w:rPr>
          <w:rFonts w:ascii="Times New Roman" w:hAnsi="Times New Roman" w:cs="Times New Roman"/>
          <w:iCs/>
          <w:sz w:val="28"/>
          <w:szCs w:val="28"/>
        </w:rPr>
        <w:t>В</w:t>
      </w:r>
      <w:proofErr w:type="gramEnd"/>
      <w:r w:rsidRPr="006D46D5">
        <w:rPr>
          <w:rFonts w:ascii="Times New Roman" w:hAnsi="Times New Roman" w:cs="Times New Roman"/>
          <w:iCs/>
          <w:sz w:val="28"/>
          <w:szCs w:val="28"/>
        </w:rPr>
        <w:t>нутри находится зародыш (</w:t>
      </w:r>
      <w:proofErr w:type="spellStart"/>
      <w:r w:rsidRPr="006D46D5">
        <w:rPr>
          <w:rFonts w:ascii="Times New Roman" w:hAnsi="Times New Roman" w:cs="Times New Roman"/>
          <w:iCs/>
          <w:sz w:val="28"/>
          <w:szCs w:val="28"/>
        </w:rPr>
        <w:t>онкосфера</w:t>
      </w:r>
      <w:proofErr w:type="spellEnd"/>
      <w:r w:rsidRPr="006D46D5">
        <w:rPr>
          <w:rFonts w:ascii="Times New Roman" w:hAnsi="Times New Roman" w:cs="Times New Roman"/>
          <w:iCs/>
          <w:sz w:val="28"/>
          <w:szCs w:val="28"/>
        </w:rPr>
        <w:t>), окруженный двухконтурной поперечно исчерченной оболочкой желтовато-коричневого цвета, имеет 3 пары крючьев.</w:t>
      </w:r>
      <w:r w:rsidR="006D46D5" w:rsidRPr="006D46D5">
        <w:rPr>
          <w:rFonts w:ascii="Times New Roman" w:hAnsi="Times New Roman" w:cs="Times New Roman"/>
          <w:iCs/>
          <w:sz w:val="28"/>
          <w:szCs w:val="28"/>
        </w:rPr>
        <w:t xml:space="preserve"> </w:t>
      </w:r>
    </w:p>
    <w:p w:rsidR="00A6100E" w:rsidRPr="006D46D5" w:rsidRDefault="00A6100E" w:rsidP="006F6509">
      <w:pPr>
        <w:spacing w:after="0" w:line="240" w:lineRule="auto"/>
        <w:ind w:firstLine="709"/>
        <w:jc w:val="both"/>
        <w:rPr>
          <w:rFonts w:ascii="Times New Roman" w:hAnsi="Times New Roman" w:cs="Times New Roman"/>
          <w:sz w:val="28"/>
          <w:szCs w:val="28"/>
        </w:rPr>
      </w:pPr>
      <w:r w:rsidRPr="006D46D5">
        <w:rPr>
          <w:rFonts w:ascii="Times New Roman" w:hAnsi="Times New Roman" w:cs="Times New Roman"/>
          <w:b/>
          <w:bCs/>
          <w:spacing w:val="5"/>
          <w:sz w:val="28"/>
          <w:szCs w:val="28"/>
        </w:rPr>
        <w:t>Локализация  в организме человека:</w:t>
      </w:r>
      <w:r w:rsidRPr="006D46D5">
        <w:rPr>
          <w:rFonts w:ascii="Times New Roman" w:hAnsi="Times New Roman" w:cs="Times New Roman"/>
          <w:sz w:val="28"/>
          <w:szCs w:val="28"/>
          <w:shd w:val="clear" w:color="auto" w:fill="FFFFFF"/>
        </w:rPr>
        <w:t> </w:t>
      </w:r>
      <w:r w:rsidRPr="006D46D5">
        <w:rPr>
          <w:rFonts w:ascii="Times New Roman" w:hAnsi="Times New Roman" w:cs="Times New Roman"/>
          <w:color w:val="202122"/>
          <w:sz w:val="28"/>
          <w:szCs w:val="28"/>
          <w:shd w:val="clear" w:color="auto" w:fill="FFFFFF"/>
        </w:rPr>
        <w:t>в кишечнике.</w:t>
      </w:r>
    </w:p>
    <w:p w:rsidR="006D46D5" w:rsidRPr="006D46D5" w:rsidRDefault="00A6100E" w:rsidP="006F6509">
      <w:pPr>
        <w:spacing w:after="0" w:line="240" w:lineRule="auto"/>
        <w:ind w:firstLine="709"/>
        <w:jc w:val="both"/>
        <w:rPr>
          <w:rFonts w:ascii="Times New Roman" w:hAnsi="Times New Roman" w:cs="Times New Roman"/>
          <w:bCs/>
          <w:sz w:val="28"/>
          <w:szCs w:val="28"/>
        </w:rPr>
      </w:pPr>
      <w:r w:rsidRPr="006D46D5">
        <w:rPr>
          <w:rFonts w:ascii="Times New Roman" w:hAnsi="Times New Roman" w:cs="Times New Roman"/>
          <w:b/>
          <w:bCs/>
          <w:spacing w:val="5"/>
          <w:sz w:val="28"/>
          <w:szCs w:val="28"/>
        </w:rPr>
        <w:t xml:space="preserve">Лабораторные методы: </w:t>
      </w:r>
      <w:proofErr w:type="spellStart"/>
      <w:r w:rsidR="006D46D5" w:rsidRPr="006D46D5">
        <w:rPr>
          <w:rFonts w:ascii="Times New Roman" w:hAnsi="Times New Roman" w:cs="Times New Roman"/>
          <w:spacing w:val="2"/>
          <w:sz w:val="28"/>
          <w:szCs w:val="28"/>
        </w:rPr>
        <w:t>Перинальный</w:t>
      </w:r>
      <w:proofErr w:type="spellEnd"/>
      <w:r w:rsidR="006D46D5" w:rsidRPr="006D46D5">
        <w:rPr>
          <w:rFonts w:ascii="Times New Roman" w:hAnsi="Times New Roman" w:cs="Times New Roman"/>
          <w:spacing w:val="2"/>
          <w:sz w:val="28"/>
          <w:szCs w:val="28"/>
        </w:rPr>
        <w:t xml:space="preserve"> соскоб, метод обогащения, Като-</w:t>
      </w:r>
      <w:proofErr w:type="spellStart"/>
      <w:r w:rsidR="006D46D5" w:rsidRPr="006D46D5">
        <w:rPr>
          <w:rFonts w:ascii="Times New Roman" w:hAnsi="Times New Roman" w:cs="Times New Roman"/>
          <w:spacing w:val="2"/>
          <w:sz w:val="28"/>
          <w:szCs w:val="28"/>
        </w:rPr>
        <w:t>Катц</w:t>
      </w:r>
      <w:proofErr w:type="spellEnd"/>
      <w:r w:rsidR="006D46D5" w:rsidRPr="006D46D5">
        <w:rPr>
          <w:rFonts w:ascii="Times New Roman" w:hAnsi="Times New Roman" w:cs="Times New Roman"/>
          <w:spacing w:val="2"/>
          <w:sz w:val="28"/>
          <w:szCs w:val="28"/>
        </w:rPr>
        <w:t>, опрос, диагностика по зрелым членикам</w:t>
      </w:r>
      <w:r w:rsidR="006D46D5">
        <w:rPr>
          <w:rFonts w:ascii="Times New Roman" w:hAnsi="Times New Roman" w:cs="Times New Roman"/>
          <w:spacing w:val="2"/>
          <w:sz w:val="28"/>
          <w:szCs w:val="28"/>
        </w:rPr>
        <w:t xml:space="preserve"> </w:t>
      </w:r>
      <w:r w:rsidR="006D46D5" w:rsidRPr="006D46D5">
        <w:rPr>
          <w:rFonts w:ascii="Times New Roman" w:hAnsi="Times New Roman" w:cs="Times New Roman"/>
          <w:spacing w:val="2"/>
          <w:sz w:val="28"/>
          <w:szCs w:val="28"/>
        </w:rPr>
        <w:t xml:space="preserve">Консервантом: </w:t>
      </w:r>
      <w:r w:rsidR="006D46D5" w:rsidRPr="006D46D5">
        <w:rPr>
          <w:rFonts w:ascii="Times New Roman" w:hAnsi="Times New Roman" w:cs="Times New Roman"/>
          <w:bCs/>
          <w:sz w:val="28"/>
          <w:szCs w:val="28"/>
        </w:rPr>
        <w:t xml:space="preserve">растворы Детергентов, </w:t>
      </w:r>
      <w:proofErr w:type="spellStart"/>
      <w:r w:rsidR="006D46D5" w:rsidRPr="006D46D5">
        <w:rPr>
          <w:rFonts w:ascii="Times New Roman" w:hAnsi="Times New Roman" w:cs="Times New Roman"/>
          <w:bCs/>
          <w:sz w:val="28"/>
          <w:szCs w:val="28"/>
        </w:rPr>
        <w:t>Барбагалло</w:t>
      </w:r>
      <w:proofErr w:type="spellEnd"/>
      <w:r w:rsidR="006D46D5">
        <w:rPr>
          <w:rFonts w:ascii="Times New Roman" w:hAnsi="Times New Roman" w:cs="Times New Roman"/>
          <w:bCs/>
          <w:sz w:val="28"/>
          <w:szCs w:val="28"/>
        </w:rPr>
        <w:t>.</w:t>
      </w:r>
    </w:p>
    <w:p w:rsidR="00A6100E" w:rsidRDefault="00A6100E" w:rsidP="006F6509">
      <w:pPr>
        <w:spacing w:after="0" w:line="240" w:lineRule="auto"/>
        <w:ind w:firstLine="709"/>
      </w:pPr>
    </w:p>
    <w:p w:rsidR="006D46D5" w:rsidRDefault="0028253D" w:rsidP="006F6509">
      <w:pPr>
        <w:spacing w:after="0" w:line="240" w:lineRule="auto"/>
        <w:ind w:firstLine="709"/>
        <w:jc w:val="center"/>
        <w:rPr>
          <w:rFonts w:ascii="Times New Roman" w:hAnsi="Times New Roman" w:cs="Times New Roman"/>
          <w:b/>
          <w:i/>
          <w:sz w:val="28"/>
          <w:szCs w:val="28"/>
          <w:shd w:val="clear" w:color="auto" w:fill="FFFFFF"/>
          <w:lang w:val="ky-KG"/>
        </w:rPr>
      </w:pPr>
      <w:r>
        <w:rPr>
          <w:rFonts w:ascii="Times New Roman" w:hAnsi="Times New Roman" w:cs="Times New Roman"/>
          <w:b/>
          <w:bCs/>
          <w:spacing w:val="5"/>
          <w:sz w:val="28"/>
          <w:szCs w:val="28"/>
        </w:rPr>
        <w:br w:type="page"/>
      </w:r>
      <w:r w:rsidR="006D46D5" w:rsidRPr="006D46D5">
        <w:rPr>
          <w:rFonts w:ascii="Times New Roman" w:hAnsi="Times New Roman" w:cs="Times New Roman"/>
          <w:b/>
          <w:bCs/>
          <w:spacing w:val="5"/>
          <w:sz w:val="28"/>
          <w:szCs w:val="28"/>
        </w:rPr>
        <w:lastRenderedPageBreak/>
        <w:t>Возбудитель инвазии – Широкий лентец</w:t>
      </w:r>
      <w:r w:rsidR="000F21C2">
        <w:rPr>
          <w:rFonts w:ascii="Times New Roman" w:hAnsi="Times New Roman" w:cs="Times New Roman"/>
          <w:b/>
          <w:bCs/>
          <w:spacing w:val="5"/>
          <w:sz w:val="28"/>
          <w:szCs w:val="28"/>
        </w:rPr>
        <w:t xml:space="preserve"> - </w:t>
      </w:r>
      <w:r w:rsidR="000F21C2" w:rsidRPr="00935B68">
        <w:rPr>
          <w:rFonts w:ascii="Times New Roman" w:hAnsi="Times New Roman" w:cs="Times New Roman"/>
          <w:b/>
          <w:i/>
          <w:sz w:val="28"/>
          <w:szCs w:val="28"/>
          <w:shd w:val="clear" w:color="auto" w:fill="FFFFFF"/>
          <w:lang w:val="ky-KG"/>
        </w:rPr>
        <w:t>Diphyllobothrium latum</w:t>
      </w:r>
    </w:p>
    <w:p w:rsidR="006710EB" w:rsidRPr="006D46D5" w:rsidRDefault="006710EB" w:rsidP="006F6509">
      <w:pPr>
        <w:spacing w:after="0" w:line="240" w:lineRule="auto"/>
        <w:ind w:firstLine="709"/>
        <w:jc w:val="center"/>
        <w:rPr>
          <w:rFonts w:ascii="Times New Roman" w:hAnsi="Times New Roman" w:cs="Times New Roman"/>
          <w:b/>
          <w:sz w:val="28"/>
          <w:szCs w:val="28"/>
        </w:rPr>
      </w:pPr>
    </w:p>
    <w:p w:rsidR="006D46D5" w:rsidRDefault="006D46D5" w:rsidP="006710EB">
      <w:pPr>
        <w:spacing w:after="0" w:line="240" w:lineRule="auto"/>
        <w:rPr>
          <w:rFonts w:ascii="Times New Roman" w:hAnsi="Times New Roman" w:cs="Times New Roman"/>
          <w:b/>
          <w:bCs/>
          <w:spacing w:val="5"/>
          <w:sz w:val="28"/>
          <w:szCs w:val="28"/>
        </w:rPr>
      </w:pPr>
      <w:r>
        <w:rPr>
          <w:rFonts w:ascii="Times New Roman" w:hAnsi="Times New Roman" w:cs="Times New Roman"/>
          <w:b/>
          <w:bCs/>
          <w:noProof/>
          <w:spacing w:val="5"/>
          <w:sz w:val="28"/>
          <w:szCs w:val="28"/>
          <w:lang w:val="ky-KG" w:eastAsia="ky-KG"/>
        </w:rPr>
        <w:drawing>
          <wp:inline distT="0" distB="0" distL="0" distR="0">
            <wp:extent cx="3745351" cy="2343150"/>
            <wp:effectExtent l="19050" t="19050" r="26549" b="19050"/>
            <wp:docPr id="104" name="Рисунок 73" descr="C:\Users\Гость\Desktop\Руководство 02.07.2021\Атлас\Рис\ajaxfileupload_f3217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Гость\Desktop\Руководство 02.07.2021\Атлас\Рис\ajaxfileupload_f3217235.jpg"/>
                    <pic:cNvPicPr>
                      <a:picLocks noChangeAspect="1" noChangeArrowheads="1"/>
                    </pic:cNvPicPr>
                  </pic:nvPicPr>
                  <pic:blipFill>
                    <a:blip r:embed="rId76" cstate="print"/>
                    <a:srcRect/>
                    <a:stretch>
                      <a:fillRect/>
                    </a:stretch>
                  </pic:blipFill>
                  <pic:spPr bwMode="auto">
                    <a:xfrm>
                      <a:off x="0" y="0"/>
                      <a:ext cx="3751142" cy="2346773"/>
                    </a:xfrm>
                    <a:prstGeom prst="rect">
                      <a:avLst/>
                    </a:prstGeom>
                    <a:solidFill>
                      <a:schemeClr val="accent2"/>
                    </a:solidFill>
                    <a:ln w="9525">
                      <a:solidFill>
                        <a:srgbClr val="FF0000"/>
                      </a:solidFill>
                      <a:miter lim="800000"/>
                      <a:headEnd/>
                      <a:tailEnd/>
                    </a:ln>
                  </pic:spPr>
                </pic:pic>
              </a:graphicData>
            </a:graphic>
          </wp:inline>
        </w:drawing>
      </w:r>
      <w:r>
        <w:rPr>
          <w:rFonts w:ascii="Times New Roman" w:hAnsi="Times New Roman" w:cs="Times New Roman"/>
          <w:b/>
          <w:bCs/>
          <w:spacing w:val="5"/>
          <w:sz w:val="28"/>
          <w:szCs w:val="28"/>
        </w:rPr>
        <w:t xml:space="preserve"> </w:t>
      </w:r>
      <w:r>
        <w:rPr>
          <w:rFonts w:ascii="Times New Roman" w:hAnsi="Times New Roman" w:cs="Times New Roman"/>
          <w:b/>
          <w:bCs/>
          <w:noProof/>
          <w:spacing w:val="5"/>
          <w:sz w:val="28"/>
          <w:szCs w:val="28"/>
          <w:lang w:val="ky-KG" w:eastAsia="ky-KG"/>
        </w:rPr>
        <w:drawing>
          <wp:inline distT="0" distB="0" distL="0" distR="0">
            <wp:extent cx="1192377" cy="1942017"/>
            <wp:effectExtent l="19050" t="19050" r="26823" b="20133"/>
            <wp:docPr id="10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cstate="print"/>
                    <a:srcRect/>
                    <a:stretch>
                      <a:fillRect/>
                    </a:stretch>
                  </pic:blipFill>
                  <pic:spPr bwMode="auto">
                    <a:xfrm>
                      <a:off x="0" y="0"/>
                      <a:ext cx="1196943" cy="1949453"/>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bCs/>
          <w:spacing w:val="5"/>
          <w:sz w:val="28"/>
          <w:szCs w:val="28"/>
        </w:rPr>
        <w:t xml:space="preserve"> </w:t>
      </w:r>
      <w:r>
        <w:rPr>
          <w:rFonts w:ascii="Times New Roman" w:hAnsi="Times New Roman" w:cs="Times New Roman"/>
          <w:b/>
          <w:bCs/>
          <w:noProof/>
          <w:spacing w:val="5"/>
          <w:sz w:val="28"/>
          <w:szCs w:val="28"/>
          <w:lang w:val="ky-KG" w:eastAsia="ky-KG"/>
        </w:rPr>
        <w:drawing>
          <wp:inline distT="0" distB="0" distL="0" distR="0">
            <wp:extent cx="2132534" cy="1599401"/>
            <wp:effectExtent l="19050" t="19050" r="20116" b="19849"/>
            <wp:docPr id="106" name="Рисунок 75" descr="C:\Users\Гость\Desktop\Руководство 02.07.2021\Атлас\Рис\jaj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Гость\Desktop\Руководство 02.07.2021\Атлас\Рис\jajca.jpg"/>
                    <pic:cNvPicPr>
                      <a:picLocks noChangeAspect="1" noChangeArrowheads="1"/>
                    </pic:cNvPicPr>
                  </pic:nvPicPr>
                  <pic:blipFill>
                    <a:blip r:embed="rId78" cstate="print"/>
                    <a:srcRect/>
                    <a:stretch>
                      <a:fillRect/>
                    </a:stretch>
                  </pic:blipFill>
                  <pic:spPr bwMode="auto">
                    <a:xfrm>
                      <a:off x="0" y="0"/>
                      <a:ext cx="2134471" cy="1600853"/>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bCs/>
          <w:spacing w:val="5"/>
          <w:sz w:val="28"/>
          <w:szCs w:val="28"/>
        </w:rPr>
        <w:t xml:space="preserve"> </w:t>
      </w:r>
      <w:r>
        <w:rPr>
          <w:rFonts w:ascii="Times New Roman" w:hAnsi="Times New Roman" w:cs="Times New Roman"/>
          <w:b/>
          <w:bCs/>
          <w:noProof/>
          <w:spacing w:val="5"/>
          <w:sz w:val="28"/>
          <w:szCs w:val="28"/>
          <w:lang w:val="ky-KG" w:eastAsia="ky-KG"/>
        </w:rPr>
        <w:drawing>
          <wp:inline distT="0" distB="0" distL="0" distR="0">
            <wp:extent cx="1857375" cy="1617009"/>
            <wp:effectExtent l="19050" t="19050" r="28575" b="21291"/>
            <wp:docPr id="10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cstate="print"/>
                    <a:srcRect/>
                    <a:stretch>
                      <a:fillRect/>
                    </a:stretch>
                  </pic:blipFill>
                  <pic:spPr bwMode="auto">
                    <a:xfrm>
                      <a:off x="0" y="0"/>
                      <a:ext cx="1857375" cy="1617009"/>
                    </a:xfrm>
                    <a:prstGeom prst="rect">
                      <a:avLst/>
                    </a:prstGeom>
                    <a:noFill/>
                    <a:ln w="9525">
                      <a:solidFill>
                        <a:srgbClr val="FF0000"/>
                      </a:solidFill>
                      <a:miter lim="800000"/>
                      <a:headEnd/>
                      <a:tailEnd/>
                    </a:ln>
                  </pic:spPr>
                </pic:pic>
              </a:graphicData>
            </a:graphic>
          </wp:inline>
        </w:drawing>
      </w:r>
    </w:p>
    <w:p w:rsidR="00B04647" w:rsidRDefault="00B04647" w:rsidP="006F6509">
      <w:pPr>
        <w:pStyle w:val="af3"/>
        <w:spacing w:before="0" w:beforeAutospacing="0" w:after="0" w:afterAutospacing="0"/>
        <w:ind w:firstLine="709"/>
        <w:jc w:val="both"/>
        <w:rPr>
          <w:rFonts w:ascii="Times New Roman" w:hAnsi="Times New Roman" w:cs="Times New Roman"/>
          <w:b/>
          <w:bCs/>
          <w:spacing w:val="5"/>
          <w:sz w:val="28"/>
          <w:szCs w:val="28"/>
          <w:lang w:val="ru-RU"/>
        </w:rPr>
      </w:pPr>
    </w:p>
    <w:p w:rsidR="00AF6478" w:rsidRPr="00AF6478" w:rsidRDefault="006D46D5" w:rsidP="006F6509">
      <w:pPr>
        <w:pStyle w:val="af3"/>
        <w:spacing w:before="0" w:beforeAutospacing="0" w:after="0" w:afterAutospacing="0"/>
        <w:ind w:firstLine="709"/>
        <w:jc w:val="both"/>
        <w:rPr>
          <w:rFonts w:ascii="Times New Roman" w:hAnsi="Times New Roman" w:cs="Times New Roman"/>
          <w:color w:val="000000"/>
          <w:sz w:val="28"/>
          <w:szCs w:val="28"/>
          <w:lang w:val="ru-RU"/>
        </w:rPr>
      </w:pPr>
      <w:r w:rsidRPr="00AF6478">
        <w:rPr>
          <w:rFonts w:ascii="Times New Roman" w:hAnsi="Times New Roman" w:cs="Times New Roman"/>
          <w:b/>
          <w:bCs/>
          <w:spacing w:val="5"/>
          <w:sz w:val="28"/>
          <w:szCs w:val="28"/>
          <w:lang w:val="ru-RU"/>
        </w:rPr>
        <w:t>Возбудитель:</w:t>
      </w:r>
      <w:r w:rsidR="00BF704D" w:rsidRPr="00AF6478">
        <w:rPr>
          <w:rFonts w:ascii="Times New Roman" w:hAnsi="Times New Roman" w:cs="Times New Roman"/>
          <w:b/>
          <w:bCs/>
          <w:spacing w:val="5"/>
          <w:sz w:val="28"/>
          <w:szCs w:val="28"/>
          <w:lang w:val="ru-RU"/>
        </w:rPr>
        <w:t xml:space="preserve"> </w:t>
      </w:r>
      <w:r w:rsidR="00BF704D" w:rsidRPr="00AF6478">
        <w:rPr>
          <w:rFonts w:ascii="Times New Roman" w:eastAsia="Times New Roman" w:hAnsi="Times New Roman" w:cs="Times New Roman"/>
          <w:color w:val="000000"/>
          <w:sz w:val="28"/>
          <w:szCs w:val="28"/>
          <w:lang w:val="ru-RU" w:eastAsia="ru-RU"/>
        </w:rPr>
        <w:t>Это один из самых крупных паразитов человека, достигающий в длину до 10 м и более.</w:t>
      </w:r>
      <w:r w:rsidR="00AF6478" w:rsidRPr="00AF6478">
        <w:rPr>
          <w:rFonts w:ascii="Times New Roman" w:eastAsia="Times New Roman" w:hAnsi="Times New Roman" w:cs="Times New Roman"/>
          <w:color w:val="000000"/>
          <w:sz w:val="28"/>
          <w:szCs w:val="28"/>
          <w:lang w:val="ru-RU" w:eastAsia="ru-RU"/>
        </w:rPr>
        <w:t xml:space="preserve"> </w:t>
      </w:r>
      <w:r w:rsidR="00BF704D" w:rsidRPr="00BF704D">
        <w:rPr>
          <w:rFonts w:ascii="Times New Roman" w:eastAsia="Times New Roman" w:hAnsi="Times New Roman" w:cs="Times New Roman"/>
          <w:color w:val="000000"/>
          <w:sz w:val="28"/>
          <w:szCs w:val="28"/>
          <w:lang w:val="ru-RU"/>
        </w:rPr>
        <w:t>Головка, или сколекс, размеро</w:t>
      </w:r>
      <w:r w:rsidR="00503C74">
        <w:rPr>
          <w:rFonts w:ascii="Times New Roman" w:eastAsia="Times New Roman" w:hAnsi="Times New Roman" w:cs="Times New Roman"/>
          <w:color w:val="000000"/>
          <w:sz w:val="28"/>
          <w:szCs w:val="28"/>
          <w:lang w:val="ru-RU"/>
        </w:rPr>
        <w:t>м 3-</w:t>
      </w:r>
      <w:r w:rsidR="00BF704D" w:rsidRPr="00BF704D">
        <w:rPr>
          <w:rFonts w:ascii="Times New Roman" w:eastAsia="Times New Roman" w:hAnsi="Times New Roman" w:cs="Times New Roman"/>
          <w:color w:val="000000"/>
          <w:sz w:val="28"/>
          <w:szCs w:val="28"/>
          <w:lang w:val="ru-RU"/>
        </w:rPr>
        <w:t xml:space="preserve">5 мм, продолговато-овальной формы, сплющена с боков и имеет на узких сторонах две продольные </w:t>
      </w:r>
      <w:proofErr w:type="spellStart"/>
      <w:r w:rsidR="00BF704D" w:rsidRPr="00BF704D">
        <w:rPr>
          <w:rFonts w:ascii="Times New Roman" w:eastAsia="Times New Roman" w:hAnsi="Times New Roman" w:cs="Times New Roman"/>
          <w:color w:val="000000"/>
          <w:sz w:val="28"/>
          <w:szCs w:val="28"/>
          <w:lang w:val="ru-RU"/>
        </w:rPr>
        <w:t>присасывательные</w:t>
      </w:r>
      <w:proofErr w:type="spellEnd"/>
      <w:r w:rsidR="00BF704D" w:rsidRPr="00BF704D">
        <w:rPr>
          <w:rFonts w:ascii="Times New Roman" w:eastAsia="Times New Roman" w:hAnsi="Times New Roman" w:cs="Times New Roman"/>
          <w:color w:val="000000"/>
          <w:sz w:val="28"/>
          <w:szCs w:val="28"/>
          <w:lang w:val="ru-RU"/>
        </w:rPr>
        <w:t xml:space="preserve"> щели (</w:t>
      </w:r>
      <w:proofErr w:type="spellStart"/>
      <w:r w:rsidR="00BF704D" w:rsidRPr="00BF704D">
        <w:rPr>
          <w:rFonts w:ascii="Times New Roman" w:eastAsia="Times New Roman" w:hAnsi="Times New Roman" w:cs="Times New Roman"/>
          <w:color w:val="000000"/>
          <w:sz w:val="28"/>
          <w:szCs w:val="28"/>
          <w:lang w:val="ru-RU"/>
        </w:rPr>
        <w:t>ботрии</w:t>
      </w:r>
      <w:proofErr w:type="spellEnd"/>
      <w:r w:rsidR="00BF704D" w:rsidRPr="00BF704D">
        <w:rPr>
          <w:rFonts w:ascii="Times New Roman" w:eastAsia="Times New Roman" w:hAnsi="Times New Roman" w:cs="Times New Roman"/>
          <w:color w:val="000000"/>
          <w:sz w:val="28"/>
          <w:szCs w:val="28"/>
          <w:lang w:val="ru-RU"/>
        </w:rPr>
        <w:t>), которыми лентец прикрепляется к стенке кишки.</w:t>
      </w:r>
      <w:r w:rsidR="00AF6478" w:rsidRPr="00AF6478">
        <w:rPr>
          <w:rFonts w:ascii="Times New Roman" w:eastAsia="Times New Roman" w:hAnsi="Times New Roman" w:cs="Times New Roman"/>
          <w:color w:val="000000"/>
          <w:sz w:val="28"/>
          <w:szCs w:val="28"/>
          <w:lang w:val="ru-RU"/>
        </w:rPr>
        <w:t xml:space="preserve"> </w:t>
      </w:r>
      <w:r w:rsidR="00BF704D" w:rsidRPr="00BF704D">
        <w:rPr>
          <w:rFonts w:ascii="Times New Roman" w:eastAsia="Times New Roman" w:hAnsi="Times New Roman" w:cs="Times New Roman"/>
          <w:color w:val="000000"/>
          <w:sz w:val="28"/>
          <w:szCs w:val="28"/>
          <w:lang w:val="ru-RU"/>
        </w:rPr>
        <w:t>Тело (стробила) состоит из множества члеников, ширина которых намного больше длины, что обусловило и название паразита. В центре зрелых члеников видно темное пятно в виде розетки – это матка, заполненная яйцами и имеющая выводное отверстие.</w:t>
      </w:r>
      <w:r w:rsidR="00AF6478" w:rsidRPr="00AF6478">
        <w:rPr>
          <w:rFonts w:ascii="Times New Roman" w:eastAsia="Times New Roman" w:hAnsi="Times New Roman" w:cs="Times New Roman"/>
          <w:color w:val="000000"/>
          <w:sz w:val="28"/>
          <w:szCs w:val="28"/>
          <w:lang w:val="ru-RU"/>
        </w:rPr>
        <w:t xml:space="preserve"> </w:t>
      </w:r>
      <w:r w:rsidR="00AF6478" w:rsidRPr="00EF5578">
        <w:rPr>
          <w:rFonts w:ascii="Times New Roman" w:hAnsi="Times New Roman" w:cs="Times New Roman"/>
          <w:color w:val="000000"/>
          <w:sz w:val="28"/>
          <w:szCs w:val="28"/>
          <w:lang w:val="ru-RU"/>
        </w:rPr>
        <w:t>Один лентец выделяет ежедневно несколько - миллионов яиц.</w:t>
      </w:r>
    </w:p>
    <w:p w:rsidR="00AF6478" w:rsidRPr="00AF6478" w:rsidRDefault="006D46D5" w:rsidP="006F6509">
      <w:pPr>
        <w:pStyle w:val="af3"/>
        <w:spacing w:before="0" w:beforeAutospacing="0" w:after="0" w:afterAutospacing="0"/>
        <w:ind w:firstLine="709"/>
        <w:jc w:val="both"/>
        <w:rPr>
          <w:rFonts w:ascii="Times New Roman" w:hAnsi="Times New Roman" w:cs="Times New Roman"/>
          <w:color w:val="000000"/>
          <w:sz w:val="28"/>
          <w:szCs w:val="28"/>
          <w:lang w:val="ru-RU"/>
        </w:rPr>
      </w:pPr>
      <w:r w:rsidRPr="00AF6478">
        <w:rPr>
          <w:rFonts w:ascii="Times New Roman" w:hAnsi="Times New Roman" w:cs="Times New Roman"/>
          <w:b/>
          <w:bCs/>
          <w:spacing w:val="5"/>
          <w:sz w:val="28"/>
          <w:szCs w:val="28"/>
          <w:lang w:val="ru-RU"/>
        </w:rPr>
        <w:t>Яйца:</w:t>
      </w:r>
      <w:r w:rsidR="00AF6478" w:rsidRPr="00AF6478">
        <w:rPr>
          <w:rFonts w:ascii="Times New Roman" w:hAnsi="Times New Roman" w:cs="Times New Roman"/>
          <w:b/>
          <w:bCs/>
          <w:spacing w:val="5"/>
          <w:sz w:val="28"/>
          <w:szCs w:val="28"/>
          <w:lang w:val="ru-RU"/>
        </w:rPr>
        <w:t xml:space="preserve"> </w:t>
      </w:r>
      <w:r w:rsidR="00AF6478" w:rsidRPr="00AF6478">
        <w:rPr>
          <w:rFonts w:ascii="Times New Roman" w:hAnsi="Times New Roman" w:cs="Times New Roman"/>
          <w:color w:val="000000"/>
          <w:sz w:val="28"/>
          <w:szCs w:val="28"/>
          <w:lang w:val="ru-RU"/>
        </w:rPr>
        <w:t xml:space="preserve">Яйца широкого лентеца сравнительно крупные – длиной до 75 мкм, серого или желтоватого цвета, с тонкой гладкой оболочкой, широкоовальной формы. </w:t>
      </w:r>
      <w:r w:rsidR="00AF6478" w:rsidRPr="00EF5578">
        <w:rPr>
          <w:rFonts w:ascii="Times New Roman" w:hAnsi="Times New Roman" w:cs="Times New Roman"/>
          <w:color w:val="000000"/>
          <w:sz w:val="28"/>
          <w:szCs w:val="28"/>
          <w:lang w:val="ru-RU"/>
        </w:rPr>
        <w:t xml:space="preserve">На одном из полюсов имеется крышечка, на другом – небольшой бугорок. </w:t>
      </w:r>
      <w:r w:rsidR="00AF6478" w:rsidRPr="00AF6478">
        <w:rPr>
          <w:rFonts w:ascii="Times New Roman" w:hAnsi="Times New Roman" w:cs="Times New Roman"/>
          <w:color w:val="000000"/>
          <w:sz w:val="28"/>
          <w:szCs w:val="28"/>
          <w:lang w:val="ru-RU"/>
        </w:rPr>
        <w:t>Внутри яйцо заполнено множеством желточных крупнозернистых клеток.</w:t>
      </w:r>
    </w:p>
    <w:p w:rsidR="00AF6478" w:rsidRPr="00AF6478" w:rsidRDefault="00AF6478" w:rsidP="006F6509">
      <w:pPr>
        <w:pStyle w:val="af3"/>
        <w:spacing w:before="0" w:beforeAutospacing="0" w:after="0" w:afterAutospacing="0"/>
        <w:ind w:firstLine="709"/>
        <w:jc w:val="both"/>
        <w:rPr>
          <w:rFonts w:ascii="Times New Roman" w:eastAsia="Times New Roman" w:hAnsi="Times New Roman" w:cs="Times New Roman"/>
          <w:color w:val="000000"/>
          <w:sz w:val="28"/>
          <w:szCs w:val="28"/>
          <w:lang w:val="ru-RU" w:eastAsia="ru-RU"/>
        </w:rPr>
      </w:pPr>
      <w:r w:rsidRPr="00AF6478">
        <w:rPr>
          <w:rFonts w:ascii="Times New Roman" w:hAnsi="Times New Roman" w:cs="Times New Roman"/>
          <w:b/>
          <w:bCs/>
          <w:spacing w:val="5"/>
          <w:sz w:val="28"/>
          <w:szCs w:val="28"/>
          <w:lang w:val="ru-RU"/>
        </w:rPr>
        <w:t>Локализация  в организме человека:</w:t>
      </w:r>
      <w:r w:rsidRPr="00AF6478">
        <w:rPr>
          <w:rFonts w:ascii="Times New Roman" w:hAnsi="Times New Roman" w:cs="Times New Roman"/>
          <w:sz w:val="28"/>
          <w:szCs w:val="28"/>
          <w:shd w:val="clear" w:color="auto" w:fill="FFFFFF"/>
        </w:rPr>
        <w:t> </w:t>
      </w:r>
      <w:r w:rsidRPr="00AF6478">
        <w:rPr>
          <w:rFonts w:ascii="Times New Roman" w:hAnsi="Times New Roman" w:cs="Times New Roman"/>
          <w:color w:val="000000"/>
          <w:sz w:val="28"/>
          <w:szCs w:val="28"/>
          <w:lang w:val="ru-RU"/>
        </w:rPr>
        <w:t>Широкий лентец паразитирует в тонком кишечнике человека, собаки, кошки, свиньи и некоторых диких животных, питающихся рыбой.</w:t>
      </w:r>
    </w:p>
    <w:p w:rsidR="000F21C2" w:rsidRDefault="006D46D5" w:rsidP="006F6509">
      <w:pPr>
        <w:spacing w:after="0" w:line="240" w:lineRule="auto"/>
        <w:ind w:firstLine="709"/>
        <w:jc w:val="both"/>
        <w:rPr>
          <w:rFonts w:ascii="Times New Roman" w:hAnsi="Times New Roman" w:cs="Times New Roman"/>
          <w:bCs/>
          <w:sz w:val="28"/>
          <w:szCs w:val="28"/>
        </w:rPr>
      </w:pPr>
      <w:r w:rsidRPr="00AF6478">
        <w:rPr>
          <w:rFonts w:ascii="Times New Roman" w:hAnsi="Times New Roman" w:cs="Times New Roman"/>
          <w:b/>
          <w:bCs/>
          <w:spacing w:val="5"/>
          <w:sz w:val="28"/>
          <w:szCs w:val="28"/>
        </w:rPr>
        <w:t xml:space="preserve">Лабораторные методы: </w:t>
      </w:r>
      <w:r w:rsidR="00AF6478" w:rsidRPr="00AF6478">
        <w:rPr>
          <w:rFonts w:ascii="Times New Roman" w:hAnsi="Times New Roman" w:cs="Times New Roman"/>
          <w:spacing w:val="2"/>
          <w:sz w:val="28"/>
          <w:szCs w:val="28"/>
        </w:rPr>
        <w:t xml:space="preserve">Метод </w:t>
      </w:r>
      <w:proofErr w:type="spellStart"/>
      <w:r w:rsidR="00AF6478" w:rsidRPr="00AF6478">
        <w:rPr>
          <w:rFonts w:ascii="Times New Roman" w:hAnsi="Times New Roman" w:cs="Times New Roman"/>
          <w:spacing w:val="2"/>
          <w:sz w:val="28"/>
          <w:szCs w:val="28"/>
        </w:rPr>
        <w:t>отмучивания</w:t>
      </w:r>
      <w:proofErr w:type="spellEnd"/>
      <w:r w:rsidR="00AF6478" w:rsidRPr="00AF6478">
        <w:rPr>
          <w:rFonts w:ascii="Times New Roman" w:hAnsi="Times New Roman" w:cs="Times New Roman"/>
          <w:spacing w:val="2"/>
          <w:sz w:val="28"/>
          <w:szCs w:val="28"/>
        </w:rPr>
        <w:t>, метод обогащения, Като-</w:t>
      </w:r>
      <w:proofErr w:type="spellStart"/>
      <w:r w:rsidR="00AF6478" w:rsidRPr="00AF6478">
        <w:rPr>
          <w:rFonts w:ascii="Times New Roman" w:hAnsi="Times New Roman" w:cs="Times New Roman"/>
          <w:spacing w:val="2"/>
          <w:sz w:val="28"/>
          <w:szCs w:val="28"/>
        </w:rPr>
        <w:t>Катц</w:t>
      </w:r>
      <w:proofErr w:type="spellEnd"/>
      <w:r w:rsidR="00AF6478" w:rsidRPr="00AF6478">
        <w:rPr>
          <w:rFonts w:ascii="Times New Roman" w:hAnsi="Times New Roman" w:cs="Times New Roman"/>
          <w:spacing w:val="2"/>
          <w:sz w:val="28"/>
          <w:szCs w:val="28"/>
        </w:rPr>
        <w:t xml:space="preserve"> Консервантом:</w:t>
      </w:r>
      <w:r w:rsidR="005F0F50">
        <w:rPr>
          <w:rFonts w:ascii="Times New Roman" w:hAnsi="Times New Roman" w:cs="Times New Roman"/>
          <w:spacing w:val="2"/>
          <w:sz w:val="28"/>
          <w:szCs w:val="28"/>
        </w:rPr>
        <w:t xml:space="preserve"> </w:t>
      </w:r>
      <w:r w:rsidR="00AF6478" w:rsidRPr="00AF6478">
        <w:rPr>
          <w:rFonts w:ascii="Times New Roman" w:hAnsi="Times New Roman" w:cs="Times New Roman"/>
          <w:bCs/>
          <w:sz w:val="28"/>
          <w:szCs w:val="28"/>
        </w:rPr>
        <w:t xml:space="preserve">растворы Детергентов, </w:t>
      </w:r>
      <w:proofErr w:type="spellStart"/>
      <w:r w:rsidR="00AF6478" w:rsidRPr="00AF6478">
        <w:rPr>
          <w:rFonts w:ascii="Times New Roman" w:hAnsi="Times New Roman" w:cs="Times New Roman"/>
          <w:bCs/>
          <w:sz w:val="28"/>
          <w:szCs w:val="28"/>
        </w:rPr>
        <w:t>Барбагалло</w:t>
      </w:r>
      <w:proofErr w:type="spellEnd"/>
      <w:r w:rsidR="00AF6478" w:rsidRPr="00AF6478">
        <w:rPr>
          <w:rFonts w:ascii="Times New Roman" w:hAnsi="Times New Roman" w:cs="Times New Roman"/>
          <w:bCs/>
          <w:sz w:val="28"/>
          <w:szCs w:val="28"/>
        </w:rPr>
        <w:t>.</w:t>
      </w:r>
    </w:p>
    <w:p w:rsidR="006710EB" w:rsidRDefault="006710EB">
      <w:pPr>
        <w:rPr>
          <w:rFonts w:ascii="Times New Roman" w:hAnsi="Times New Roman" w:cs="Times New Roman"/>
          <w:b/>
          <w:bCs/>
          <w:spacing w:val="5"/>
          <w:sz w:val="28"/>
          <w:szCs w:val="28"/>
        </w:rPr>
      </w:pPr>
      <w:r>
        <w:rPr>
          <w:rFonts w:ascii="Times New Roman" w:hAnsi="Times New Roman" w:cs="Times New Roman"/>
          <w:b/>
          <w:bCs/>
          <w:spacing w:val="5"/>
          <w:sz w:val="28"/>
          <w:szCs w:val="28"/>
        </w:rPr>
        <w:br w:type="page"/>
      </w:r>
    </w:p>
    <w:p w:rsidR="00B04647" w:rsidRPr="000F21C2" w:rsidRDefault="00244080" w:rsidP="006F6509">
      <w:pPr>
        <w:spacing w:after="0" w:line="240" w:lineRule="auto"/>
        <w:ind w:firstLine="709"/>
        <w:jc w:val="center"/>
        <w:rPr>
          <w:rFonts w:ascii="Times New Roman" w:hAnsi="Times New Roman" w:cs="Times New Roman"/>
          <w:sz w:val="28"/>
          <w:szCs w:val="28"/>
        </w:rPr>
      </w:pPr>
      <w:r w:rsidRPr="006D46D5">
        <w:rPr>
          <w:rFonts w:ascii="Times New Roman" w:hAnsi="Times New Roman" w:cs="Times New Roman"/>
          <w:b/>
          <w:bCs/>
          <w:spacing w:val="5"/>
          <w:sz w:val="28"/>
          <w:szCs w:val="28"/>
        </w:rPr>
        <w:lastRenderedPageBreak/>
        <w:t xml:space="preserve">Возбудитель инвазии – </w:t>
      </w:r>
      <w:proofErr w:type="spellStart"/>
      <w:r>
        <w:rPr>
          <w:rFonts w:ascii="Times New Roman" w:hAnsi="Times New Roman" w:cs="Times New Roman"/>
          <w:b/>
          <w:bCs/>
          <w:spacing w:val="5"/>
          <w:sz w:val="28"/>
          <w:szCs w:val="28"/>
        </w:rPr>
        <w:t>Фасциола</w:t>
      </w:r>
      <w:proofErr w:type="spellEnd"/>
      <w:r w:rsidR="000F21C2">
        <w:rPr>
          <w:rFonts w:ascii="Times New Roman" w:hAnsi="Times New Roman" w:cs="Times New Roman"/>
          <w:b/>
          <w:bCs/>
          <w:spacing w:val="5"/>
          <w:sz w:val="28"/>
          <w:szCs w:val="28"/>
        </w:rPr>
        <w:t xml:space="preserve"> - </w:t>
      </w:r>
      <w:r w:rsidR="000F21C2" w:rsidRPr="001A2C03">
        <w:rPr>
          <w:rFonts w:ascii="Times New Roman" w:hAnsi="Times New Roman" w:cs="Times New Roman"/>
          <w:b/>
          <w:i/>
          <w:sz w:val="28"/>
          <w:szCs w:val="28"/>
          <w:shd w:val="clear" w:color="auto" w:fill="FFFFFF"/>
          <w:lang w:val="ky-KG"/>
        </w:rPr>
        <w:t>Fasciola hepatica</w:t>
      </w:r>
    </w:p>
    <w:p w:rsidR="004A0A35" w:rsidRDefault="004A0A35" w:rsidP="006F6509">
      <w:pPr>
        <w:spacing w:after="0" w:line="240" w:lineRule="auto"/>
        <w:ind w:firstLine="709"/>
        <w:jc w:val="right"/>
        <w:rPr>
          <w:rFonts w:ascii="Times New Roman" w:hAnsi="Times New Roman" w:cs="Times New Roman"/>
          <w:b/>
          <w:bCs/>
          <w:spacing w:val="5"/>
          <w:sz w:val="28"/>
          <w:szCs w:val="28"/>
        </w:rPr>
      </w:pPr>
      <w:r>
        <w:rPr>
          <w:rFonts w:ascii="Times New Roman" w:hAnsi="Times New Roman" w:cs="Times New Roman"/>
          <w:b/>
          <w:bCs/>
          <w:noProof/>
          <w:spacing w:val="5"/>
          <w:sz w:val="28"/>
          <w:szCs w:val="28"/>
          <w:lang w:val="ky-KG" w:eastAsia="ky-KG"/>
        </w:rPr>
        <w:drawing>
          <wp:anchor distT="0" distB="0" distL="114300" distR="114300" simplePos="0" relativeHeight="251673600" behindDoc="0" locked="0" layoutInCell="1" allowOverlap="1">
            <wp:simplePos x="0" y="0"/>
            <wp:positionH relativeFrom="margin">
              <wp:posOffset>7174865</wp:posOffset>
            </wp:positionH>
            <wp:positionV relativeFrom="margin">
              <wp:posOffset>412115</wp:posOffset>
            </wp:positionV>
            <wp:extent cx="1028700" cy="1871345"/>
            <wp:effectExtent l="533400" t="133350" r="514350" b="128905"/>
            <wp:wrapSquare wrapText="bothSides"/>
            <wp:docPr id="139"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srcRect/>
                    <a:stretch>
                      <a:fillRect/>
                    </a:stretch>
                  </pic:blipFill>
                  <pic:spPr bwMode="auto">
                    <a:xfrm rot="2457381">
                      <a:off x="0" y="0"/>
                      <a:ext cx="1028700" cy="1871345"/>
                    </a:xfrm>
                    <a:prstGeom prst="rect">
                      <a:avLst/>
                    </a:prstGeom>
                    <a:noFill/>
                    <a:ln w="9525">
                      <a:solidFill>
                        <a:srgbClr val="FF0000"/>
                      </a:solidFill>
                      <a:miter lim="800000"/>
                      <a:headEnd/>
                      <a:tailEnd/>
                    </a:ln>
                  </pic:spPr>
                </pic:pic>
              </a:graphicData>
            </a:graphic>
          </wp:anchor>
        </w:drawing>
      </w:r>
    </w:p>
    <w:p w:rsidR="008C1FB8" w:rsidRDefault="008C1FB8" w:rsidP="006710EB">
      <w:pPr>
        <w:spacing w:after="0" w:line="240" w:lineRule="auto"/>
        <w:rPr>
          <w:rFonts w:ascii="Times New Roman" w:hAnsi="Times New Roman" w:cs="Times New Roman"/>
          <w:b/>
          <w:bCs/>
          <w:spacing w:val="5"/>
          <w:sz w:val="28"/>
          <w:szCs w:val="28"/>
        </w:rPr>
      </w:pPr>
      <w:r>
        <w:rPr>
          <w:rFonts w:ascii="Times New Roman" w:hAnsi="Times New Roman" w:cs="Times New Roman"/>
          <w:b/>
          <w:bCs/>
          <w:noProof/>
          <w:spacing w:val="5"/>
          <w:sz w:val="28"/>
          <w:szCs w:val="28"/>
          <w:lang w:val="ky-KG" w:eastAsia="ky-KG"/>
        </w:rPr>
        <w:drawing>
          <wp:anchor distT="0" distB="0" distL="114300" distR="114300" simplePos="0" relativeHeight="251674624" behindDoc="0" locked="0" layoutInCell="1" allowOverlap="1">
            <wp:simplePos x="0" y="0"/>
            <wp:positionH relativeFrom="margin">
              <wp:posOffset>7565390</wp:posOffset>
            </wp:positionH>
            <wp:positionV relativeFrom="margin">
              <wp:posOffset>1772285</wp:posOffset>
            </wp:positionV>
            <wp:extent cx="1732280" cy="949960"/>
            <wp:effectExtent l="95250" t="514350" r="77470" b="497840"/>
            <wp:wrapSquare wrapText="bothSides"/>
            <wp:docPr id="140" name="Рисунок 96" descr="Фасциолез человека: симптомы, диагностика, лечение и профил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асциолез человека: симптомы, диагностика, лечение и профилактика"/>
                    <pic:cNvPicPr>
                      <a:picLocks noChangeAspect="1" noChangeArrowheads="1"/>
                    </pic:cNvPicPr>
                  </pic:nvPicPr>
                  <pic:blipFill>
                    <a:blip r:embed="rId81" cstate="print"/>
                    <a:srcRect/>
                    <a:stretch>
                      <a:fillRect/>
                    </a:stretch>
                  </pic:blipFill>
                  <pic:spPr bwMode="auto">
                    <a:xfrm rot="18639923">
                      <a:off x="0" y="0"/>
                      <a:ext cx="1732280" cy="949960"/>
                    </a:xfrm>
                    <a:prstGeom prst="rect">
                      <a:avLst/>
                    </a:prstGeom>
                    <a:noFill/>
                    <a:ln w="9525">
                      <a:solidFill>
                        <a:srgbClr val="FF0000"/>
                      </a:solidFill>
                      <a:miter lim="800000"/>
                      <a:headEnd/>
                      <a:tailEnd/>
                    </a:ln>
                  </pic:spPr>
                </pic:pic>
              </a:graphicData>
            </a:graphic>
          </wp:anchor>
        </w:drawing>
      </w:r>
      <w:r w:rsidR="00570020">
        <w:rPr>
          <w:rFonts w:ascii="Times New Roman" w:hAnsi="Times New Roman" w:cs="Times New Roman"/>
          <w:b/>
          <w:bCs/>
          <w:noProof/>
          <w:spacing w:val="5"/>
          <w:sz w:val="28"/>
          <w:szCs w:val="28"/>
          <w:lang w:val="ky-KG" w:eastAsia="ky-KG"/>
        </w:rPr>
        <w:drawing>
          <wp:inline distT="0" distB="0" distL="0" distR="0">
            <wp:extent cx="2465253" cy="1638950"/>
            <wp:effectExtent l="0" t="438150" r="0" b="437500"/>
            <wp:docPr id="136" name="Рисунок 92" descr="C:\Users\Гость\Desktop\Руководство 02.07.2021\Атлас\Рис\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Гость\Desktop\Руководство 02.07.2021\Атлас\Рис\unnamed (4).jpg"/>
                    <pic:cNvPicPr>
                      <a:picLocks noChangeAspect="1" noChangeArrowheads="1"/>
                    </pic:cNvPicPr>
                  </pic:nvPicPr>
                  <pic:blipFill>
                    <a:blip r:embed="rId82" cstate="print"/>
                    <a:srcRect/>
                    <a:stretch>
                      <a:fillRect/>
                    </a:stretch>
                  </pic:blipFill>
                  <pic:spPr bwMode="auto">
                    <a:xfrm rot="16200000">
                      <a:off x="0" y="0"/>
                      <a:ext cx="2465253" cy="1638950"/>
                    </a:xfrm>
                    <a:prstGeom prst="rect">
                      <a:avLst/>
                    </a:prstGeom>
                    <a:noFill/>
                    <a:ln w="9525">
                      <a:solidFill>
                        <a:srgbClr val="FF0000"/>
                      </a:solidFill>
                      <a:miter lim="800000"/>
                      <a:headEnd/>
                      <a:tailEnd/>
                    </a:ln>
                  </pic:spPr>
                </pic:pic>
              </a:graphicData>
            </a:graphic>
          </wp:inline>
        </w:drawing>
      </w:r>
      <w:r w:rsidR="00570020">
        <w:rPr>
          <w:rFonts w:ascii="Times New Roman" w:hAnsi="Times New Roman" w:cs="Times New Roman"/>
          <w:b/>
          <w:bCs/>
          <w:noProof/>
          <w:spacing w:val="5"/>
          <w:sz w:val="28"/>
          <w:szCs w:val="28"/>
          <w:lang w:val="ky-KG" w:eastAsia="ky-KG"/>
        </w:rPr>
        <w:drawing>
          <wp:inline distT="0" distB="0" distL="0" distR="0">
            <wp:extent cx="1212027" cy="2397981"/>
            <wp:effectExtent l="38100" t="19050" r="26223" b="21369"/>
            <wp:docPr id="137" name="Рисунок 93" descr="C:\Users\Гость\Desktop\Руководство 02.07.2021\Атлас\Рис\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Гость\Desktop\Руководство 02.07.2021\Атлас\Рис\image010.png"/>
                    <pic:cNvPicPr>
                      <a:picLocks noChangeAspect="1" noChangeArrowheads="1"/>
                    </pic:cNvPicPr>
                  </pic:nvPicPr>
                  <pic:blipFill>
                    <a:blip r:embed="rId83" cstate="print"/>
                    <a:srcRect/>
                    <a:stretch>
                      <a:fillRect/>
                    </a:stretch>
                  </pic:blipFill>
                  <pic:spPr bwMode="auto">
                    <a:xfrm>
                      <a:off x="0" y="0"/>
                      <a:ext cx="1212990" cy="2399886"/>
                    </a:xfrm>
                    <a:prstGeom prst="rect">
                      <a:avLst/>
                    </a:prstGeom>
                    <a:noFill/>
                    <a:ln w="9525">
                      <a:solidFill>
                        <a:srgbClr val="FF0000"/>
                      </a:solidFill>
                      <a:miter lim="800000"/>
                      <a:headEnd/>
                      <a:tailEnd/>
                    </a:ln>
                  </pic:spPr>
                </pic:pic>
              </a:graphicData>
            </a:graphic>
          </wp:inline>
        </w:drawing>
      </w:r>
      <w:r w:rsidR="00570020">
        <w:rPr>
          <w:rFonts w:ascii="Times New Roman" w:hAnsi="Times New Roman" w:cs="Times New Roman"/>
          <w:b/>
          <w:bCs/>
          <w:spacing w:val="5"/>
          <w:sz w:val="28"/>
          <w:szCs w:val="28"/>
        </w:rPr>
        <w:t xml:space="preserve">  </w:t>
      </w:r>
      <w:r w:rsidR="00570020">
        <w:rPr>
          <w:rFonts w:ascii="Times New Roman" w:hAnsi="Times New Roman" w:cs="Times New Roman"/>
          <w:b/>
          <w:bCs/>
          <w:noProof/>
          <w:spacing w:val="5"/>
          <w:sz w:val="28"/>
          <w:szCs w:val="28"/>
          <w:lang w:val="ky-KG" w:eastAsia="ky-KG"/>
        </w:rPr>
        <w:drawing>
          <wp:inline distT="0" distB="0" distL="0" distR="0">
            <wp:extent cx="2468785" cy="1452396"/>
            <wp:effectExtent l="0" t="533400" r="0" b="528804"/>
            <wp:docPr id="138" name="Рисунок 94" descr="C:\Users\Гость\Desktop\Руководство 02.07.2021\Атлас\Рис\fastsiola-gepatika-u-chelov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Гость\Desktop\Руководство 02.07.2021\Атлас\Рис\fastsiola-gepatika-u-cheloveka.jpg"/>
                    <pic:cNvPicPr>
                      <a:picLocks noChangeAspect="1" noChangeArrowheads="1"/>
                    </pic:cNvPicPr>
                  </pic:nvPicPr>
                  <pic:blipFill>
                    <a:blip r:embed="rId84" cstate="print"/>
                    <a:srcRect/>
                    <a:stretch>
                      <a:fillRect/>
                    </a:stretch>
                  </pic:blipFill>
                  <pic:spPr bwMode="auto">
                    <a:xfrm rot="16200000">
                      <a:off x="0" y="0"/>
                      <a:ext cx="2468785" cy="1452396"/>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bCs/>
          <w:spacing w:val="5"/>
          <w:sz w:val="28"/>
          <w:szCs w:val="28"/>
        </w:rPr>
        <w:t xml:space="preserve">  </w:t>
      </w:r>
      <w:r w:rsidR="006D563B">
        <w:rPr>
          <w:rFonts w:ascii="Times New Roman" w:hAnsi="Times New Roman" w:cs="Times New Roman"/>
          <w:b/>
          <w:bCs/>
          <w:spacing w:val="5"/>
          <w:sz w:val="28"/>
          <w:szCs w:val="28"/>
        </w:rPr>
        <w:t xml:space="preserve">          </w:t>
      </w:r>
    </w:p>
    <w:p w:rsidR="008C1FB8" w:rsidRDefault="008C1FB8" w:rsidP="006F6509">
      <w:pPr>
        <w:spacing w:after="0" w:line="240" w:lineRule="auto"/>
        <w:ind w:firstLine="709"/>
        <w:rPr>
          <w:rFonts w:ascii="Times New Roman" w:hAnsi="Times New Roman" w:cs="Times New Roman"/>
          <w:b/>
          <w:bCs/>
          <w:spacing w:val="5"/>
          <w:sz w:val="28"/>
          <w:szCs w:val="28"/>
        </w:rPr>
      </w:pPr>
    </w:p>
    <w:p w:rsidR="004A0A35" w:rsidRDefault="004A0A35" w:rsidP="006F6509">
      <w:pPr>
        <w:widowControl w:val="0"/>
        <w:spacing w:after="0" w:line="240" w:lineRule="auto"/>
        <w:ind w:firstLine="709"/>
        <w:jc w:val="both"/>
        <w:rPr>
          <w:rFonts w:ascii="Times New Roman" w:hAnsi="Times New Roman" w:cs="Times New Roman"/>
          <w:b/>
          <w:bCs/>
          <w:spacing w:val="5"/>
          <w:sz w:val="28"/>
          <w:szCs w:val="28"/>
        </w:rPr>
      </w:pPr>
    </w:p>
    <w:p w:rsidR="008B672A" w:rsidRPr="007329F3" w:rsidRDefault="00D32E13" w:rsidP="006F6509">
      <w:pPr>
        <w:widowControl w:val="0"/>
        <w:spacing w:after="0" w:line="240" w:lineRule="auto"/>
        <w:ind w:firstLine="709"/>
        <w:jc w:val="both"/>
        <w:rPr>
          <w:rFonts w:ascii="Times New Roman" w:eastAsia="Arial Unicode MS" w:hAnsi="Times New Roman" w:cs="Times New Roman"/>
          <w:spacing w:val="3"/>
          <w:sz w:val="28"/>
          <w:szCs w:val="28"/>
        </w:rPr>
      </w:pPr>
      <w:r w:rsidRPr="007329F3">
        <w:rPr>
          <w:rFonts w:ascii="Times New Roman" w:hAnsi="Times New Roman" w:cs="Times New Roman"/>
          <w:b/>
          <w:bCs/>
          <w:spacing w:val="5"/>
          <w:sz w:val="28"/>
          <w:szCs w:val="28"/>
        </w:rPr>
        <w:t>Возбудитель:</w:t>
      </w:r>
      <w:r w:rsidR="008B672A" w:rsidRPr="007329F3">
        <w:rPr>
          <w:rFonts w:ascii="Times New Roman" w:hAnsi="Times New Roman" w:cs="Times New Roman"/>
          <w:b/>
          <w:bCs/>
          <w:spacing w:val="5"/>
          <w:sz w:val="28"/>
          <w:szCs w:val="28"/>
        </w:rPr>
        <w:t xml:space="preserve"> </w:t>
      </w:r>
      <w:r w:rsidR="008B672A" w:rsidRPr="007329F3">
        <w:rPr>
          <w:rFonts w:ascii="Times New Roman" w:eastAsia="Arial Unicode MS" w:hAnsi="Times New Roman" w:cs="Times New Roman"/>
          <w:bCs/>
          <w:spacing w:val="4"/>
          <w:sz w:val="28"/>
          <w:szCs w:val="28"/>
        </w:rPr>
        <w:t>(</w:t>
      </w:r>
      <w:proofErr w:type="spellStart"/>
      <w:r w:rsidR="008B672A" w:rsidRPr="007329F3">
        <w:rPr>
          <w:rFonts w:ascii="Times New Roman" w:eastAsia="Arial Unicode MS" w:hAnsi="Times New Roman" w:cs="Times New Roman"/>
          <w:bCs/>
          <w:spacing w:val="4"/>
          <w:sz w:val="28"/>
          <w:szCs w:val="28"/>
          <w:lang w:val="en-US"/>
        </w:rPr>
        <w:t>Fasciola</w:t>
      </w:r>
      <w:proofErr w:type="spellEnd"/>
      <w:r w:rsidR="008B672A" w:rsidRPr="007329F3">
        <w:rPr>
          <w:rFonts w:ascii="Times New Roman" w:eastAsia="Arial Unicode MS" w:hAnsi="Times New Roman" w:cs="Times New Roman"/>
          <w:bCs/>
          <w:spacing w:val="4"/>
          <w:sz w:val="28"/>
          <w:szCs w:val="28"/>
        </w:rPr>
        <w:t xml:space="preserve"> </w:t>
      </w:r>
      <w:r w:rsidR="008B672A" w:rsidRPr="007329F3">
        <w:rPr>
          <w:rFonts w:ascii="Times New Roman" w:eastAsia="Arial Unicode MS" w:hAnsi="Times New Roman" w:cs="Times New Roman"/>
          <w:bCs/>
          <w:spacing w:val="4"/>
          <w:sz w:val="28"/>
          <w:szCs w:val="28"/>
          <w:lang w:val="en-US"/>
        </w:rPr>
        <w:t>hepatica</w:t>
      </w:r>
      <w:r w:rsidR="008B672A" w:rsidRPr="007329F3">
        <w:rPr>
          <w:rFonts w:ascii="Times New Roman" w:eastAsia="Arial Unicode MS" w:hAnsi="Times New Roman" w:cs="Times New Roman"/>
          <w:bCs/>
          <w:spacing w:val="4"/>
          <w:sz w:val="28"/>
          <w:szCs w:val="28"/>
        </w:rPr>
        <w:t>)</w:t>
      </w:r>
      <w:r w:rsidR="008B672A" w:rsidRPr="007329F3">
        <w:rPr>
          <w:rFonts w:ascii="Times New Roman" w:eastAsia="Arial Unicode MS" w:hAnsi="Times New Roman" w:cs="Times New Roman"/>
          <w:b/>
          <w:bCs/>
          <w:spacing w:val="4"/>
          <w:sz w:val="28"/>
          <w:szCs w:val="28"/>
        </w:rPr>
        <w:t xml:space="preserve"> </w:t>
      </w:r>
      <w:r w:rsidR="008B672A" w:rsidRPr="007329F3">
        <w:rPr>
          <w:rFonts w:ascii="Times New Roman" w:eastAsia="Arial Unicode MS" w:hAnsi="Times New Roman" w:cs="Times New Roman"/>
          <w:spacing w:val="3"/>
          <w:sz w:val="28"/>
          <w:szCs w:val="28"/>
        </w:rPr>
        <w:t xml:space="preserve">- </w:t>
      </w:r>
      <w:r w:rsidR="00F81582" w:rsidRPr="007329F3">
        <w:rPr>
          <w:rFonts w:ascii="Times New Roman" w:hAnsi="Times New Roman" w:cs="Times New Roman"/>
          <w:sz w:val="28"/>
          <w:szCs w:val="28"/>
          <w:shd w:val="clear" w:color="auto" w:fill="FFFFFF"/>
        </w:rPr>
        <w:t xml:space="preserve">вид плоских червей, трематод, возбудитель </w:t>
      </w:r>
      <w:proofErr w:type="spellStart"/>
      <w:r w:rsidR="00F81582" w:rsidRPr="007329F3">
        <w:rPr>
          <w:rFonts w:ascii="Times New Roman" w:hAnsi="Times New Roman" w:cs="Times New Roman"/>
          <w:sz w:val="28"/>
          <w:szCs w:val="28"/>
          <w:shd w:val="clear" w:color="auto" w:fill="FFFFFF"/>
        </w:rPr>
        <w:t>фасциолёза</w:t>
      </w:r>
      <w:proofErr w:type="spellEnd"/>
      <w:r w:rsidR="00F81582" w:rsidRPr="007329F3">
        <w:rPr>
          <w:rFonts w:ascii="Times New Roman" w:hAnsi="Times New Roman" w:cs="Times New Roman"/>
          <w:sz w:val="28"/>
          <w:szCs w:val="28"/>
          <w:shd w:val="clear" w:color="auto" w:fill="FFFFFF"/>
        </w:rPr>
        <w:t xml:space="preserve"> человека, а также паразит парнокопытных, </w:t>
      </w:r>
      <w:r w:rsidR="00F81582" w:rsidRPr="007329F3">
        <w:rPr>
          <w:rFonts w:ascii="Times New Roman" w:eastAsia="Arial Unicode MS" w:hAnsi="Times New Roman" w:cs="Times New Roman"/>
          <w:spacing w:val="3"/>
          <w:sz w:val="28"/>
          <w:szCs w:val="28"/>
        </w:rPr>
        <w:t>природно-очагового заболевания.</w:t>
      </w:r>
      <w:r w:rsidR="00F81582" w:rsidRPr="007329F3">
        <w:rPr>
          <w:rFonts w:ascii="Times New Roman" w:hAnsi="Times New Roman" w:cs="Times New Roman"/>
          <w:sz w:val="28"/>
          <w:szCs w:val="28"/>
          <w:shd w:val="clear" w:color="auto" w:fill="FFFFFF"/>
        </w:rPr>
        <w:t xml:space="preserve"> Имеет листовидную форму. Длина - до 30 мм, ширина - до 12 мм.</w:t>
      </w:r>
    </w:p>
    <w:p w:rsidR="00D32E13" w:rsidRPr="007329F3" w:rsidRDefault="00D32E13" w:rsidP="006F6509">
      <w:pPr>
        <w:spacing w:after="0" w:line="240" w:lineRule="auto"/>
        <w:ind w:firstLine="709"/>
        <w:jc w:val="both"/>
        <w:rPr>
          <w:rFonts w:ascii="Times New Roman" w:hAnsi="Times New Roman" w:cs="Times New Roman"/>
          <w:b/>
          <w:sz w:val="28"/>
          <w:szCs w:val="28"/>
        </w:rPr>
      </w:pPr>
      <w:r w:rsidRPr="007329F3">
        <w:rPr>
          <w:rFonts w:ascii="Times New Roman" w:hAnsi="Times New Roman" w:cs="Times New Roman"/>
          <w:b/>
          <w:bCs/>
          <w:spacing w:val="5"/>
          <w:sz w:val="28"/>
          <w:szCs w:val="28"/>
        </w:rPr>
        <w:t>Яйца:</w:t>
      </w:r>
      <w:r w:rsidR="0064363C" w:rsidRPr="007329F3">
        <w:rPr>
          <w:rFonts w:ascii="Times New Roman" w:hAnsi="Times New Roman" w:cs="Times New Roman"/>
          <w:sz w:val="28"/>
          <w:szCs w:val="28"/>
          <w:shd w:val="clear" w:color="auto" w:fill="FFFFFF"/>
        </w:rPr>
        <w:t xml:space="preserve"> </w:t>
      </w:r>
      <w:proofErr w:type="spellStart"/>
      <w:r w:rsidR="0064363C" w:rsidRPr="007329F3">
        <w:rPr>
          <w:rFonts w:ascii="Times New Roman" w:hAnsi="Times New Roman" w:cs="Times New Roman"/>
          <w:sz w:val="28"/>
          <w:szCs w:val="28"/>
          <w:shd w:val="clear" w:color="auto" w:fill="FFFFFF"/>
        </w:rPr>
        <w:t>Яйц</w:t>
      </w:r>
      <w:proofErr w:type="gramStart"/>
      <w:r w:rsidR="0064363C" w:rsidRPr="007329F3">
        <w:rPr>
          <w:rFonts w:ascii="Times New Roman" w:hAnsi="Times New Roman" w:cs="Times New Roman"/>
          <w:sz w:val="28"/>
          <w:szCs w:val="28"/>
          <w:shd w:val="clear" w:color="auto" w:fill="FFFFFF"/>
        </w:rPr>
        <w:t>a</w:t>
      </w:r>
      <w:proofErr w:type="spellEnd"/>
      <w:proofErr w:type="gramEnd"/>
      <w:r w:rsidR="0064363C" w:rsidRPr="007329F3">
        <w:rPr>
          <w:rFonts w:ascii="Times New Roman" w:hAnsi="Times New Roman" w:cs="Times New Roman"/>
          <w:sz w:val="28"/>
          <w:szCs w:val="28"/>
          <w:shd w:val="clear" w:color="auto" w:fill="FFFFFF"/>
        </w:rPr>
        <w:t xml:space="preserve"> </w:t>
      </w:r>
      <w:proofErr w:type="spellStart"/>
      <w:r w:rsidR="0064363C" w:rsidRPr="007329F3">
        <w:rPr>
          <w:rFonts w:ascii="Times New Roman" w:hAnsi="Times New Roman" w:cs="Times New Roman"/>
          <w:sz w:val="28"/>
          <w:szCs w:val="28"/>
          <w:shd w:val="clear" w:color="auto" w:fill="FFFFFF"/>
        </w:rPr>
        <w:t>фасциол</w:t>
      </w:r>
      <w:proofErr w:type="spellEnd"/>
      <w:r w:rsidR="0064363C" w:rsidRPr="007329F3">
        <w:rPr>
          <w:rFonts w:ascii="Times New Roman" w:hAnsi="Times New Roman" w:cs="Times New Roman"/>
          <w:sz w:val="28"/>
          <w:szCs w:val="28"/>
          <w:shd w:val="clear" w:color="auto" w:fill="FFFFFF"/>
        </w:rPr>
        <w:t xml:space="preserve"> крупные: 0,13-0,14 мм длины и 0,07-0,09 мм ширины, </w:t>
      </w:r>
      <w:proofErr w:type="spellStart"/>
      <w:r w:rsidR="0064363C" w:rsidRPr="007329F3">
        <w:rPr>
          <w:rFonts w:ascii="Times New Roman" w:hAnsi="Times New Roman" w:cs="Times New Roman"/>
          <w:sz w:val="28"/>
          <w:szCs w:val="28"/>
          <w:shd w:val="clear" w:color="auto" w:fill="FFFFFF"/>
        </w:rPr>
        <w:t>oвальной</w:t>
      </w:r>
      <w:proofErr w:type="spellEnd"/>
      <w:r w:rsidR="0064363C" w:rsidRPr="007329F3">
        <w:rPr>
          <w:rFonts w:ascii="Times New Roman" w:hAnsi="Times New Roman" w:cs="Times New Roman"/>
          <w:sz w:val="28"/>
          <w:szCs w:val="28"/>
          <w:shd w:val="clear" w:color="auto" w:fill="FFFFFF"/>
        </w:rPr>
        <w:t xml:space="preserve"> формы, симметричные, </w:t>
      </w:r>
      <w:proofErr w:type="spellStart"/>
      <w:r w:rsidR="0064363C" w:rsidRPr="007329F3">
        <w:rPr>
          <w:rFonts w:ascii="Times New Roman" w:hAnsi="Times New Roman" w:cs="Times New Roman"/>
          <w:sz w:val="28"/>
          <w:szCs w:val="28"/>
          <w:shd w:val="clear" w:color="auto" w:fill="FFFFFF"/>
        </w:rPr>
        <w:t>золотистo</w:t>
      </w:r>
      <w:proofErr w:type="spellEnd"/>
      <w:r w:rsidR="0064363C" w:rsidRPr="007329F3">
        <w:rPr>
          <w:rFonts w:ascii="Times New Roman" w:hAnsi="Times New Roman" w:cs="Times New Roman"/>
          <w:sz w:val="28"/>
          <w:szCs w:val="28"/>
          <w:shd w:val="clear" w:color="auto" w:fill="FFFFFF"/>
        </w:rPr>
        <w:t xml:space="preserve">-жёлтого цвета с крышечкой </w:t>
      </w:r>
      <w:proofErr w:type="spellStart"/>
      <w:r w:rsidR="0064363C" w:rsidRPr="007329F3">
        <w:rPr>
          <w:rFonts w:ascii="Times New Roman" w:hAnsi="Times New Roman" w:cs="Times New Roman"/>
          <w:sz w:val="28"/>
          <w:szCs w:val="28"/>
          <w:shd w:val="clear" w:color="auto" w:fill="FFFFFF"/>
        </w:rPr>
        <w:t>нa</w:t>
      </w:r>
      <w:proofErr w:type="spellEnd"/>
      <w:r w:rsidR="0064363C" w:rsidRPr="007329F3">
        <w:rPr>
          <w:rFonts w:ascii="Times New Roman" w:hAnsi="Times New Roman" w:cs="Times New Roman"/>
          <w:sz w:val="28"/>
          <w:szCs w:val="28"/>
          <w:shd w:val="clear" w:color="auto" w:fill="FFFFFF"/>
        </w:rPr>
        <w:t xml:space="preserve"> </w:t>
      </w:r>
      <w:proofErr w:type="spellStart"/>
      <w:r w:rsidR="0064363C" w:rsidRPr="007329F3">
        <w:rPr>
          <w:rFonts w:ascii="Times New Roman" w:hAnsi="Times New Roman" w:cs="Times New Roman"/>
          <w:sz w:val="28"/>
          <w:szCs w:val="28"/>
          <w:shd w:val="clear" w:color="auto" w:fill="FFFFFF"/>
        </w:rPr>
        <w:t>oдном</w:t>
      </w:r>
      <w:proofErr w:type="spellEnd"/>
      <w:r w:rsidR="0064363C" w:rsidRPr="007329F3">
        <w:rPr>
          <w:rFonts w:ascii="Times New Roman" w:hAnsi="Times New Roman" w:cs="Times New Roman"/>
          <w:sz w:val="28"/>
          <w:szCs w:val="28"/>
          <w:shd w:val="clear" w:color="auto" w:fill="FFFFFF"/>
        </w:rPr>
        <w:t xml:space="preserve"> из полюсов. </w:t>
      </w:r>
    </w:p>
    <w:p w:rsidR="00D32E13" w:rsidRPr="007329F3" w:rsidRDefault="00D32E13" w:rsidP="006F6509">
      <w:pPr>
        <w:spacing w:after="0" w:line="240" w:lineRule="auto"/>
        <w:ind w:firstLine="709"/>
        <w:jc w:val="both"/>
        <w:rPr>
          <w:rFonts w:ascii="Times New Roman" w:hAnsi="Times New Roman" w:cs="Times New Roman"/>
          <w:b/>
          <w:bCs/>
          <w:spacing w:val="5"/>
          <w:sz w:val="28"/>
          <w:szCs w:val="28"/>
        </w:rPr>
      </w:pPr>
      <w:r w:rsidRPr="007329F3">
        <w:rPr>
          <w:rFonts w:ascii="Times New Roman" w:hAnsi="Times New Roman" w:cs="Times New Roman"/>
          <w:b/>
          <w:bCs/>
          <w:spacing w:val="5"/>
          <w:sz w:val="28"/>
          <w:szCs w:val="28"/>
        </w:rPr>
        <w:t>Локализация  в организме человека:</w:t>
      </w:r>
      <w:r w:rsidR="0064363C" w:rsidRPr="007329F3">
        <w:rPr>
          <w:rFonts w:ascii="Times New Roman" w:hAnsi="Times New Roman" w:cs="Times New Roman"/>
          <w:b/>
          <w:bCs/>
          <w:spacing w:val="5"/>
          <w:sz w:val="28"/>
          <w:szCs w:val="28"/>
        </w:rPr>
        <w:t xml:space="preserve"> </w:t>
      </w:r>
      <w:proofErr w:type="spellStart"/>
      <w:r w:rsidR="0064363C" w:rsidRPr="007329F3">
        <w:rPr>
          <w:rFonts w:ascii="Times New Roman" w:hAnsi="Times New Roman" w:cs="Times New Roman"/>
          <w:sz w:val="28"/>
          <w:szCs w:val="28"/>
          <w:shd w:val="clear" w:color="auto" w:fill="FFFFFF"/>
        </w:rPr>
        <w:t>Фасциолы</w:t>
      </w:r>
      <w:proofErr w:type="spellEnd"/>
      <w:r w:rsidR="0064363C" w:rsidRPr="007329F3">
        <w:rPr>
          <w:rFonts w:ascii="Times New Roman" w:hAnsi="Times New Roman" w:cs="Times New Roman"/>
          <w:sz w:val="28"/>
          <w:szCs w:val="28"/>
          <w:shd w:val="clear" w:color="auto" w:fill="FFFFFF"/>
        </w:rPr>
        <w:t>, поселяясь в жёлчных протоках печени, вызывают в них воспалительные явления в результате механического и токсического раздражения со стороны паразитов и под влиянием проникшей микробной флоры. Нередко паразиты закупоривают жёлчные протоки, вызывая застой жёлчи, разрушают жёлчные протоки, печёночные клетки и мелкие кровеносные сосуды.</w:t>
      </w:r>
    </w:p>
    <w:p w:rsidR="00D32E13" w:rsidRPr="007329F3" w:rsidRDefault="00D32E13" w:rsidP="006F6509">
      <w:pPr>
        <w:spacing w:after="0" w:line="240" w:lineRule="auto"/>
        <w:ind w:firstLine="709"/>
        <w:jc w:val="both"/>
        <w:rPr>
          <w:rFonts w:ascii="Times New Roman" w:hAnsi="Times New Roman" w:cs="Times New Roman"/>
          <w:sz w:val="28"/>
          <w:szCs w:val="28"/>
          <w:shd w:val="clear" w:color="auto" w:fill="FFFFFF"/>
        </w:rPr>
      </w:pPr>
      <w:r w:rsidRPr="007329F3">
        <w:rPr>
          <w:rFonts w:ascii="Times New Roman" w:hAnsi="Times New Roman" w:cs="Times New Roman"/>
          <w:b/>
          <w:bCs/>
          <w:spacing w:val="5"/>
          <w:sz w:val="28"/>
          <w:szCs w:val="28"/>
        </w:rPr>
        <w:t>Лабораторные методы:</w:t>
      </w:r>
      <w:r w:rsidRPr="007329F3">
        <w:rPr>
          <w:rFonts w:ascii="Times New Roman" w:hAnsi="Times New Roman" w:cs="Times New Roman"/>
          <w:sz w:val="28"/>
          <w:szCs w:val="28"/>
          <w:shd w:val="clear" w:color="auto" w:fill="FFFFFF"/>
        </w:rPr>
        <w:t> </w:t>
      </w:r>
      <w:r w:rsidR="007329F3" w:rsidRPr="007329F3">
        <w:rPr>
          <w:rFonts w:ascii="Times New Roman" w:hAnsi="Times New Roman" w:cs="Times New Roman"/>
          <w:sz w:val="28"/>
          <w:szCs w:val="28"/>
          <w:shd w:val="clear" w:color="auto" w:fill="FFFFFF"/>
        </w:rPr>
        <w:t xml:space="preserve">Диагноз ставят по клиническим признакам, нахождению яиц </w:t>
      </w:r>
      <w:proofErr w:type="spellStart"/>
      <w:r w:rsidR="007329F3" w:rsidRPr="007329F3">
        <w:rPr>
          <w:rFonts w:ascii="Times New Roman" w:hAnsi="Times New Roman" w:cs="Times New Roman"/>
          <w:sz w:val="28"/>
          <w:szCs w:val="28"/>
          <w:shd w:val="clear" w:color="auto" w:fill="FFFFFF"/>
        </w:rPr>
        <w:t>фасциол</w:t>
      </w:r>
      <w:proofErr w:type="spellEnd"/>
      <w:r w:rsidR="007329F3" w:rsidRPr="007329F3">
        <w:rPr>
          <w:rFonts w:ascii="Times New Roman" w:hAnsi="Times New Roman" w:cs="Times New Roman"/>
          <w:sz w:val="28"/>
          <w:szCs w:val="28"/>
          <w:shd w:val="clear" w:color="auto" w:fill="FFFFFF"/>
        </w:rPr>
        <w:t xml:space="preserve"> в кале больных ж</w:t>
      </w:r>
      <w:r w:rsidR="006D563B">
        <w:rPr>
          <w:rFonts w:ascii="Times New Roman" w:hAnsi="Times New Roman" w:cs="Times New Roman"/>
          <w:sz w:val="28"/>
          <w:szCs w:val="28"/>
          <w:shd w:val="clear" w:color="auto" w:fill="FFFFFF"/>
        </w:rPr>
        <w:t>ивотных</w:t>
      </w:r>
      <w:r w:rsidR="007329F3" w:rsidRPr="007329F3">
        <w:rPr>
          <w:rFonts w:ascii="Times New Roman" w:hAnsi="Times New Roman" w:cs="Times New Roman"/>
          <w:sz w:val="28"/>
          <w:szCs w:val="28"/>
          <w:shd w:val="clear" w:color="auto" w:fill="FFFFFF"/>
        </w:rPr>
        <w:t xml:space="preserve"> и обнаружению паразитов при вскрытии убойных и павших животных.</w:t>
      </w:r>
    </w:p>
    <w:p w:rsidR="007329F3" w:rsidRPr="007329F3" w:rsidRDefault="007329F3" w:rsidP="006F6509">
      <w:pPr>
        <w:spacing w:after="0" w:line="240" w:lineRule="auto"/>
        <w:ind w:firstLine="709"/>
        <w:jc w:val="both"/>
        <w:rPr>
          <w:rFonts w:ascii="Times New Roman" w:hAnsi="Times New Roman" w:cs="Times New Roman"/>
          <w:sz w:val="28"/>
          <w:szCs w:val="28"/>
          <w:shd w:val="clear" w:color="auto" w:fill="FFFFFF"/>
        </w:rPr>
        <w:sectPr w:rsidR="007329F3" w:rsidRPr="007329F3" w:rsidSect="006F6509">
          <w:pgSz w:w="16838" w:h="11906" w:orient="landscape"/>
          <w:pgMar w:top="1134" w:right="1134" w:bottom="1134" w:left="1134" w:header="709" w:footer="709" w:gutter="0"/>
          <w:cols w:space="708"/>
          <w:docGrid w:linePitch="360"/>
        </w:sectPr>
      </w:pPr>
    </w:p>
    <w:p w:rsidR="00A73D83" w:rsidRPr="0054401A" w:rsidRDefault="0054401A" w:rsidP="006F6509">
      <w:pPr>
        <w:pStyle w:val="aa"/>
        <w:numPr>
          <w:ilvl w:val="0"/>
          <w:numId w:val="47"/>
        </w:numPr>
        <w:ind w:left="0" w:firstLine="709"/>
        <w:jc w:val="center"/>
        <w:rPr>
          <w:b/>
          <w:bCs/>
          <w:color w:val="000000"/>
          <w:sz w:val="28"/>
          <w:szCs w:val="28"/>
        </w:rPr>
      </w:pPr>
      <w:r>
        <w:rPr>
          <w:b/>
          <w:bCs/>
          <w:color w:val="000000"/>
          <w:sz w:val="28"/>
          <w:szCs w:val="28"/>
          <w:lang w:val="ky-KG"/>
        </w:rPr>
        <w:lastRenderedPageBreak/>
        <w:t xml:space="preserve"> </w:t>
      </w:r>
      <w:r w:rsidR="00A73D83" w:rsidRPr="0054401A">
        <w:rPr>
          <w:b/>
          <w:bCs/>
          <w:color w:val="000000"/>
          <w:sz w:val="28"/>
          <w:szCs w:val="28"/>
          <w:lang w:val="ky-KG"/>
        </w:rPr>
        <w:t>М</w:t>
      </w:r>
      <w:proofErr w:type="spellStart"/>
      <w:r w:rsidR="00A73D83" w:rsidRPr="0054401A">
        <w:rPr>
          <w:b/>
          <w:bCs/>
          <w:color w:val="000000"/>
          <w:sz w:val="28"/>
          <w:szCs w:val="28"/>
        </w:rPr>
        <w:t>етод</w:t>
      </w:r>
      <w:proofErr w:type="spellEnd"/>
      <w:r w:rsidR="00A73D83" w:rsidRPr="0054401A">
        <w:rPr>
          <w:b/>
          <w:bCs/>
          <w:color w:val="000000"/>
          <w:sz w:val="28"/>
          <w:szCs w:val="28"/>
        </w:rPr>
        <w:t xml:space="preserve"> исследования фекалий на кишечные просте</w:t>
      </w:r>
      <w:r w:rsidR="00EE5BC0" w:rsidRPr="0054401A">
        <w:rPr>
          <w:b/>
          <w:bCs/>
          <w:color w:val="000000"/>
          <w:sz w:val="28"/>
          <w:szCs w:val="28"/>
        </w:rPr>
        <w:t>йшие и гельминты из консерванта</w:t>
      </w:r>
    </w:p>
    <w:p w:rsidR="00EE5BC0" w:rsidRPr="00ED0C92" w:rsidRDefault="00EE5BC0"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Универсальный метод диагностики кишечных </w:t>
      </w:r>
      <w:proofErr w:type="spellStart"/>
      <w:r w:rsidRPr="00ED0C92">
        <w:rPr>
          <w:rFonts w:ascii="Times New Roman" w:eastAsia="Times New Roman" w:hAnsi="Times New Roman" w:cs="Times New Roman"/>
          <w:color w:val="000000"/>
          <w:sz w:val="28"/>
          <w:szCs w:val="28"/>
        </w:rPr>
        <w:t>паразитозов</w:t>
      </w:r>
      <w:proofErr w:type="spellEnd"/>
      <w:r w:rsidRPr="00ED0C92">
        <w:rPr>
          <w:rFonts w:ascii="Times New Roman" w:eastAsia="Times New Roman" w:hAnsi="Times New Roman" w:cs="Times New Roman"/>
          <w:color w:val="000000"/>
          <w:sz w:val="28"/>
          <w:szCs w:val="28"/>
        </w:rPr>
        <w:t xml:space="preserve">, вызываемых простейшими (амебы, жгутиковые, в </w:t>
      </w:r>
      <w:proofErr w:type="spellStart"/>
      <w:r w:rsidRPr="00ED0C92">
        <w:rPr>
          <w:rFonts w:ascii="Times New Roman" w:eastAsia="Times New Roman" w:hAnsi="Times New Roman" w:cs="Times New Roman"/>
          <w:color w:val="000000"/>
          <w:sz w:val="28"/>
          <w:szCs w:val="28"/>
        </w:rPr>
        <w:t>т.ч</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диентамеба</w:t>
      </w:r>
      <w:proofErr w:type="spellEnd"/>
      <w:r w:rsidRPr="00ED0C92">
        <w:rPr>
          <w:rFonts w:ascii="Times New Roman" w:eastAsia="Times New Roman" w:hAnsi="Times New Roman" w:cs="Times New Roman"/>
          <w:color w:val="000000"/>
          <w:sz w:val="28"/>
          <w:szCs w:val="28"/>
        </w:rPr>
        <w:t>, балантидии и кокцидий) и гельминтами (нематоды, трематоды и цестоды).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color w:val="000000"/>
          <w:sz w:val="28"/>
          <w:szCs w:val="28"/>
        </w:rPr>
        <w:t>Принцип метода:</w:t>
      </w:r>
      <w:r w:rsidRPr="00ED0C92">
        <w:rPr>
          <w:rFonts w:ascii="Times New Roman" w:eastAsia="Times New Roman" w:hAnsi="Times New Roman" w:cs="Times New Roman"/>
          <w:color w:val="000000"/>
          <w:sz w:val="28"/>
          <w:szCs w:val="28"/>
        </w:rPr>
        <w:t xml:space="preserve"> отбор проб фекалий производят в консервант Турдыева, где паразиты фиксируются, и морфологические признаки простейших, яиц и личинок гельминтов сохраняются </w:t>
      </w:r>
      <w:proofErr w:type="gramStart"/>
      <w:r w:rsidRPr="00ED0C92">
        <w:rPr>
          <w:rFonts w:ascii="Times New Roman" w:eastAsia="Times New Roman" w:hAnsi="Times New Roman" w:cs="Times New Roman"/>
          <w:color w:val="000000"/>
          <w:sz w:val="28"/>
          <w:szCs w:val="28"/>
        </w:rPr>
        <w:t>неизменными</w:t>
      </w:r>
      <w:proofErr w:type="gramEnd"/>
      <w:r w:rsidRPr="00ED0C92">
        <w:rPr>
          <w:rFonts w:ascii="Times New Roman" w:eastAsia="Times New Roman" w:hAnsi="Times New Roman" w:cs="Times New Roman"/>
          <w:color w:val="000000"/>
          <w:sz w:val="28"/>
          <w:szCs w:val="28"/>
        </w:rPr>
        <w:t xml:space="preserve"> длительное время, это обеспечивает дальнейшее исследование материала из единой пробы: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методом влажного мазка из консерванта;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методом мазка из осадка после </w:t>
      </w:r>
      <w:proofErr w:type="gramStart"/>
      <w:r w:rsidRPr="00ED0C92">
        <w:rPr>
          <w:rFonts w:ascii="Times New Roman" w:eastAsia="Times New Roman" w:hAnsi="Times New Roman" w:cs="Times New Roman"/>
          <w:color w:val="000000"/>
          <w:sz w:val="28"/>
          <w:szCs w:val="28"/>
        </w:rPr>
        <w:t>эфир-формалинового</w:t>
      </w:r>
      <w:proofErr w:type="gramEnd"/>
      <w:r w:rsidRPr="00ED0C92">
        <w:rPr>
          <w:rFonts w:ascii="Times New Roman" w:eastAsia="Times New Roman" w:hAnsi="Times New Roman" w:cs="Times New Roman"/>
          <w:color w:val="000000"/>
          <w:sz w:val="28"/>
          <w:szCs w:val="28"/>
        </w:rPr>
        <w:t xml:space="preserve"> обогащения консервированного материала;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модифицированным методом окрашивания по </w:t>
      </w:r>
      <w:proofErr w:type="spellStart"/>
      <w:r w:rsidRPr="00ED0C92">
        <w:rPr>
          <w:rFonts w:ascii="Times New Roman" w:eastAsia="Times New Roman" w:hAnsi="Times New Roman" w:cs="Times New Roman"/>
          <w:color w:val="000000"/>
          <w:sz w:val="28"/>
          <w:szCs w:val="28"/>
        </w:rPr>
        <w:t>Цилю-Нильсену</w:t>
      </w:r>
      <w:proofErr w:type="spellEnd"/>
      <w:r w:rsidRPr="00ED0C92">
        <w:rPr>
          <w:rFonts w:ascii="Times New Roman" w:eastAsia="Times New Roman" w:hAnsi="Times New Roman" w:cs="Times New Roman"/>
          <w:color w:val="000000"/>
          <w:sz w:val="28"/>
          <w:szCs w:val="28"/>
        </w:rPr>
        <w:t xml:space="preserve"> мазка из осадка после обогащения материала из консерванта.</w:t>
      </w:r>
    </w:p>
    <w:p w:rsidR="00977CFC" w:rsidRPr="00075067" w:rsidRDefault="00DD4404"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Предложено много прописей консервантов, предназначенных отдельно для яиц и личинок гельминтов, для </w:t>
      </w:r>
      <w:proofErr w:type="spellStart"/>
      <w:r w:rsidRPr="00ED0C92">
        <w:rPr>
          <w:rFonts w:ascii="Times New Roman" w:hAnsi="Times New Roman" w:cs="Times New Roman"/>
          <w:sz w:val="28"/>
          <w:szCs w:val="28"/>
        </w:rPr>
        <w:t>трофозоитов</w:t>
      </w:r>
      <w:proofErr w:type="spellEnd"/>
      <w:r w:rsidRPr="00ED0C92">
        <w:rPr>
          <w:rFonts w:ascii="Times New Roman" w:hAnsi="Times New Roman" w:cs="Times New Roman"/>
          <w:sz w:val="28"/>
          <w:szCs w:val="28"/>
        </w:rPr>
        <w:t xml:space="preserve"> и цист простейших, или тех других вместе.</w:t>
      </w:r>
    </w:p>
    <w:tbl>
      <w:tblPr>
        <w:tblpPr w:leftFromText="180" w:rightFromText="180" w:vertAnchor="text" w:horzAnchor="margin" w:tblpXSpec="center" w:tblpY="274"/>
        <w:tblW w:w="9400" w:type="dxa"/>
        <w:tblCellMar>
          <w:left w:w="0" w:type="dxa"/>
          <w:right w:w="0" w:type="dxa"/>
        </w:tblCellMar>
        <w:tblLook w:val="04A0" w:firstRow="1" w:lastRow="0" w:firstColumn="1" w:lastColumn="0" w:noHBand="0" w:noVBand="1"/>
      </w:tblPr>
      <w:tblGrid>
        <w:gridCol w:w="1887"/>
        <w:gridCol w:w="3210"/>
        <w:gridCol w:w="4303"/>
      </w:tblGrid>
      <w:tr w:rsidR="00977CFC" w:rsidRPr="006E6C7D" w:rsidTr="00096BEF">
        <w:trPr>
          <w:trHeight w:val="398"/>
        </w:trPr>
        <w:tc>
          <w:tcPr>
            <w:tcW w:w="188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2" w:type="dxa"/>
              <w:left w:w="44" w:type="dxa"/>
              <w:bottom w:w="0" w:type="dxa"/>
              <w:right w:w="44" w:type="dxa"/>
            </w:tcMar>
            <w:hideMark/>
          </w:tcPr>
          <w:p w:rsidR="00977CFC" w:rsidRPr="006E6C7D" w:rsidRDefault="00977CFC" w:rsidP="006F6509">
            <w:pPr>
              <w:spacing w:after="0" w:line="240" w:lineRule="auto"/>
              <w:ind w:firstLine="709"/>
              <w:jc w:val="center"/>
              <w:rPr>
                <w:rFonts w:ascii="Times New Roman" w:hAnsi="Times New Roman" w:cs="Times New Roman"/>
                <w:b/>
                <w:sz w:val="24"/>
                <w:szCs w:val="24"/>
              </w:rPr>
            </w:pPr>
            <w:r w:rsidRPr="006E6C7D">
              <w:rPr>
                <w:rFonts w:ascii="Times New Roman" w:hAnsi="Times New Roman" w:cs="Times New Roman"/>
                <w:b/>
                <w:bCs/>
                <w:sz w:val="24"/>
                <w:szCs w:val="24"/>
              </w:rPr>
              <w:t>Название</w:t>
            </w:r>
          </w:p>
        </w:tc>
        <w:tc>
          <w:tcPr>
            <w:tcW w:w="321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2" w:type="dxa"/>
              <w:left w:w="44" w:type="dxa"/>
              <w:bottom w:w="0" w:type="dxa"/>
              <w:right w:w="44" w:type="dxa"/>
            </w:tcMar>
            <w:hideMark/>
          </w:tcPr>
          <w:p w:rsidR="00977CFC" w:rsidRPr="006E6C7D" w:rsidRDefault="00977CFC" w:rsidP="006F6509">
            <w:pPr>
              <w:spacing w:after="0" w:line="240" w:lineRule="auto"/>
              <w:ind w:firstLine="709"/>
              <w:jc w:val="center"/>
              <w:rPr>
                <w:rFonts w:ascii="Times New Roman" w:hAnsi="Times New Roman" w:cs="Times New Roman"/>
                <w:b/>
                <w:sz w:val="24"/>
                <w:szCs w:val="24"/>
              </w:rPr>
            </w:pPr>
            <w:r w:rsidRPr="006E6C7D">
              <w:rPr>
                <w:rFonts w:ascii="Times New Roman" w:hAnsi="Times New Roman" w:cs="Times New Roman"/>
                <w:b/>
                <w:bCs/>
                <w:sz w:val="24"/>
                <w:szCs w:val="24"/>
              </w:rPr>
              <w:t>Состав</w:t>
            </w:r>
          </w:p>
        </w:tc>
        <w:tc>
          <w:tcPr>
            <w:tcW w:w="430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2" w:type="dxa"/>
              <w:left w:w="44" w:type="dxa"/>
              <w:bottom w:w="0" w:type="dxa"/>
              <w:right w:w="44" w:type="dxa"/>
            </w:tcMar>
            <w:hideMark/>
          </w:tcPr>
          <w:p w:rsidR="00977CFC" w:rsidRPr="006E6C7D" w:rsidRDefault="00977CFC" w:rsidP="006F6509">
            <w:pPr>
              <w:spacing w:after="0" w:line="240" w:lineRule="auto"/>
              <w:ind w:firstLine="709"/>
              <w:jc w:val="center"/>
              <w:rPr>
                <w:rFonts w:ascii="Times New Roman" w:hAnsi="Times New Roman" w:cs="Times New Roman"/>
                <w:b/>
                <w:sz w:val="24"/>
                <w:szCs w:val="24"/>
              </w:rPr>
            </w:pPr>
            <w:r w:rsidRPr="006E6C7D">
              <w:rPr>
                <w:rFonts w:ascii="Times New Roman" w:hAnsi="Times New Roman" w:cs="Times New Roman"/>
                <w:b/>
                <w:bCs/>
                <w:sz w:val="24"/>
                <w:szCs w:val="24"/>
              </w:rPr>
              <w:t>Комментарии</w:t>
            </w:r>
          </w:p>
        </w:tc>
      </w:tr>
      <w:tr w:rsidR="00977CFC" w:rsidRPr="006E6C7D" w:rsidTr="00096BEF">
        <w:trPr>
          <w:trHeight w:val="1949"/>
        </w:trPr>
        <w:tc>
          <w:tcPr>
            <w:tcW w:w="1887"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jc w:val="both"/>
              <w:rPr>
                <w:rFonts w:ascii="Times New Roman" w:hAnsi="Times New Roman" w:cs="Times New Roman"/>
                <w:sz w:val="24"/>
                <w:szCs w:val="24"/>
              </w:rPr>
            </w:pPr>
            <w:r w:rsidRPr="006E6C7D">
              <w:rPr>
                <w:rFonts w:ascii="Times New Roman" w:hAnsi="Times New Roman" w:cs="Times New Roman"/>
                <w:bCs/>
                <w:sz w:val="24"/>
                <w:szCs w:val="24"/>
              </w:rPr>
              <w:t xml:space="preserve">Раствор </w:t>
            </w:r>
            <w:proofErr w:type="spellStart"/>
            <w:r w:rsidRPr="006E6C7D">
              <w:rPr>
                <w:rFonts w:ascii="Times New Roman" w:hAnsi="Times New Roman" w:cs="Times New Roman"/>
                <w:bCs/>
                <w:sz w:val="24"/>
                <w:szCs w:val="24"/>
              </w:rPr>
              <w:t>Барбагало</w:t>
            </w:r>
            <w:proofErr w:type="spellEnd"/>
          </w:p>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 </w:t>
            </w:r>
          </w:p>
        </w:tc>
        <w:tc>
          <w:tcPr>
            <w:tcW w:w="3210"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rPr>
                <w:rFonts w:ascii="Times New Roman" w:hAnsi="Times New Roman" w:cs="Times New Roman"/>
                <w:sz w:val="24"/>
                <w:szCs w:val="24"/>
              </w:rPr>
            </w:pPr>
            <w:r w:rsidRPr="006E6C7D">
              <w:rPr>
                <w:rFonts w:ascii="Times New Roman" w:hAnsi="Times New Roman" w:cs="Times New Roman"/>
                <w:sz w:val="24"/>
                <w:szCs w:val="24"/>
              </w:rPr>
              <w:t>поваренная соль – 8 г;</w:t>
            </w:r>
          </w:p>
          <w:p w:rsidR="00977CFC" w:rsidRPr="006E6C7D" w:rsidRDefault="000B5504" w:rsidP="006710E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формалин (30%) – 30 мл, </w:t>
            </w:r>
            <w:r w:rsidR="00977CFC" w:rsidRPr="006E6C7D">
              <w:rPr>
                <w:rFonts w:ascii="Times New Roman" w:hAnsi="Times New Roman" w:cs="Times New Roman"/>
                <w:sz w:val="24"/>
                <w:szCs w:val="24"/>
              </w:rPr>
              <w:t>вода дистиллированная – 1000 мл;</w:t>
            </w:r>
          </w:p>
          <w:p w:rsidR="00977CFC" w:rsidRPr="006E6C7D" w:rsidRDefault="00977CFC" w:rsidP="006F6509">
            <w:pPr>
              <w:spacing w:after="0" w:line="240" w:lineRule="auto"/>
              <w:ind w:firstLine="709"/>
              <w:rPr>
                <w:rFonts w:ascii="Times New Roman" w:hAnsi="Times New Roman" w:cs="Times New Roman"/>
                <w:sz w:val="24"/>
                <w:szCs w:val="24"/>
              </w:rPr>
            </w:pPr>
            <w:r w:rsidRPr="006E6C7D">
              <w:rPr>
                <w:rFonts w:ascii="Times New Roman" w:hAnsi="Times New Roman" w:cs="Times New Roman"/>
                <w:sz w:val="24"/>
                <w:szCs w:val="24"/>
              </w:rPr>
              <w:t> </w:t>
            </w:r>
          </w:p>
        </w:tc>
        <w:tc>
          <w:tcPr>
            <w:tcW w:w="4303"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 xml:space="preserve">Соотношение фекалий и консерванта – 1:6. Заливку материала проводят горячим раствором консерванта. Применяют для консервирования </w:t>
            </w:r>
            <w:proofErr w:type="gramStart"/>
            <w:r w:rsidRPr="006E6C7D">
              <w:rPr>
                <w:rFonts w:ascii="Times New Roman" w:hAnsi="Times New Roman" w:cs="Times New Roman"/>
                <w:sz w:val="24"/>
                <w:szCs w:val="24"/>
              </w:rPr>
              <w:t>яиц</w:t>
            </w:r>
            <w:proofErr w:type="gramEnd"/>
            <w:r w:rsidRPr="006E6C7D">
              <w:rPr>
                <w:rFonts w:ascii="Times New Roman" w:hAnsi="Times New Roman" w:cs="Times New Roman"/>
                <w:sz w:val="24"/>
                <w:szCs w:val="24"/>
              </w:rPr>
              <w:t xml:space="preserve"> как нематоды, так и для представителей других классов гельминтов. Срок хранения в консерванте не менее 1 года.</w:t>
            </w:r>
          </w:p>
        </w:tc>
      </w:tr>
      <w:tr w:rsidR="00977CFC" w:rsidRPr="006E6C7D" w:rsidTr="00096BEF">
        <w:trPr>
          <w:trHeight w:val="804"/>
        </w:trPr>
        <w:tc>
          <w:tcPr>
            <w:tcW w:w="1887"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jc w:val="both"/>
              <w:rPr>
                <w:rFonts w:ascii="Times New Roman" w:hAnsi="Times New Roman" w:cs="Times New Roman"/>
                <w:sz w:val="24"/>
                <w:szCs w:val="24"/>
              </w:rPr>
            </w:pPr>
            <w:r w:rsidRPr="006E6C7D">
              <w:rPr>
                <w:rFonts w:ascii="Times New Roman" w:hAnsi="Times New Roman" w:cs="Times New Roman"/>
                <w:bCs/>
                <w:sz w:val="24"/>
                <w:szCs w:val="24"/>
              </w:rPr>
              <w:t xml:space="preserve">Консервант </w:t>
            </w:r>
            <w:proofErr w:type="spellStart"/>
            <w:r w:rsidRPr="006E6C7D">
              <w:rPr>
                <w:rFonts w:ascii="Times New Roman" w:hAnsi="Times New Roman" w:cs="Times New Roman"/>
                <w:bCs/>
                <w:sz w:val="24"/>
                <w:szCs w:val="24"/>
              </w:rPr>
              <w:t>Шеляпиной</w:t>
            </w:r>
            <w:proofErr w:type="spellEnd"/>
          </w:p>
        </w:tc>
        <w:tc>
          <w:tcPr>
            <w:tcW w:w="3210"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rPr>
                <w:rFonts w:ascii="Times New Roman" w:hAnsi="Times New Roman" w:cs="Times New Roman"/>
                <w:sz w:val="24"/>
                <w:szCs w:val="24"/>
              </w:rPr>
            </w:pPr>
            <w:r w:rsidRPr="006E6C7D">
              <w:rPr>
                <w:rFonts w:ascii="Times New Roman" w:hAnsi="Times New Roman" w:cs="Times New Roman"/>
                <w:sz w:val="24"/>
                <w:szCs w:val="24"/>
              </w:rPr>
              <w:t>формалин (30%) – 5 мл;</w:t>
            </w:r>
            <w:r w:rsidR="000B5504">
              <w:rPr>
                <w:rFonts w:ascii="Times New Roman" w:hAnsi="Times New Roman" w:cs="Times New Roman"/>
                <w:sz w:val="24"/>
                <w:szCs w:val="24"/>
              </w:rPr>
              <w:t xml:space="preserve"> глицерин -  5 мл; </w:t>
            </w:r>
            <w:r w:rsidRPr="006E6C7D">
              <w:rPr>
                <w:rFonts w:ascii="Times New Roman" w:hAnsi="Times New Roman" w:cs="Times New Roman"/>
                <w:sz w:val="24"/>
                <w:szCs w:val="24"/>
              </w:rPr>
              <w:t>вода дистиллированная – 100 мл;</w:t>
            </w:r>
          </w:p>
        </w:tc>
        <w:tc>
          <w:tcPr>
            <w:tcW w:w="4303"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Соотношение фекалий и консерванта -  1:1.  Применяют для консервирования яиц карликового цепня, которые сохраняются в течение 1 года.</w:t>
            </w:r>
          </w:p>
        </w:tc>
      </w:tr>
      <w:tr w:rsidR="00977CFC" w:rsidRPr="006E6C7D" w:rsidTr="00096BEF">
        <w:trPr>
          <w:trHeight w:val="2412"/>
        </w:trPr>
        <w:tc>
          <w:tcPr>
            <w:tcW w:w="1887"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jc w:val="both"/>
              <w:rPr>
                <w:rFonts w:ascii="Times New Roman" w:hAnsi="Times New Roman" w:cs="Times New Roman"/>
                <w:sz w:val="24"/>
                <w:szCs w:val="24"/>
              </w:rPr>
            </w:pPr>
            <w:r w:rsidRPr="006E6C7D">
              <w:rPr>
                <w:rFonts w:ascii="Times New Roman" w:hAnsi="Times New Roman" w:cs="Times New Roman"/>
                <w:bCs/>
                <w:sz w:val="24"/>
                <w:szCs w:val="24"/>
              </w:rPr>
              <w:t xml:space="preserve">Раствор Детергентов  </w:t>
            </w:r>
          </w:p>
        </w:tc>
        <w:tc>
          <w:tcPr>
            <w:tcW w:w="3210"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rPr>
                <w:rFonts w:ascii="Times New Roman" w:hAnsi="Times New Roman" w:cs="Times New Roman"/>
                <w:sz w:val="24"/>
                <w:szCs w:val="24"/>
              </w:rPr>
            </w:pPr>
            <w:r w:rsidRPr="006E6C7D">
              <w:rPr>
                <w:rFonts w:ascii="Times New Roman" w:hAnsi="Times New Roman" w:cs="Times New Roman"/>
                <w:sz w:val="24"/>
                <w:szCs w:val="24"/>
              </w:rPr>
              <w:t>1% р-р стиральных порошков(по Красильникову) моющие средства «Лотос», «Экстра» (кроме биоактивных) перед приготовлением раствора из порошка удаляет влагу, выдерживая в сухожаровом шкафу при 100град.С. в течени</w:t>
            </w:r>
            <w:proofErr w:type="gramStart"/>
            <w:r w:rsidRPr="006E6C7D">
              <w:rPr>
                <w:rFonts w:ascii="Times New Roman" w:hAnsi="Times New Roman" w:cs="Times New Roman"/>
                <w:sz w:val="24"/>
                <w:szCs w:val="24"/>
              </w:rPr>
              <w:t>и</w:t>
            </w:r>
            <w:proofErr w:type="gramEnd"/>
            <w:r w:rsidRPr="006E6C7D">
              <w:rPr>
                <w:rFonts w:ascii="Times New Roman" w:hAnsi="Times New Roman" w:cs="Times New Roman"/>
                <w:sz w:val="24"/>
                <w:szCs w:val="24"/>
              </w:rPr>
              <w:t xml:space="preserve"> 2 ч. </w:t>
            </w:r>
          </w:p>
        </w:tc>
        <w:tc>
          <w:tcPr>
            <w:tcW w:w="4303"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 xml:space="preserve">Соотношение фекалий и детергента 1:10. </w:t>
            </w:r>
            <w:proofErr w:type="gramStart"/>
            <w:r w:rsidRPr="006E6C7D">
              <w:rPr>
                <w:rFonts w:ascii="Times New Roman" w:hAnsi="Times New Roman" w:cs="Times New Roman"/>
                <w:sz w:val="24"/>
                <w:szCs w:val="24"/>
              </w:rPr>
              <w:t xml:space="preserve">Пригодны для консервирования яиц кишечных гельминтозов, в течение 6 месяцев. </w:t>
            </w:r>
            <w:proofErr w:type="gramEnd"/>
          </w:p>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bCs/>
                <w:iCs/>
                <w:sz w:val="24"/>
                <w:szCs w:val="24"/>
              </w:rPr>
              <w:t>Преимущества</w:t>
            </w:r>
            <w:r w:rsidRPr="006E6C7D">
              <w:rPr>
                <w:rFonts w:ascii="Times New Roman" w:hAnsi="Times New Roman" w:cs="Times New Roman"/>
                <w:bCs/>
                <w:sz w:val="24"/>
                <w:szCs w:val="24"/>
              </w:rPr>
              <w:t xml:space="preserve">: </w:t>
            </w:r>
            <w:r w:rsidRPr="006E6C7D">
              <w:rPr>
                <w:rFonts w:ascii="Times New Roman" w:hAnsi="Times New Roman" w:cs="Times New Roman"/>
                <w:sz w:val="24"/>
                <w:szCs w:val="24"/>
              </w:rPr>
              <w:t xml:space="preserve">дешевизна материала, лучшие консервирующие свойства, доступность и простота исполнения. </w:t>
            </w:r>
          </w:p>
        </w:tc>
      </w:tr>
      <w:tr w:rsidR="00977CFC" w:rsidRPr="006E6C7D" w:rsidTr="006710EB">
        <w:trPr>
          <w:trHeight w:val="257"/>
        </w:trPr>
        <w:tc>
          <w:tcPr>
            <w:tcW w:w="1887"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pStyle w:val="ab"/>
              <w:rPr>
                <w:rFonts w:ascii="Times New Roman" w:hAnsi="Times New Roman"/>
                <w:sz w:val="24"/>
                <w:szCs w:val="24"/>
                <w:lang w:val="ky-KG"/>
              </w:rPr>
            </w:pPr>
            <w:proofErr w:type="spellStart"/>
            <w:r w:rsidRPr="006E6C7D">
              <w:rPr>
                <w:rFonts w:ascii="Times New Roman" w:hAnsi="Times New Roman"/>
                <w:sz w:val="24"/>
                <w:szCs w:val="24"/>
                <w:lang w:val="en-US"/>
              </w:rPr>
              <w:t>Консервант</w:t>
            </w:r>
            <w:proofErr w:type="spellEnd"/>
          </w:p>
          <w:p w:rsidR="00977CFC" w:rsidRPr="006E6C7D" w:rsidRDefault="00977CFC" w:rsidP="006710EB">
            <w:pPr>
              <w:pStyle w:val="ab"/>
              <w:rPr>
                <w:rFonts w:ascii="Times New Roman" w:hAnsi="Times New Roman"/>
                <w:sz w:val="24"/>
                <w:szCs w:val="24"/>
              </w:rPr>
            </w:pPr>
            <w:r w:rsidRPr="006E6C7D">
              <w:rPr>
                <w:rFonts w:ascii="Times New Roman" w:hAnsi="Times New Roman"/>
                <w:sz w:val="24"/>
                <w:szCs w:val="24"/>
                <w:lang w:val="en-US"/>
              </w:rPr>
              <w:t>Ф</w:t>
            </w:r>
            <w:proofErr w:type="spellStart"/>
            <w:r w:rsidRPr="006E6C7D">
              <w:rPr>
                <w:rFonts w:ascii="Times New Roman" w:hAnsi="Times New Roman"/>
                <w:sz w:val="24"/>
                <w:szCs w:val="24"/>
              </w:rPr>
              <w:t>ормалин</w:t>
            </w:r>
            <w:proofErr w:type="spellEnd"/>
            <w:r w:rsidRPr="006E6C7D">
              <w:rPr>
                <w:rFonts w:ascii="Times New Roman" w:hAnsi="Times New Roman"/>
                <w:sz w:val="24"/>
                <w:szCs w:val="24"/>
              </w:rPr>
              <w:t xml:space="preserve"> </w:t>
            </w:r>
          </w:p>
          <w:p w:rsidR="00977CFC" w:rsidRPr="006E6C7D" w:rsidRDefault="00977CFC" w:rsidP="006F6509">
            <w:pPr>
              <w:pStyle w:val="ab"/>
              <w:ind w:firstLine="709"/>
              <w:rPr>
                <w:rFonts w:ascii="Times New Roman" w:hAnsi="Times New Roman"/>
                <w:sz w:val="24"/>
                <w:szCs w:val="24"/>
                <w:lang w:val="ky-KG"/>
              </w:rPr>
            </w:pPr>
          </w:p>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 </w:t>
            </w:r>
          </w:p>
        </w:tc>
        <w:tc>
          <w:tcPr>
            <w:tcW w:w="3210"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rPr>
                <w:rFonts w:ascii="Times New Roman" w:hAnsi="Times New Roman" w:cs="Times New Roman"/>
                <w:sz w:val="24"/>
                <w:szCs w:val="24"/>
              </w:rPr>
            </w:pPr>
            <w:r w:rsidRPr="006E6C7D">
              <w:rPr>
                <w:rFonts w:ascii="Times New Roman" w:hAnsi="Times New Roman" w:cs="Times New Roman"/>
                <w:bCs/>
                <w:sz w:val="24"/>
                <w:szCs w:val="24"/>
              </w:rPr>
              <w:t>10% раствор формалина:</w:t>
            </w:r>
          </w:p>
          <w:p w:rsidR="00977CFC" w:rsidRPr="006E6C7D" w:rsidRDefault="00977CFC" w:rsidP="006710EB">
            <w:pPr>
              <w:spacing w:after="0" w:line="240" w:lineRule="auto"/>
              <w:rPr>
                <w:rFonts w:ascii="Times New Roman" w:hAnsi="Times New Roman" w:cs="Times New Roman"/>
                <w:sz w:val="24"/>
                <w:szCs w:val="24"/>
              </w:rPr>
            </w:pPr>
            <w:r w:rsidRPr="006E6C7D">
              <w:rPr>
                <w:rFonts w:ascii="Times New Roman" w:hAnsi="Times New Roman" w:cs="Times New Roman"/>
                <w:sz w:val="24"/>
                <w:szCs w:val="24"/>
              </w:rPr>
              <w:t>вода дистиллированная – 90 мл;</w:t>
            </w:r>
          </w:p>
          <w:p w:rsidR="00977CFC" w:rsidRPr="006E6C7D" w:rsidRDefault="00977CFC" w:rsidP="006710EB">
            <w:pPr>
              <w:spacing w:after="0" w:line="240" w:lineRule="auto"/>
              <w:rPr>
                <w:rFonts w:ascii="Times New Roman" w:hAnsi="Times New Roman" w:cs="Times New Roman"/>
                <w:sz w:val="24"/>
                <w:szCs w:val="24"/>
              </w:rPr>
            </w:pPr>
            <w:r w:rsidRPr="006E6C7D">
              <w:rPr>
                <w:rFonts w:ascii="Times New Roman" w:hAnsi="Times New Roman" w:cs="Times New Roman"/>
                <w:sz w:val="24"/>
                <w:szCs w:val="24"/>
              </w:rPr>
              <w:t>Формалин  40% (концентрированный) -10 мл;</w:t>
            </w:r>
          </w:p>
        </w:tc>
        <w:tc>
          <w:tcPr>
            <w:tcW w:w="4303"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Соотношение фекалий и консерванта 1:10, для сохранения личинок гельминтов или их фрагментов:</w:t>
            </w:r>
          </w:p>
          <w:p w:rsidR="00977CFC" w:rsidRPr="006E6C7D" w:rsidRDefault="00977CFC" w:rsidP="006F6509">
            <w:pPr>
              <w:spacing w:after="0" w:line="240" w:lineRule="auto"/>
              <w:ind w:firstLine="709"/>
              <w:jc w:val="both"/>
              <w:rPr>
                <w:rFonts w:ascii="Times New Roman" w:hAnsi="Times New Roman" w:cs="Times New Roman"/>
                <w:sz w:val="24"/>
                <w:szCs w:val="24"/>
              </w:rPr>
            </w:pPr>
          </w:p>
        </w:tc>
      </w:tr>
      <w:tr w:rsidR="00977CFC" w:rsidRPr="006E6C7D" w:rsidTr="00096BEF">
        <w:trPr>
          <w:trHeight w:val="536"/>
        </w:trPr>
        <w:tc>
          <w:tcPr>
            <w:tcW w:w="1887"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jc w:val="both"/>
              <w:rPr>
                <w:rFonts w:ascii="Times New Roman" w:hAnsi="Times New Roman" w:cs="Times New Roman"/>
                <w:sz w:val="24"/>
                <w:szCs w:val="24"/>
              </w:rPr>
            </w:pPr>
            <w:r w:rsidRPr="006E6C7D">
              <w:rPr>
                <w:rFonts w:ascii="Times New Roman" w:hAnsi="Times New Roman" w:cs="Times New Roman"/>
                <w:bCs/>
                <w:sz w:val="24"/>
                <w:szCs w:val="24"/>
              </w:rPr>
              <w:lastRenderedPageBreak/>
              <w:t>Консервант Турдыева</w:t>
            </w:r>
          </w:p>
        </w:tc>
        <w:tc>
          <w:tcPr>
            <w:tcW w:w="3210"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F6509">
            <w:pPr>
              <w:spacing w:after="0" w:line="240" w:lineRule="auto"/>
              <w:ind w:firstLine="709"/>
              <w:rPr>
                <w:rFonts w:ascii="Times New Roman" w:hAnsi="Times New Roman" w:cs="Times New Roman"/>
                <w:sz w:val="24"/>
                <w:szCs w:val="24"/>
              </w:rPr>
            </w:pPr>
            <w:r w:rsidRPr="006E6C7D">
              <w:rPr>
                <w:rFonts w:ascii="Times New Roman" w:hAnsi="Times New Roman" w:cs="Times New Roman"/>
                <w:sz w:val="24"/>
                <w:szCs w:val="24"/>
              </w:rPr>
              <w:t xml:space="preserve">Азотнокислый натрия 2%-800 мл; (0,16гр </w:t>
            </w:r>
            <w:proofErr w:type="spellStart"/>
            <w:r w:rsidRPr="006E6C7D">
              <w:rPr>
                <w:rFonts w:ascii="Times New Roman" w:hAnsi="Times New Roman" w:cs="Times New Roman"/>
                <w:sz w:val="24"/>
                <w:szCs w:val="24"/>
                <w:lang w:val="en-US"/>
              </w:rPr>
              <w:t>NaNO</w:t>
            </w:r>
            <w:proofErr w:type="spellEnd"/>
            <w:r w:rsidRPr="006E6C7D">
              <w:rPr>
                <w:rFonts w:ascii="Times New Roman" w:hAnsi="Times New Roman" w:cs="Times New Roman"/>
                <w:sz w:val="24"/>
                <w:szCs w:val="24"/>
              </w:rPr>
              <w:t xml:space="preserve">2+800мл; </w:t>
            </w:r>
            <w:proofErr w:type="spellStart"/>
            <w:r w:rsidRPr="006E6C7D">
              <w:rPr>
                <w:rFonts w:ascii="Times New Roman" w:hAnsi="Times New Roman" w:cs="Times New Roman"/>
                <w:sz w:val="24"/>
                <w:szCs w:val="24"/>
              </w:rPr>
              <w:t>дистил</w:t>
            </w:r>
            <w:proofErr w:type="gramStart"/>
            <w:r w:rsidRPr="006E6C7D">
              <w:rPr>
                <w:rFonts w:ascii="Times New Roman" w:hAnsi="Times New Roman" w:cs="Times New Roman"/>
                <w:sz w:val="24"/>
                <w:szCs w:val="24"/>
              </w:rPr>
              <w:t>.в</w:t>
            </w:r>
            <w:proofErr w:type="gramEnd"/>
            <w:r w:rsidRPr="006E6C7D">
              <w:rPr>
                <w:rFonts w:ascii="Times New Roman" w:hAnsi="Times New Roman" w:cs="Times New Roman"/>
                <w:sz w:val="24"/>
                <w:szCs w:val="24"/>
              </w:rPr>
              <w:t>оды</w:t>
            </w:r>
            <w:proofErr w:type="spellEnd"/>
            <w:r w:rsidRPr="006E6C7D">
              <w:rPr>
                <w:rFonts w:ascii="Times New Roman" w:hAnsi="Times New Roman" w:cs="Times New Roman"/>
                <w:sz w:val="24"/>
                <w:szCs w:val="24"/>
              </w:rPr>
              <w:t xml:space="preserve">); раствор </w:t>
            </w:r>
            <w:proofErr w:type="spellStart"/>
            <w:r w:rsidRPr="006E6C7D">
              <w:rPr>
                <w:rFonts w:ascii="Times New Roman" w:hAnsi="Times New Roman" w:cs="Times New Roman"/>
                <w:sz w:val="24"/>
                <w:szCs w:val="24"/>
              </w:rPr>
              <w:t>Люголя</w:t>
            </w:r>
            <w:proofErr w:type="spellEnd"/>
            <w:r w:rsidRPr="006E6C7D">
              <w:rPr>
                <w:rFonts w:ascii="Times New Roman" w:hAnsi="Times New Roman" w:cs="Times New Roman"/>
                <w:sz w:val="24"/>
                <w:szCs w:val="24"/>
              </w:rPr>
              <w:t xml:space="preserve"> 2% - 80 мл; глицерин - 20 мл; формалин 40% (концентриров</w:t>
            </w:r>
            <w:r w:rsidR="000B5504">
              <w:rPr>
                <w:rFonts w:ascii="Times New Roman" w:hAnsi="Times New Roman" w:cs="Times New Roman"/>
                <w:sz w:val="24"/>
                <w:szCs w:val="24"/>
              </w:rPr>
              <w:t xml:space="preserve">анный) - 100 мл (можно 50 мл); </w:t>
            </w:r>
            <w:r w:rsidRPr="006E6C7D">
              <w:rPr>
                <w:rFonts w:ascii="Times New Roman" w:hAnsi="Times New Roman" w:cs="Times New Roman"/>
                <w:sz w:val="24"/>
                <w:szCs w:val="24"/>
              </w:rPr>
              <w:t>готовый раствор должно быть до 1000 мл;</w:t>
            </w:r>
          </w:p>
        </w:tc>
        <w:tc>
          <w:tcPr>
            <w:tcW w:w="4303"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 xml:space="preserve">Применяется как для сбора материала для диагностики (в соотношении 1 часть фекалий и 3 части консерванта). Фекалии трехкратно собирают в один и тот же контейнер с 5-6 мл. Сбор проводится в течение трех дней, после чего материал доставляется в лабораторию. Метод доступен, экономичен и информативен, так как позволяет выявить в единой пробе не только яйца и личинки гельминтов, но и </w:t>
            </w:r>
            <w:proofErr w:type="spellStart"/>
            <w:r w:rsidRPr="006E6C7D">
              <w:rPr>
                <w:rFonts w:ascii="Times New Roman" w:hAnsi="Times New Roman" w:cs="Times New Roman"/>
                <w:sz w:val="24"/>
                <w:szCs w:val="24"/>
              </w:rPr>
              <w:t>ооцисты</w:t>
            </w:r>
            <w:proofErr w:type="spellEnd"/>
            <w:r w:rsidRPr="006E6C7D">
              <w:rPr>
                <w:rFonts w:ascii="Times New Roman" w:hAnsi="Times New Roman" w:cs="Times New Roman"/>
                <w:sz w:val="24"/>
                <w:szCs w:val="24"/>
              </w:rPr>
              <w:t xml:space="preserve"> простейших. </w:t>
            </w:r>
          </w:p>
        </w:tc>
      </w:tr>
      <w:tr w:rsidR="00977CFC" w:rsidRPr="006E6C7D" w:rsidTr="00096BEF">
        <w:trPr>
          <w:trHeight w:val="571"/>
        </w:trPr>
        <w:tc>
          <w:tcPr>
            <w:tcW w:w="1887"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710EB">
            <w:pPr>
              <w:spacing w:after="0" w:line="240" w:lineRule="auto"/>
              <w:jc w:val="both"/>
              <w:rPr>
                <w:rFonts w:ascii="Times New Roman" w:hAnsi="Times New Roman" w:cs="Times New Roman"/>
                <w:bCs/>
                <w:sz w:val="24"/>
                <w:szCs w:val="24"/>
              </w:rPr>
            </w:pPr>
            <w:r w:rsidRPr="006E6C7D">
              <w:rPr>
                <w:rFonts w:ascii="Times New Roman" w:hAnsi="Times New Roman" w:cs="Times New Roman"/>
                <w:sz w:val="24"/>
                <w:szCs w:val="24"/>
              </w:rPr>
              <w:t>Химические консерванты</w:t>
            </w:r>
          </w:p>
        </w:tc>
        <w:tc>
          <w:tcPr>
            <w:tcW w:w="3210"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EE5BC0" w:rsidP="006710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спирт 70</w:t>
            </w:r>
            <w:r w:rsidR="00977CFC" w:rsidRPr="006E6C7D">
              <w:rPr>
                <w:rFonts w:ascii="Times New Roman" w:hAnsi="Times New Roman" w:cs="Times New Roman"/>
                <w:sz w:val="24"/>
                <w:szCs w:val="24"/>
              </w:rPr>
              <w:t>%-</w:t>
            </w:r>
            <w:proofErr w:type="spellStart"/>
            <w:r w:rsidR="00977CFC" w:rsidRPr="006E6C7D">
              <w:rPr>
                <w:rFonts w:ascii="Times New Roman" w:hAnsi="Times New Roman" w:cs="Times New Roman"/>
                <w:sz w:val="24"/>
                <w:szCs w:val="24"/>
              </w:rPr>
              <w:t>ный</w:t>
            </w:r>
            <w:proofErr w:type="spellEnd"/>
            <w:r w:rsidR="00977CFC" w:rsidRPr="006E6C7D">
              <w:rPr>
                <w:rFonts w:ascii="Times New Roman" w:hAnsi="Times New Roman" w:cs="Times New Roman"/>
                <w:sz w:val="24"/>
                <w:szCs w:val="24"/>
              </w:rPr>
              <w:t xml:space="preserve">; </w:t>
            </w:r>
          </w:p>
          <w:p w:rsidR="00977CFC" w:rsidRPr="006E6C7D" w:rsidRDefault="00977CFC" w:rsidP="006710EB">
            <w:pPr>
              <w:spacing w:after="0" w:line="240" w:lineRule="auto"/>
              <w:jc w:val="both"/>
              <w:rPr>
                <w:rFonts w:ascii="Times New Roman" w:hAnsi="Times New Roman" w:cs="Times New Roman"/>
                <w:sz w:val="24"/>
                <w:szCs w:val="24"/>
              </w:rPr>
            </w:pPr>
            <w:r w:rsidRPr="006E6C7D">
              <w:rPr>
                <w:rFonts w:ascii="Times New Roman" w:hAnsi="Times New Roman" w:cs="Times New Roman"/>
                <w:sz w:val="24"/>
                <w:szCs w:val="24"/>
              </w:rPr>
              <w:t>глицерин</w:t>
            </w:r>
          </w:p>
        </w:tc>
        <w:tc>
          <w:tcPr>
            <w:tcW w:w="4303" w:type="dxa"/>
            <w:tcBorders>
              <w:top w:val="single" w:sz="8" w:space="0" w:color="000000"/>
              <w:left w:val="single" w:sz="8" w:space="0" w:color="000000"/>
              <w:bottom w:val="single" w:sz="8" w:space="0" w:color="000000"/>
              <w:right w:val="single" w:sz="8" w:space="0" w:color="000000"/>
            </w:tcBorders>
            <w:shd w:val="clear" w:color="auto" w:fill="auto"/>
            <w:tcMar>
              <w:top w:w="12" w:type="dxa"/>
              <w:left w:w="44" w:type="dxa"/>
              <w:bottom w:w="0" w:type="dxa"/>
              <w:right w:w="44" w:type="dxa"/>
            </w:tcMar>
            <w:hideMark/>
          </w:tcPr>
          <w:p w:rsidR="00977CFC" w:rsidRPr="006E6C7D" w:rsidRDefault="00977CFC" w:rsidP="006F6509">
            <w:pPr>
              <w:spacing w:after="0" w:line="240" w:lineRule="auto"/>
              <w:ind w:firstLine="709"/>
              <w:jc w:val="both"/>
              <w:rPr>
                <w:rFonts w:ascii="Times New Roman" w:hAnsi="Times New Roman" w:cs="Times New Roman"/>
                <w:sz w:val="24"/>
                <w:szCs w:val="24"/>
              </w:rPr>
            </w:pPr>
            <w:r w:rsidRPr="006E6C7D">
              <w:rPr>
                <w:rFonts w:ascii="Times New Roman" w:hAnsi="Times New Roman" w:cs="Times New Roman"/>
                <w:sz w:val="24"/>
                <w:szCs w:val="24"/>
              </w:rPr>
              <w:t>для консервации и хранения личинки гельминтов или их фрагментов:</w:t>
            </w:r>
          </w:p>
        </w:tc>
      </w:tr>
    </w:tbl>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A73D83" w:rsidP="00E91A10">
      <w:pPr>
        <w:spacing w:after="0" w:line="240" w:lineRule="auto"/>
        <w:ind w:firstLine="709"/>
        <w:jc w:val="center"/>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Эф</w:t>
      </w:r>
      <w:r w:rsidR="00E91A10">
        <w:rPr>
          <w:rFonts w:ascii="Times New Roman" w:eastAsia="Times New Roman" w:hAnsi="Times New Roman" w:cs="Times New Roman"/>
          <w:b/>
          <w:bCs/>
          <w:color w:val="000000"/>
          <w:sz w:val="28"/>
          <w:szCs w:val="28"/>
        </w:rPr>
        <w:t>фективность комплексного метода:</w:t>
      </w:r>
    </w:p>
    <w:p w:rsidR="00096BEF" w:rsidRPr="00ED0C92" w:rsidRDefault="00096BEF" w:rsidP="006F6509">
      <w:pPr>
        <w:spacing w:after="0" w:line="240" w:lineRule="auto"/>
        <w:ind w:firstLine="709"/>
        <w:jc w:val="both"/>
        <w:rPr>
          <w:rFonts w:ascii="Times New Roman" w:eastAsia="Times New Roman" w:hAnsi="Times New Roman" w:cs="Times New Roman"/>
          <w:color w:val="000000"/>
          <w:sz w:val="28"/>
          <w:szCs w:val="28"/>
        </w:rPr>
      </w:pPr>
    </w:p>
    <w:p w:rsidR="00952862" w:rsidRPr="00ED0C92" w:rsidRDefault="00A73D83" w:rsidP="006F6509">
      <w:pPr>
        <w:pStyle w:val="aa"/>
        <w:numPr>
          <w:ilvl w:val="0"/>
          <w:numId w:val="40"/>
        </w:numPr>
        <w:ind w:left="0" w:firstLine="709"/>
        <w:jc w:val="both"/>
        <w:rPr>
          <w:color w:val="000000"/>
          <w:sz w:val="28"/>
          <w:szCs w:val="28"/>
        </w:rPr>
      </w:pPr>
      <w:r w:rsidRPr="00ED0C92">
        <w:rPr>
          <w:color w:val="000000"/>
          <w:sz w:val="28"/>
          <w:szCs w:val="28"/>
        </w:rPr>
        <w:t xml:space="preserve">Выявляет весь спектр кишечных паразитов, в </w:t>
      </w:r>
      <w:proofErr w:type="spellStart"/>
      <w:r w:rsidRPr="00ED0C92">
        <w:rPr>
          <w:color w:val="000000"/>
          <w:sz w:val="28"/>
          <w:szCs w:val="28"/>
        </w:rPr>
        <w:t>т.ч</w:t>
      </w:r>
      <w:proofErr w:type="spellEnd"/>
      <w:r w:rsidRPr="00ED0C92">
        <w:rPr>
          <w:color w:val="000000"/>
          <w:sz w:val="28"/>
          <w:szCs w:val="28"/>
        </w:rPr>
        <w:t>. редко диагностируемых простейших (</w:t>
      </w:r>
      <w:proofErr w:type="spellStart"/>
      <w:r w:rsidRPr="00ED0C92">
        <w:rPr>
          <w:color w:val="000000"/>
          <w:sz w:val="28"/>
          <w:szCs w:val="28"/>
        </w:rPr>
        <w:t>диэнтамеба</w:t>
      </w:r>
      <w:proofErr w:type="spellEnd"/>
      <w:r w:rsidRPr="00ED0C92">
        <w:rPr>
          <w:color w:val="000000"/>
          <w:sz w:val="28"/>
          <w:szCs w:val="28"/>
        </w:rPr>
        <w:t xml:space="preserve">, изоспора), яиц и личинок гельминтов, не требующих специальных методов исследования (например, культивирования и т.п.) включая возбудителей оппортунистических инвазий (кокцидий, </w:t>
      </w:r>
      <w:proofErr w:type="spellStart"/>
      <w:r w:rsidRPr="00ED0C92">
        <w:rPr>
          <w:color w:val="000000"/>
          <w:sz w:val="28"/>
          <w:szCs w:val="28"/>
        </w:rPr>
        <w:t>стронгилоидес</w:t>
      </w:r>
      <w:proofErr w:type="spellEnd"/>
      <w:r w:rsidRPr="00ED0C92">
        <w:rPr>
          <w:color w:val="000000"/>
          <w:sz w:val="28"/>
          <w:szCs w:val="28"/>
        </w:rPr>
        <w:t>).</w:t>
      </w:r>
    </w:p>
    <w:p w:rsidR="00A73D83" w:rsidRPr="00ED0C92" w:rsidRDefault="00A73D83" w:rsidP="006F6509">
      <w:pPr>
        <w:pStyle w:val="aa"/>
        <w:numPr>
          <w:ilvl w:val="0"/>
          <w:numId w:val="40"/>
        </w:numPr>
        <w:ind w:left="0" w:firstLine="709"/>
        <w:jc w:val="both"/>
        <w:rPr>
          <w:color w:val="000000"/>
          <w:sz w:val="28"/>
          <w:szCs w:val="28"/>
        </w:rPr>
      </w:pPr>
      <w:r w:rsidRPr="00ED0C92">
        <w:rPr>
          <w:color w:val="000000"/>
          <w:sz w:val="28"/>
          <w:szCs w:val="28"/>
        </w:rPr>
        <w:t xml:space="preserve">Повышается </w:t>
      </w:r>
      <w:proofErr w:type="spellStart"/>
      <w:r w:rsidRPr="00ED0C92">
        <w:rPr>
          <w:color w:val="000000"/>
          <w:sz w:val="28"/>
          <w:szCs w:val="28"/>
        </w:rPr>
        <w:t>выявляемость</w:t>
      </w:r>
      <w:proofErr w:type="spellEnd"/>
      <w:r w:rsidRPr="00ED0C92">
        <w:rPr>
          <w:color w:val="000000"/>
          <w:sz w:val="28"/>
          <w:szCs w:val="28"/>
        </w:rPr>
        <w:t xml:space="preserve"> сочетанных инвазий.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Условия отбора материала: максимально быстро после дефекации с помощью деревянной палочки фекалии переносят в стерильный флакон с консервантом Турдыева, если фекалии оформленные, то количество должно быть в объеме с лесной орех, если жидкие - объемом с чайную (столовую) ложку. Соблюдая соотношение: 3 части консерванта и 1 часть фекалий. Флакон закрывают крышкой, предварительно тщательно размешав фекалии деревянной палочкой до гомогенной суспензии.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54401A" w:rsidP="006F6509">
      <w:pPr>
        <w:spacing w:after="0" w:line="240" w:lineRule="auto"/>
        <w:ind w:firstLine="709"/>
        <w:jc w:val="center"/>
        <w:rPr>
          <w:rFonts w:ascii="Times New Roman" w:eastAsia="Times New Roman" w:hAnsi="Times New Roman" w:cs="Times New Roman"/>
          <w:b/>
          <w:bCs/>
          <w:color w:val="000000"/>
          <w:sz w:val="28"/>
          <w:szCs w:val="28"/>
        </w:rPr>
      </w:pPr>
      <w:bookmarkStart w:id="15" w:name="i297208"/>
      <w:r>
        <w:rPr>
          <w:rFonts w:ascii="Times New Roman" w:eastAsia="Times New Roman" w:hAnsi="Times New Roman" w:cs="Times New Roman"/>
          <w:b/>
          <w:bCs/>
          <w:color w:val="000000"/>
          <w:sz w:val="28"/>
          <w:szCs w:val="28"/>
        </w:rPr>
        <w:t xml:space="preserve">18.1. </w:t>
      </w:r>
      <w:r w:rsidR="00A73D83" w:rsidRPr="00ED0C92">
        <w:rPr>
          <w:rFonts w:ascii="Times New Roman" w:eastAsia="Times New Roman" w:hAnsi="Times New Roman" w:cs="Times New Roman"/>
          <w:b/>
          <w:bCs/>
          <w:color w:val="000000"/>
          <w:sz w:val="28"/>
          <w:szCs w:val="28"/>
        </w:rPr>
        <w:t>Метод влажного мазка из консерванта</w:t>
      </w:r>
      <w:bookmarkEnd w:id="15"/>
    </w:p>
    <w:p w:rsidR="00EE5BC0" w:rsidRPr="00ED0C92" w:rsidRDefault="00EE5BC0"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Необходимое оборудование и реактивы:</w:t>
      </w:r>
    </w:p>
    <w:p w:rsidR="00096BEF" w:rsidRPr="00ED0C92" w:rsidRDefault="00096BEF"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Консервант Турдыева.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2. 1% - раствор </w:t>
      </w:r>
      <w:proofErr w:type="spellStart"/>
      <w:r w:rsidRPr="00ED0C92">
        <w:rPr>
          <w:rFonts w:ascii="Times New Roman" w:eastAsia="Times New Roman" w:hAnsi="Times New Roman" w:cs="Times New Roman"/>
          <w:color w:val="000000"/>
          <w:sz w:val="28"/>
          <w:szCs w:val="28"/>
        </w:rPr>
        <w:t>Люголя</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Предметные и покровные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Деревянные палочки.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Микроскоп.</w:t>
      </w:r>
    </w:p>
    <w:p w:rsidR="00096BEF" w:rsidRDefault="00096BEF" w:rsidP="006F6509">
      <w:pPr>
        <w:spacing w:after="0" w:line="240" w:lineRule="auto"/>
        <w:ind w:firstLine="709"/>
        <w:rPr>
          <w:rFonts w:ascii="Times New Roman" w:eastAsia="Times New Roman" w:hAnsi="Times New Roman" w:cs="Times New Roman"/>
          <w:b/>
          <w:bCs/>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r w:rsidR="00E91A10">
        <w:rPr>
          <w:rFonts w:ascii="Times New Roman" w:eastAsia="Times New Roman" w:hAnsi="Times New Roman" w:cs="Times New Roman"/>
          <w:b/>
          <w:bCs/>
          <w:color w:val="000000"/>
          <w:sz w:val="28"/>
          <w:szCs w:val="28"/>
        </w:rPr>
        <w:t>:</w:t>
      </w:r>
    </w:p>
    <w:p w:rsidR="00096BEF" w:rsidRPr="00ED0C92" w:rsidRDefault="00096BEF" w:rsidP="006F6509">
      <w:pPr>
        <w:spacing w:after="0" w:line="240" w:lineRule="auto"/>
        <w:ind w:firstLine="709"/>
        <w:jc w:val="both"/>
        <w:rPr>
          <w:rFonts w:ascii="Times New Roman" w:eastAsia="Times New Roman" w:hAnsi="Times New Roman" w:cs="Times New Roman"/>
          <w:b/>
          <w:bCs/>
          <w:color w:val="000000"/>
          <w:sz w:val="28"/>
          <w:szCs w:val="28"/>
        </w:rPr>
      </w:pPr>
    </w:p>
    <w:p w:rsidR="00952862" w:rsidRPr="00ED0C92" w:rsidRDefault="00A73D83" w:rsidP="006F6509">
      <w:pPr>
        <w:pStyle w:val="aa"/>
        <w:numPr>
          <w:ilvl w:val="0"/>
          <w:numId w:val="41"/>
        </w:numPr>
        <w:ind w:left="0" w:firstLine="709"/>
        <w:jc w:val="both"/>
        <w:rPr>
          <w:color w:val="000000"/>
          <w:sz w:val="28"/>
          <w:szCs w:val="28"/>
        </w:rPr>
      </w:pPr>
      <w:r w:rsidRPr="00ED0C92">
        <w:rPr>
          <w:color w:val="000000"/>
          <w:sz w:val="28"/>
          <w:szCs w:val="28"/>
        </w:rPr>
        <w:t>На предметном стекле готовятся два препарата: пипеткой из консерванта с фекалиями, очень осторожно, не взбалтывая содержимое флакона, нанести две капли придонного осадка (в правой и левой части стекла).</w:t>
      </w:r>
    </w:p>
    <w:p w:rsidR="00952862" w:rsidRPr="00ED0C92" w:rsidRDefault="00A73D83" w:rsidP="006F6509">
      <w:pPr>
        <w:pStyle w:val="aa"/>
        <w:numPr>
          <w:ilvl w:val="0"/>
          <w:numId w:val="41"/>
        </w:numPr>
        <w:ind w:left="0" w:firstLine="709"/>
        <w:jc w:val="both"/>
        <w:rPr>
          <w:color w:val="000000"/>
          <w:sz w:val="28"/>
          <w:szCs w:val="28"/>
        </w:rPr>
      </w:pPr>
      <w:r w:rsidRPr="00ED0C92">
        <w:rPr>
          <w:color w:val="000000"/>
          <w:sz w:val="28"/>
          <w:szCs w:val="28"/>
        </w:rPr>
        <w:lastRenderedPageBreak/>
        <w:t xml:space="preserve">Растереть </w:t>
      </w:r>
      <w:r w:rsidR="00952862" w:rsidRPr="00ED0C92">
        <w:rPr>
          <w:color w:val="000000"/>
          <w:sz w:val="28"/>
          <w:szCs w:val="28"/>
        </w:rPr>
        <w:t>деревянной палочкой.</w:t>
      </w:r>
    </w:p>
    <w:p w:rsidR="00952862" w:rsidRPr="00ED0C92" w:rsidRDefault="00A73D83" w:rsidP="006F6509">
      <w:pPr>
        <w:pStyle w:val="aa"/>
        <w:numPr>
          <w:ilvl w:val="0"/>
          <w:numId w:val="41"/>
        </w:numPr>
        <w:ind w:left="0" w:firstLine="709"/>
        <w:jc w:val="both"/>
        <w:rPr>
          <w:color w:val="000000"/>
          <w:sz w:val="28"/>
          <w:szCs w:val="28"/>
        </w:rPr>
      </w:pPr>
      <w:r w:rsidRPr="00ED0C92">
        <w:rPr>
          <w:color w:val="000000"/>
          <w:sz w:val="28"/>
          <w:szCs w:val="28"/>
        </w:rPr>
        <w:t xml:space="preserve"> В одну из капель добавить каплю 1%го раствора </w:t>
      </w:r>
      <w:proofErr w:type="spellStart"/>
      <w:r w:rsidRPr="00ED0C92">
        <w:rPr>
          <w:color w:val="000000"/>
          <w:sz w:val="28"/>
          <w:szCs w:val="28"/>
        </w:rPr>
        <w:t>Люголя</w:t>
      </w:r>
      <w:proofErr w:type="spellEnd"/>
      <w:r w:rsidRPr="00ED0C92">
        <w:rPr>
          <w:color w:val="000000"/>
          <w:sz w:val="28"/>
          <w:szCs w:val="28"/>
        </w:rPr>
        <w:t>.</w:t>
      </w:r>
    </w:p>
    <w:p w:rsidR="00952862" w:rsidRPr="00ED0C92" w:rsidRDefault="00A73D83" w:rsidP="006F6509">
      <w:pPr>
        <w:pStyle w:val="aa"/>
        <w:numPr>
          <w:ilvl w:val="0"/>
          <w:numId w:val="41"/>
        </w:numPr>
        <w:ind w:left="0" w:firstLine="709"/>
        <w:jc w:val="both"/>
        <w:rPr>
          <w:color w:val="000000"/>
          <w:sz w:val="28"/>
          <w:szCs w:val="28"/>
        </w:rPr>
      </w:pPr>
      <w:r w:rsidRPr="00ED0C92">
        <w:rPr>
          <w:color w:val="000000"/>
          <w:sz w:val="28"/>
          <w:szCs w:val="28"/>
        </w:rPr>
        <w:t xml:space="preserve"> Каждую каплю накрывают покровным стеклом (покровные стекла можно окантовать вазелином для предотвращения высыхания и смещения покровного стекла).</w:t>
      </w:r>
    </w:p>
    <w:p w:rsidR="00A73D83" w:rsidRPr="00ED0C92" w:rsidRDefault="00A73D83" w:rsidP="006F6509">
      <w:pPr>
        <w:pStyle w:val="aa"/>
        <w:numPr>
          <w:ilvl w:val="0"/>
          <w:numId w:val="41"/>
        </w:numPr>
        <w:ind w:left="0" w:firstLine="709"/>
        <w:jc w:val="both"/>
        <w:rPr>
          <w:color w:val="000000"/>
          <w:sz w:val="28"/>
          <w:szCs w:val="28"/>
        </w:rPr>
      </w:pPr>
      <w:proofErr w:type="spellStart"/>
      <w:r w:rsidRPr="00ED0C92">
        <w:rPr>
          <w:color w:val="000000"/>
          <w:sz w:val="28"/>
          <w:szCs w:val="28"/>
        </w:rPr>
        <w:t>Микроскопируют</w:t>
      </w:r>
      <w:proofErr w:type="spellEnd"/>
      <w:r w:rsidRPr="00ED0C92">
        <w:rPr>
          <w:color w:val="000000"/>
          <w:sz w:val="28"/>
          <w:szCs w:val="28"/>
        </w:rPr>
        <w:t xml:space="preserve"> при увеличении: объектив ×8 или ×10, окуляр ×7 или ×10, затем объектив ×40 (в отдельных случаях, например</w:t>
      </w:r>
      <w:r w:rsidR="002A3EA9">
        <w:rPr>
          <w:color w:val="000000"/>
          <w:sz w:val="28"/>
          <w:szCs w:val="28"/>
        </w:rPr>
        <w:t>,</w:t>
      </w:r>
      <w:r w:rsidRPr="00ED0C92">
        <w:rPr>
          <w:color w:val="000000"/>
          <w:sz w:val="28"/>
          <w:szCs w:val="28"/>
        </w:rPr>
        <w:t xml:space="preserve"> для </w:t>
      </w:r>
      <w:proofErr w:type="spellStart"/>
      <w:r w:rsidRPr="00ED0C92">
        <w:rPr>
          <w:color w:val="000000"/>
          <w:sz w:val="28"/>
          <w:szCs w:val="28"/>
        </w:rPr>
        <w:t>криптоспоридий</w:t>
      </w:r>
      <w:proofErr w:type="spellEnd"/>
      <w:r w:rsidRPr="00ED0C92">
        <w:rPr>
          <w:color w:val="000000"/>
          <w:sz w:val="28"/>
          <w:szCs w:val="28"/>
        </w:rPr>
        <w:t xml:space="preserve">, применяют увеличение объектива ×90 или ×100 и </w:t>
      </w:r>
      <w:proofErr w:type="spellStart"/>
      <w:r w:rsidRPr="00ED0C92">
        <w:rPr>
          <w:color w:val="000000"/>
          <w:sz w:val="28"/>
          <w:szCs w:val="28"/>
        </w:rPr>
        <w:t>микроскопируют</w:t>
      </w:r>
      <w:proofErr w:type="spellEnd"/>
      <w:r w:rsidRPr="00ED0C92">
        <w:rPr>
          <w:color w:val="000000"/>
          <w:sz w:val="28"/>
          <w:szCs w:val="28"/>
        </w:rPr>
        <w:t xml:space="preserve"> с масляной иммерсией).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952862" w:rsidRPr="00ED0C92">
        <w:rPr>
          <w:rFonts w:ascii="Times New Roman" w:eastAsia="Times New Roman" w:hAnsi="Times New Roman" w:cs="Times New Roman"/>
          <w:b/>
          <w:bCs/>
          <w:color w:val="000000"/>
          <w:sz w:val="28"/>
          <w:szCs w:val="28"/>
        </w:rPr>
        <w:t xml:space="preserve"> </w:t>
      </w:r>
      <w:proofErr w:type="gramStart"/>
      <w:r w:rsidRPr="00ED0C92">
        <w:rPr>
          <w:rFonts w:ascii="Times New Roman" w:eastAsia="Times New Roman" w:hAnsi="Times New Roman" w:cs="Times New Roman"/>
          <w:color w:val="000000"/>
          <w:sz w:val="28"/>
          <w:szCs w:val="28"/>
        </w:rPr>
        <w:t>Эффективен</w:t>
      </w:r>
      <w:proofErr w:type="gramEnd"/>
      <w:r w:rsidRPr="00ED0C92">
        <w:rPr>
          <w:rFonts w:ascii="Times New Roman" w:eastAsia="Times New Roman" w:hAnsi="Times New Roman" w:cs="Times New Roman"/>
          <w:color w:val="000000"/>
          <w:sz w:val="28"/>
          <w:szCs w:val="28"/>
        </w:rPr>
        <w:t xml:space="preserve"> для выявления цист и </w:t>
      </w:r>
      <w:proofErr w:type="spellStart"/>
      <w:r w:rsidRPr="00ED0C92">
        <w:rPr>
          <w:rFonts w:ascii="Times New Roman" w:eastAsia="Times New Roman" w:hAnsi="Times New Roman" w:cs="Times New Roman"/>
          <w:color w:val="000000"/>
          <w:sz w:val="28"/>
          <w:szCs w:val="28"/>
        </w:rPr>
        <w:t>трофозоитов</w:t>
      </w:r>
      <w:proofErr w:type="spellEnd"/>
      <w:r w:rsidRPr="00ED0C92">
        <w:rPr>
          <w:rFonts w:ascii="Times New Roman" w:eastAsia="Times New Roman" w:hAnsi="Times New Roman" w:cs="Times New Roman"/>
          <w:color w:val="000000"/>
          <w:sz w:val="28"/>
          <w:szCs w:val="28"/>
        </w:rPr>
        <w:t xml:space="preserve"> простейших, включая редко выявляемую </w:t>
      </w:r>
      <w:proofErr w:type="spellStart"/>
      <w:r w:rsidRPr="00ED0C92">
        <w:rPr>
          <w:rFonts w:ascii="Times New Roman" w:eastAsia="Times New Roman" w:hAnsi="Times New Roman" w:cs="Times New Roman"/>
          <w:color w:val="000000"/>
          <w:sz w:val="28"/>
          <w:szCs w:val="28"/>
        </w:rPr>
        <w:t>диентамебу</w:t>
      </w:r>
      <w:proofErr w:type="spellEnd"/>
      <w:r w:rsidRPr="00ED0C92">
        <w:rPr>
          <w:rFonts w:ascii="Times New Roman" w:eastAsia="Times New Roman" w:hAnsi="Times New Roman" w:cs="Times New Roman"/>
          <w:color w:val="000000"/>
          <w:sz w:val="28"/>
          <w:szCs w:val="28"/>
        </w:rPr>
        <w:t>, а также яиц и личинок гельминтов.</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 метода.</w:t>
      </w:r>
      <w:r w:rsidR="00952862" w:rsidRPr="00ED0C92">
        <w:rPr>
          <w:rFonts w:ascii="Times New Roman" w:eastAsia="Times New Roman" w:hAnsi="Times New Roman" w:cs="Times New Roman"/>
          <w:b/>
          <w:bCs/>
          <w:color w:val="000000"/>
          <w:sz w:val="28"/>
          <w:szCs w:val="28"/>
        </w:rPr>
        <w:t xml:space="preserve"> </w:t>
      </w:r>
      <w:r w:rsidRPr="00ED0C92">
        <w:rPr>
          <w:rFonts w:ascii="Times New Roman" w:eastAsia="Times New Roman" w:hAnsi="Times New Roman" w:cs="Times New Roman"/>
          <w:color w:val="000000"/>
          <w:sz w:val="28"/>
          <w:szCs w:val="28"/>
        </w:rPr>
        <w:t xml:space="preserve">Для диагностики </w:t>
      </w:r>
      <w:proofErr w:type="gramStart"/>
      <w:r w:rsidRPr="00ED0C92">
        <w:rPr>
          <w:rFonts w:ascii="Times New Roman" w:eastAsia="Times New Roman" w:hAnsi="Times New Roman" w:cs="Times New Roman"/>
          <w:color w:val="000000"/>
          <w:sz w:val="28"/>
          <w:szCs w:val="28"/>
        </w:rPr>
        <w:t>кишечных</w:t>
      </w:r>
      <w:proofErr w:type="gram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протозоозов</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b/>
          <w:bCs/>
          <w:color w:val="000000"/>
          <w:sz w:val="28"/>
          <w:szCs w:val="28"/>
        </w:rPr>
      </w:pPr>
      <w:bookmarkStart w:id="16" w:name="i337278"/>
    </w:p>
    <w:p w:rsidR="00A73D83" w:rsidRPr="00ED0C92" w:rsidRDefault="0054401A" w:rsidP="006F6509">
      <w:pPr>
        <w:spacing w:after="0" w:line="24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18.2. </w:t>
      </w:r>
      <w:r w:rsidR="00A73D83" w:rsidRPr="00ED0C92">
        <w:rPr>
          <w:rFonts w:ascii="Times New Roman" w:eastAsia="Times New Roman" w:hAnsi="Times New Roman" w:cs="Times New Roman"/>
          <w:b/>
          <w:bCs/>
          <w:color w:val="000000"/>
          <w:sz w:val="28"/>
          <w:szCs w:val="28"/>
        </w:rPr>
        <w:t xml:space="preserve">Методы окрашенных мазков на </w:t>
      </w:r>
      <w:proofErr w:type="spellStart"/>
      <w:r w:rsidR="00A73D83" w:rsidRPr="00ED0C92">
        <w:rPr>
          <w:rFonts w:ascii="Times New Roman" w:eastAsia="Times New Roman" w:hAnsi="Times New Roman" w:cs="Times New Roman"/>
          <w:b/>
          <w:bCs/>
          <w:color w:val="000000"/>
          <w:sz w:val="28"/>
          <w:szCs w:val="28"/>
        </w:rPr>
        <w:t>криптоспоридиоз</w:t>
      </w:r>
      <w:proofErr w:type="spellEnd"/>
      <w:r w:rsidR="00A73D83" w:rsidRPr="00ED0C92">
        <w:rPr>
          <w:rFonts w:ascii="Times New Roman" w:eastAsia="Times New Roman" w:hAnsi="Times New Roman" w:cs="Times New Roman"/>
          <w:b/>
          <w:bCs/>
          <w:color w:val="000000"/>
          <w:sz w:val="28"/>
          <w:szCs w:val="28"/>
        </w:rPr>
        <w:t xml:space="preserve"> </w:t>
      </w:r>
    </w:p>
    <w:p w:rsidR="00A73D83" w:rsidRPr="00ED0C92" w:rsidRDefault="00A73D83" w:rsidP="006F6509">
      <w:pPr>
        <w:spacing w:after="0" w:line="240" w:lineRule="auto"/>
        <w:ind w:firstLine="709"/>
        <w:jc w:val="center"/>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 xml:space="preserve">(по </w:t>
      </w:r>
      <w:proofErr w:type="spellStart"/>
      <w:r w:rsidRPr="00ED0C92">
        <w:rPr>
          <w:rFonts w:ascii="Times New Roman" w:eastAsia="Times New Roman" w:hAnsi="Times New Roman" w:cs="Times New Roman"/>
          <w:b/>
          <w:bCs/>
          <w:color w:val="000000"/>
          <w:sz w:val="28"/>
          <w:szCs w:val="28"/>
        </w:rPr>
        <w:t>Цилю-Нильсену</w:t>
      </w:r>
      <w:proofErr w:type="spellEnd"/>
      <w:r w:rsidRPr="00ED0C92">
        <w:rPr>
          <w:rFonts w:ascii="Times New Roman" w:eastAsia="Times New Roman" w:hAnsi="Times New Roman" w:cs="Times New Roman"/>
          <w:b/>
          <w:bCs/>
          <w:color w:val="000000"/>
          <w:sz w:val="28"/>
          <w:szCs w:val="28"/>
        </w:rPr>
        <w:t>;</w:t>
      </w:r>
      <w:bookmarkEnd w:id="16"/>
      <w:r w:rsidR="001F32EF" w:rsidRPr="00ED0C92">
        <w:rPr>
          <w:rFonts w:ascii="Times New Roman" w:eastAsia="Times New Roman" w:hAnsi="Times New Roman" w:cs="Times New Roman"/>
          <w:b/>
          <w:bCs/>
          <w:color w:val="000000"/>
          <w:sz w:val="28"/>
          <w:szCs w:val="28"/>
        </w:rPr>
        <w:t xml:space="preserve"> Романовскому-</w:t>
      </w:r>
      <w:proofErr w:type="spellStart"/>
      <w:r w:rsidR="001F32EF" w:rsidRPr="00ED0C92">
        <w:rPr>
          <w:rFonts w:ascii="Times New Roman" w:eastAsia="Times New Roman" w:hAnsi="Times New Roman" w:cs="Times New Roman"/>
          <w:b/>
          <w:bCs/>
          <w:color w:val="000000"/>
          <w:sz w:val="28"/>
          <w:szCs w:val="28"/>
        </w:rPr>
        <w:t>Гимзе</w:t>
      </w:r>
      <w:proofErr w:type="spellEnd"/>
      <w:r w:rsidR="001F32EF" w:rsidRPr="00ED0C92">
        <w:rPr>
          <w:rFonts w:ascii="Times New Roman" w:eastAsia="Times New Roman" w:hAnsi="Times New Roman" w:cs="Times New Roman"/>
          <w:b/>
          <w:bCs/>
          <w:color w:val="000000"/>
          <w:sz w:val="28"/>
          <w:szCs w:val="28"/>
        </w:rPr>
        <w:t>)</w:t>
      </w:r>
    </w:p>
    <w:p w:rsidR="001F32EF" w:rsidRPr="00ED0C92" w:rsidRDefault="001F32EF" w:rsidP="006F6509">
      <w:pPr>
        <w:spacing w:after="0" w:line="240" w:lineRule="auto"/>
        <w:ind w:firstLine="709"/>
        <w:jc w:val="center"/>
        <w:rPr>
          <w:rFonts w:ascii="Times New Roman" w:eastAsia="Times New Roman" w:hAnsi="Times New Roman" w:cs="Times New Roman"/>
          <w:b/>
          <w:bCs/>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p>
    <w:p w:rsidR="00096BEF" w:rsidRPr="00ED0C92" w:rsidRDefault="00096BEF"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Реактивы: фуксин основной, этиловый спирт, фенол, р</w:t>
      </w:r>
      <w:r w:rsidR="00494C5F">
        <w:rPr>
          <w:rFonts w:ascii="Times New Roman" w:eastAsia="Times New Roman" w:hAnsi="Times New Roman" w:cs="Times New Roman"/>
          <w:color w:val="000000"/>
          <w:sz w:val="28"/>
          <w:szCs w:val="28"/>
        </w:rPr>
        <w:t>аствор серной кислоты 7%-</w:t>
      </w:r>
      <w:proofErr w:type="spellStart"/>
      <w:r w:rsidR="00494C5F">
        <w:rPr>
          <w:rFonts w:ascii="Times New Roman" w:eastAsia="Times New Roman" w:hAnsi="Times New Roman" w:cs="Times New Roman"/>
          <w:color w:val="000000"/>
          <w:sz w:val="28"/>
          <w:szCs w:val="28"/>
        </w:rPr>
        <w:t>ный</w:t>
      </w:r>
      <w:proofErr w:type="spellEnd"/>
      <w:r w:rsidR="00494C5F">
        <w:rPr>
          <w:rFonts w:ascii="Times New Roman" w:eastAsia="Times New Roman" w:hAnsi="Times New Roman" w:cs="Times New Roman"/>
          <w:color w:val="000000"/>
          <w:sz w:val="28"/>
          <w:szCs w:val="28"/>
        </w:rPr>
        <w:t xml:space="preserve"> (5</w:t>
      </w:r>
      <w:r w:rsidRPr="00ED0C92">
        <w:rPr>
          <w:rFonts w:ascii="Times New Roman" w:eastAsia="Times New Roman" w:hAnsi="Times New Roman" w:cs="Times New Roman"/>
          <w:color w:val="000000"/>
          <w:sz w:val="28"/>
          <w:szCs w:val="28"/>
        </w:rPr>
        <w:t>-10%-</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раствор малахитовой зелени 5%-</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xml:space="preserve"> в 10%-ном этиловом спирте, водный раствор метиленового синего 0,2%-</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раствор малахитового зеленого 5%-</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азур-эозин по Романовскому-</w:t>
      </w:r>
      <w:proofErr w:type="spellStart"/>
      <w:r w:rsidRPr="00ED0C92">
        <w:rPr>
          <w:rFonts w:ascii="Times New Roman" w:eastAsia="Times New Roman" w:hAnsi="Times New Roman" w:cs="Times New Roman"/>
          <w:color w:val="000000"/>
          <w:sz w:val="28"/>
          <w:szCs w:val="28"/>
        </w:rPr>
        <w:t>Гимзе</w:t>
      </w:r>
      <w:proofErr w:type="spellEnd"/>
      <w:r w:rsidRPr="00ED0C92">
        <w:rPr>
          <w:rFonts w:ascii="Times New Roman" w:eastAsia="Times New Roman" w:hAnsi="Times New Roman" w:cs="Times New Roman"/>
          <w:color w:val="000000"/>
          <w:sz w:val="28"/>
          <w:szCs w:val="28"/>
        </w:rPr>
        <w:t xml:space="preserve"> 10%-</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xml:space="preserve"> раствор, флотационные растворы.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Предметные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Стеклянные или деревянные палочки.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Горелка (спиртовка).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Кюветы эмалированные.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Мостики стеклянные или "контейнеры" для окраски мазков.</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Пипетки, стеклянные капилляры.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8. Груши резиновые.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9. Химические стаканчики.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10.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пробирки объемом 15 мл.</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11. Металлические петли.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12. Центрифуга.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13. Микроскоп.</w:t>
      </w: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Default="0045711A" w:rsidP="006F6509">
      <w:pPr>
        <w:spacing w:after="0" w:line="24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Подготовка к работе:</w:t>
      </w:r>
    </w:p>
    <w:p w:rsidR="009E7C12" w:rsidRPr="00ED0C92" w:rsidRDefault="009E7C12"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Приготовление рабочего раствора краски по </w:t>
      </w:r>
      <w:proofErr w:type="spellStart"/>
      <w:r w:rsidRPr="00ED0C92">
        <w:rPr>
          <w:rFonts w:ascii="Times New Roman" w:eastAsia="Times New Roman" w:hAnsi="Times New Roman" w:cs="Times New Roman"/>
          <w:color w:val="000000"/>
          <w:sz w:val="28"/>
          <w:szCs w:val="28"/>
        </w:rPr>
        <w:t>Цилю-Нильсену</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Фуксина основного 2 г растворить в 12 мл спирта 96°-</w:t>
      </w:r>
      <w:proofErr w:type="spellStart"/>
      <w:r w:rsidRPr="00ED0C92">
        <w:rPr>
          <w:rFonts w:ascii="Times New Roman" w:eastAsia="Times New Roman" w:hAnsi="Times New Roman" w:cs="Times New Roman"/>
          <w:color w:val="000000"/>
          <w:sz w:val="28"/>
          <w:szCs w:val="28"/>
        </w:rPr>
        <w:t>ного</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Фенола 5 г растворить в 50 мл дистиллированной воды.</w:t>
      </w:r>
    </w:p>
    <w:p w:rsidR="00A73D83"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lastRenderedPageBreak/>
        <w:t>- Слить вместе растворы фуксина и фенола, долить дистиллированной воды до 100 мл, перемешать.</w:t>
      </w:r>
    </w:p>
    <w:p w:rsidR="00096BEF" w:rsidRPr="00ED0C92" w:rsidRDefault="00096BEF"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Подгот</w:t>
      </w:r>
      <w:r w:rsidR="008C27D4">
        <w:rPr>
          <w:rFonts w:ascii="Times New Roman" w:eastAsia="Times New Roman" w:hAnsi="Times New Roman" w:cs="Times New Roman"/>
          <w:b/>
          <w:bCs/>
          <w:color w:val="000000"/>
          <w:sz w:val="28"/>
          <w:szCs w:val="28"/>
        </w:rPr>
        <w:t>овка материала для исследования:</w:t>
      </w:r>
    </w:p>
    <w:p w:rsidR="009E7C12" w:rsidRPr="00ED0C92" w:rsidRDefault="009E7C12"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Из фекалий приготовить мазок одним из следующих способов.</w:t>
      </w:r>
    </w:p>
    <w:p w:rsidR="00A73D83" w:rsidRPr="00ED0C92" w:rsidRDefault="00A73D83" w:rsidP="006F6509">
      <w:pPr>
        <w:pStyle w:val="aa"/>
        <w:numPr>
          <w:ilvl w:val="0"/>
          <w:numId w:val="42"/>
        </w:numPr>
        <w:ind w:left="0" w:firstLine="709"/>
        <w:jc w:val="both"/>
        <w:rPr>
          <w:color w:val="000000"/>
          <w:sz w:val="28"/>
          <w:szCs w:val="28"/>
        </w:rPr>
      </w:pPr>
      <w:proofErr w:type="spellStart"/>
      <w:r w:rsidRPr="00ED0C92">
        <w:rPr>
          <w:color w:val="000000"/>
          <w:sz w:val="28"/>
          <w:szCs w:val="28"/>
        </w:rPr>
        <w:t>Нативный</w:t>
      </w:r>
      <w:proofErr w:type="spellEnd"/>
      <w:r w:rsidRPr="00ED0C92">
        <w:rPr>
          <w:color w:val="000000"/>
          <w:sz w:val="28"/>
          <w:szCs w:val="28"/>
        </w:rPr>
        <w:t xml:space="preserve"> мазок:</w:t>
      </w:r>
    </w:p>
    <w:p w:rsidR="00C637BF" w:rsidRPr="00ED0C92" w:rsidRDefault="00A73D83" w:rsidP="006F6509">
      <w:pPr>
        <w:pStyle w:val="aa"/>
        <w:numPr>
          <w:ilvl w:val="0"/>
          <w:numId w:val="43"/>
        </w:numPr>
        <w:ind w:left="0" w:firstLine="709"/>
        <w:jc w:val="both"/>
        <w:rPr>
          <w:color w:val="000000"/>
          <w:sz w:val="28"/>
          <w:szCs w:val="28"/>
        </w:rPr>
      </w:pPr>
      <w:r w:rsidRPr="00ED0C92">
        <w:rPr>
          <w:color w:val="000000"/>
          <w:sz w:val="28"/>
          <w:szCs w:val="28"/>
        </w:rPr>
        <w:t>Нанести на предметное стекло небольшое количество фекалий.</w:t>
      </w:r>
    </w:p>
    <w:p w:rsidR="00C637BF" w:rsidRPr="00ED0C92" w:rsidRDefault="00A73D83" w:rsidP="006F6509">
      <w:pPr>
        <w:pStyle w:val="aa"/>
        <w:numPr>
          <w:ilvl w:val="0"/>
          <w:numId w:val="43"/>
        </w:numPr>
        <w:ind w:left="0" w:firstLine="709"/>
        <w:jc w:val="both"/>
        <w:rPr>
          <w:color w:val="000000"/>
          <w:sz w:val="28"/>
          <w:szCs w:val="28"/>
        </w:rPr>
      </w:pPr>
      <w:r w:rsidRPr="00ED0C92">
        <w:rPr>
          <w:color w:val="000000"/>
          <w:sz w:val="28"/>
          <w:szCs w:val="28"/>
        </w:rPr>
        <w:t>Растереть фекалии тонким слоем (при необходимости к комочку фекалий добавляют 1 - 2 капли физиологического раствора или воды).</w:t>
      </w:r>
    </w:p>
    <w:p w:rsidR="00C637BF" w:rsidRPr="00ED0C92" w:rsidRDefault="00A73D83" w:rsidP="006F6509">
      <w:pPr>
        <w:pStyle w:val="aa"/>
        <w:numPr>
          <w:ilvl w:val="0"/>
          <w:numId w:val="43"/>
        </w:numPr>
        <w:ind w:left="0" w:firstLine="709"/>
        <w:jc w:val="both"/>
        <w:rPr>
          <w:color w:val="000000"/>
          <w:sz w:val="28"/>
          <w:szCs w:val="28"/>
        </w:rPr>
      </w:pPr>
      <w:r w:rsidRPr="00ED0C92">
        <w:rPr>
          <w:color w:val="000000"/>
          <w:sz w:val="28"/>
          <w:szCs w:val="28"/>
        </w:rPr>
        <w:t>Тщательно высушить мазок на воздухе (не менее 30 мин).</w:t>
      </w:r>
    </w:p>
    <w:p w:rsidR="00A73D83" w:rsidRPr="00ED0C92" w:rsidRDefault="00A73D83" w:rsidP="006F6509">
      <w:pPr>
        <w:pStyle w:val="aa"/>
        <w:numPr>
          <w:ilvl w:val="0"/>
          <w:numId w:val="42"/>
        </w:numPr>
        <w:ind w:left="0" w:firstLine="709"/>
        <w:jc w:val="both"/>
        <w:rPr>
          <w:color w:val="000000"/>
          <w:sz w:val="28"/>
          <w:szCs w:val="28"/>
        </w:rPr>
      </w:pPr>
      <w:r w:rsidRPr="00ED0C92">
        <w:rPr>
          <w:color w:val="000000"/>
          <w:sz w:val="28"/>
          <w:szCs w:val="28"/>
        </w:rPr>
        <w:t>Обогащение флотационным методом:</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Приготовить флотационный раствор (в качестве флотационного раствора использовать насыщенный раствор хлористого натрия или насыщенный раствор сульфата цинка - 331 г сульфата цинка на 1 л водопроводной воды).</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Разбавить фекалии водой, размешать.</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 xml:space="preserve">Процедить разбавленные фекалии через 2-слойный бинт в </w:t>
      </w:r>
      <w:proofErr w:type="spellStart"/>
      <w:r w:rsidRPr="00ED0C92">
        <w:rPr>
          <w:color w:val="000000"/>
          <w:sz w:val="28"/>
          <w:szCs w:val="28"/>
        </w:rPr>
        <w:t>центрифужную</w:t>
      </w:r>
      <w:proofErr w:type="spellEnd"/>
      <w:r w:rsidRPr="00ED0C92">
        <w:rPr>
          <w:color w:val="000000"/>
          <w:sz w:val="28"/>
          <w:szCs w:val="28"/>
        </w:rPr>
        <w:t xml:space="preserve"> пробирку.</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 xml:space="preserve">Центрифугировать при 1500 </w:t>
      </w:r>
      <w:proofErr w:type="gramStart"/>
      <w:r w:rsidRPr="00ED0C92">
        <w:rPr>
          <w:color w:val="000000"/>
          <w:sz w:val="28"/>
          <w:szCs w:val="28"/>
        </w:rPr>
        <w:t>об</w:t>
      </w:r>
      <w:proofErr w:type="gramEnd"/>
      <w:r w:rsidRPr="00ED0C92">
        <w:rPr>
          <w:color w:val="000000"/>
          <w:sz w:val="28"/>
          <w:szCs w:val="28"/>
        </w:rPr>
        <w:t>/мин в течение 3 - 4 мин.</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 xml:space="preserve">Удалить </w:t>
      </w:r>
      <w:proofErr w:type="spellStart"/>
      <w:r w:rsidRPr="00ED0C92">
        <w:rPr>
          <w:color w:val="000000"/>
          <w:sz w:val="28"/>
          <w:szCs w:val="28"/>
        </w:rPr>
        <w:t>супернатант</w:t>
      </w:r>
      <w:proofErr w:type="spellEnd"/>
      <w:r w:rsidRPr="00ED0C92">
        <w:rPr>
          <w:color w:val="000000"/>
          <w:sz w:val="28"/>
          <w:szCs w:val="28"/>
        </w:rPr>
        <w:t xml:space="preserve"> (объем оставшегося осадка не должен превышать 1 мл).</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Добавить флотационную жидкость до половины объема пробирки.</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Размешать содержимое пробирки стеклянной палочкой.</w:t>
      </w:r>
    </w:p>
    <w:p w:rsidR="00C637BF"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Добавить флотационную жидкость до верхнего края пробирки.</w:t>
      </w:r>
    </w:p>
    <w:p w:rsidR="00A73D83" w:rsidRPr="00ED0C92" w:rsidRDefault="00A73D83" w:rsidP="006F6509">
      <w:pPr>
        <w:pStyle w:val="aa"/>
        <w:numPr>
          <w:ilvl w:val="0"/>
          <w:numId w:val="44"/>
        </w:numPr>
        <w:ind w:left="0" w:firstLine="709"/>
        <w:jc w:val="both"/>
        <w:rPr>
          <w:color w:val="000000"/>
          <w:sz w:val="28"/>
          <w:szCs w:val="28"/>
        </w:rPr>
      </w:pPr>
      <w:r w:rsidRPr="00ED0C92">
        <w:rPr>
          <w:color w:val="000000"/>
          <w:sz w:val="28"/>
          <w:szCs w:val="28"/>
        </w:rPr>
        <w:t xml:space="preserve">Центрифугировать при 1500 </w:t>
      </w:r>
      <w:proofErr w:type="gramStart"/>
      <w:r w:rsidRPr="00ED0C92">
        <w:rPr>
          <w:color w:val="000000"/>
          <w:sz w:val="28"/>
          <w:szCs w:val="28"/>
        </w:rPr>
        <w:t>об</w:t>
      </w:r>
      <w:proofErr w:type="gramEnd"/>
      <w:r w:rsidRPr="00ED0C92">
        <w:rPr>
          <w:color w:val="000000"/>
          <w:sz w:val="28"/>
          <w:szCs w:val="28"/>
        </w:rPr>
        <w:t>/мин в течение 3 - 4 мин.</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Собрать поверхностную пленку металлической петлей или стеклянным капилляром и поместить на предметное стекло.</w:t>
      </w:r>
    </w:p>
    <w:p w:rsidR="00A73D83" w:rsidRPr="00ED0C92" w:rsidRDefault="00A73D83" w:rsidP="006F6509">
      <w:pPr>
        <w:pStyle w:val="aa"/>
        <w:numPr>
          <w:ilvl w:val="0"/>
          <w:numId w:val="42"/>
        </w:numPr>
        <w:ind w:left="0" w:firstLine="709"/>
        <w:jc w:val="both"/>
        <w:rPr>
          <w:color w:val="000000"/>
          <w:sz w:val="28"/>
          <w:szCs w:val="28"/>
        </w:rPr>
      </w:pPr>
      <w:r w:rsidRPr="00ED0C92">
        <w:rPr>
          <w:color w:val="000000"/>
          <w:sz w:val="28"/>
          <w:szCs w:val="28"/>
        </w:rPr>
        <w:t>Обогащение методом седиментации:</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Поместить в пробирку 0,5 - 1 г фекалий.</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Залить 10 - 12 мл изотонического раствора хлорида натрия.</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Перемешать содержимое пробирки до образования однородной суспензии.</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Процедить суспензию через двойной слой марли в другую пробирку.</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Центрифугировать.</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 xml:space="preserve">Слить </w:t>
      </w:r>
      <w:proofErr w:type="spellStart"/>
      <w:r w:rsidRPr="00ED0C92">
        <w:rPr>
          <w:color w:val="000000"/>
          <w:sz w:val="28"/>
          <w:szCs w:val="28"/>
        </w:rPr>
        <w:t>надосадочную</w:t>
      </w:r>
      <w:proofErr w:type="spellEnd"/>
      <w:r w:rsidRPr="00ED0C92">
        <w:rPr>
          <w:color w:val="000000"/>
          <w:sz w:val="28"/>
          <w:szCs w:val="28"/>
        </w:rPr>
        <w:t xml:space="preserve"> жидкость.</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Повторно залить осадок изотоническим раствором хлорида натрия.</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Центрифугировать.</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 xml:space="preserve">Слить </w:t>
      </w:r>
      <w:proofErr w:type="spellStart"/>
      <w:r w:rsidRPr="00ED0C92">
        <w:rPr>
          <w:color w:val="000000"/>
          <w:sz w:val="28"/>
          <w:szCs w:val="28"/>
        </w:rPr>
        <w:t>надосадочную</w:t>
      </w:r>
      <w:proofErr w:type="spellEnd"/>
      <w:r w:rsidRPr="00ED0C92">
        <w:rPr>
          <w:color w:val="000000"/>
          <w:sz w:val="28"/>
          <w:szCs w:val="28"/>
        </w:rPr>
        <w:t xml:space="preserve"> жидкость.</w:t>
      </w:r>
    </w:p>
    <w:p w:rsidR="00C637BF"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Перенести осадок пипеткой на предметное стекло.</w:t>
      </w:r>
    </w:p>
    <w:p w:rsidR="00A73D83" w:rsidRPr="00ED0C92" w:rsidRDefault="00A73D83" w:rsidP="006F6509">
      <w:pPr>
        <w:pStyle w:val="aa"/>
        <w:numPr>
          <w:ilvl w:val="0"/>
          <w:numId w:val="45"/>
        </w:numPr>
        <w:ind w:left="0" w:firstLine="709"/>
        <w:jc w:val="both"/>
        <w:rPr>
          <w:color w:val="000000"/>
          <w:sz w:val="28"/>
          <w:szCs w:val="28"/>
        </w:rPr>
      </w:pPr>
      <w:r w:rsidRPr="00ED0C92">
        <w:rPr>
          <w:color w:val="000000"/>
          <w:sz w:val="28"/>
          <w:szCs w:val="28"/>
        </w:rPr>
        <w:t>Приготовить из осадка мазок.</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lastRenderedPageBreak/>
        <w:t>Ход исследования</w:t>
      </w:r>
      <w:r w:rsidR="008C27D4">
        <w:rPr>
          <w:rFonts w:ascii="Times New Roman" w:eastAsia="Times New Roman" w:hAnsi="Times New Roman" w:cs="Times New Roman"/>
          <w:b/>
          <w:bCs/>
          <w:color w:val="000000"/>
          <w:sz w:val="28"/>
          <w:szCs w:val="28"/>
        </w:rPr>
        <w:t>:</w:t>
      </w:r>
    </w:p>
    <w:p w:rsidR="009E7C12" w:rsidRPr="00ED0C92" w:rsidRDefault="009E7C12"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9E7C12" w:rsidRDefault="00A73D83" w:rsidP="006F6509">
      <w:pPr>
        <w:spacing w:after="0" w:line="240" w:lineRule="auto"/>
        <w:ind w:firstLine="709"/>
        <w:jc w:val="both"/>
        <w:rPr>
          <w:rFonts w:ascii="Times New Roman" w:eastAsia="Times New Roman" w:hAnsi="Times New Roman" w:cs="Times New Roman"/>
          <w:sz w:val="28"/>
          <w:szCs w:val="28"/>
        </w:rPr>
      </w:pPr>
      <w:r w:rsidRPr="00ED0C92">
        <w:rPr>
          <w:rFonts w:ascii="Times New Roman" w:eastAsia="Times New Roman" w:hAnsi="Times New Roman" w:cs="Times New Roman"/>
          <w:color w:val="000000"/>
          <w:sz w:val="28"/>
          <w:szCs w:val="28"/>
        </w:rPr>
        <w:t>Высушить мазки на воздухе</w:t>
      </w:r>
      <w:r w:rsidRPr="000A68DF">
        <w:rPr>
          <w:rFonts w:ascii="Times New Roman" w:eastAsia="Times New Roman" w:hAnsi="Times New Roman" w:cs="Times New Roman"/>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Фиксировать мазки в смеси Никифорова в течение 10 - 15 мин.</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Высушить на воздухе.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Фиксированные и высушенные мазки быстро провести 3 - 5 раз над пламенем горелки.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Поместить мазок в рабочий раствор </w:t>
      </w:r>
      <w:proofErr w:type="spellStart"/>
      <w:r w:rsidRPr="00ED0C92">
        <w:rPr>
          <w:rFonts w:ascii="Times New Roman" w:eastAsia="Times New Roman" w:hAnsi="Times New Roman" w:cs="Times New Roman"/>
          <w:color w:val="000000"/>
          <w:sz w:val="28"/>
          <w:szCs w:val="28"/>
        </w:rPr>
        <w:t>карбол</w:t>
      </w:r>
      <w:proofErr w:type="spellEnd"/>
      <w:r w:rsidRPr="00ED0C92">
        <w:rPr>
          <w:rFonts w:ascii="Times New Roman" w:eastAsia="Times New Roman" w:hAnsi="Times New Roman" w:cs="Times New Roman"/>
          <w:color w:val="000000"/>
          <w:sz w:val="28"/>
          <w:szCs w:val="28"/>
        </w:rPr>
        <w:t>-фуксина на 5 - 10 мин.</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Промыть мазок водопроводной водой.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Обесцветить мазок 7%-</w:t>
      </w:r>
      <w:proofErr w:type="spellStart"/>
      <w:r w:rsidRPr="00ED0C92">
        <w:rPr>
          <w:rFonts w:ascii="Times New Roman" w:eastAsia="Times New Roman" w:hAnsi="Times New Roman" w:cs="Times New Roman"/>
          <w:color w:val="000000"/>
          <w:sz w:val="28"/>
          <w:szCs w:val="28"/>
        </w:rPr>
        <w:t>ным</w:t>
      </w:r>
      <w:proofErr w:type="spellEnd"/>
      <w:r w:rsidRPr="00ED0C92">
        <w:rPr>
          <w:rFonts w:ascii="Times New Roman" w:eastAsia="Times New Roman" w:hAnsi="Times New Roman" w:cs="Times New Roman"/>
          <w:color w:val="000000"/>
          <w:sz w:val="28"/>
          <w:szCs w:val="28"/>
        </w:rPr>
        <w:t xml:space="preserve"> раствором серной кислоты в течение 20 - 60 секунд.</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Промыть в воде.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Подкрасить в течение 5 мин 5%-</w:t>
      </w:r>
      <w:proofErr w:type="spellStart"/>
      <w:r w:rsidRPr="00ED0C92">
        <w:rPr>
          <w:rFonts w:ascii="Times New Roman" w:eastAsia="Times New Roman" w:hAnsi="Times New Roman" w:cs="Times New Roman"/>
          <w:color w:val="000000"/>
          <w:sz w:val="28"/>
          <w:szCs w:val="28"/>
        </w:rPr>
        <w:t>ным</w:t>
      </w:r>
      <w:proofErr w:type="spellEnd"/>
      <w:r w:rsidRPr="00ED0C92">
        <w:rPr>
          <w:rFonts w:ascii="Times New Roman" w:eastAsia="Times New Roman" w:hAnsi="Times New Roman" w:cs="Times New Roman"/>
          <w:color w:val="000000"/>
          <w:sz w:val="28"/>
          <w:szCs w:val="28"/>
        </w:rPr>
        <w:t xml:space="preserve"> раствором малахитовой зелени.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Промыть в воде.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Высушить на воздухе.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при увеличении: окуляр ×10, объектив ×90 или ×100 с масляной иммерсией.</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E91A10">
        <w:rPr>
          <w:rFonts w:ascii="Times New Roman" w:eastAsia="Times New Roman" w:hAnsi="Times New Roman" w:cs="Times New Roman"/>
          <w:b/>
          <w:bCs/>
          <w:color w:val="000000"/>
          <w:sz w:val="28"/>
          <w:szCs w:val="28"/>
        </w:rPr>
        <w:t>:</w:t>
      </w:r>
    </w:p>
    <w:p w:rsidR="009E7C12" w:rsidRPr="00ED0C92" w:rsidRDefault="009E7C12"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Метод окраски фиксированных мазков по </w:t>
      </w:r>
      <w:proofErr w:type="spellStart"/>
      <w:r w:rsidRPr="00ED0C92">
        <w:rPr>
          <w:rFonts w:ascii="Times New Roman" w:eastAsia="Times New Roman" w:hAnsi="Times New Roman" w:cs="Times New Roman"/>
          <w:color w:val="000000"/>
          <w:sz w:val="28"/>
          <w:szCs w:val="28"/>
        </w:rPr>
        <w:t>Цилю-Нильсену</w:t>
      </w:r>
      <w:proofErr w:type="spellEnd"/>
      <w:r w:rsidRPr="00ED0C92">
        <w:rPr>
          <w:rFonts w:ascii="Times New Roman" w:eastAsia="Times New Roman" w:hAnsi="Times New Roman" w:cs="Times New Roman"/>
          <w:color w:val="000000"/>
          <w:sz w:val="28"/>
          <w:szCs w:val="28"/>
        </w:rPr>
        <w:t xml:space="preserve"> считается одним </w:t>
      </w:r>
      <w:proofErr w:type="gramStart"/>
      <w:r w:rsidRPr="00ED0C92">
        <w:rPr>
          <w:rFonts w:ascii="Times New Roman" w:eastAsia="Times New Roman" w:hAnsi="Times New Roman" w:cs="Times New Roman"/>
          <w:color w:val="000000"/>
          <w:sz w:val="28"/>
          <w:szCs w:val="28"/>
        </w:rPr>
        <w:t>из</w:t>
      </w:r>
      <w:proofErr w:type="gramEnd"/>
      <w:r w:rsidRPr="00ED0C92">
        <w:rPr>
          <w:rFonts w:ascii="Times New Roman" w:eastAsia="Times New Roman" w:hAnsi="Times New Roman" w:cs="Times New Roman"/>
          <w:color w:val="000000"/>
          <w:sz w:val="28"/>
          <w:szCs w:val="28"/>
        </w:rPr>
        <w:t xml:space="preserve"> наиболее надежных для выявления </w:t>
      </w:r>
      <w:proofErr w:type="spellStart"/>
      <w:r w:rsidRPr="00ED0C92">
        <w:rPr>
          <w:rFonts w:ascii="Times New Roman" w:eastAsia="Times New Roman" w:hAnsi="Times New Roman" w:cs="Times New Roman"/>
          <w:color w:val="000000"/>
          <w:sz w:val="28"/>
          <w:szCs w:val="28"/>
        </w:rPr>
        <w:t>ооцист</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криптоспоридий</w:t>
      </w:r>
      <w:proofErr w:type="spellEnd"/>
      <w:r w:rsidRPr="00ED0C92">
        <w:rPr>
          <w:rFonts w:ascii="Times New Roman" w:eastAsia="Times New Roman" w:hAnsi="Times New Roman" w:cs="Times New Roman"/>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Результат: </w:t>
      </w:r>
      <w:proofErr w:type="spellStart"/>
      <w:r w:rsidRPr="00ED0C92">
        <w:rPr>
          <w:rFonts w:ascii="Times New Roman" w:eastAsia="Times New Roman" w:hAnsi="Times New Roman" w:cs="Times New Roman"/>
          <w:color w:val="000000"/>
          <w:sz w:val="28"/>
          <w:szCs w:val="28"/>
        </w:rPr>
        <w:t>ооцисты</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криптоспоридий</w:t>
      </w:r>
      <w:proofErr w:type="spellEnd"/>
      <w:r w:rsidRPr="00ED0C92">
        <w:rPr>
          <w:rFonts w:ascii="Times New Roman" w:eastAsia="Times New Roman" w:hAnsi="Times New Roman" w:cs="Times New Roman"/>
          <w:color w:val="000000"/>
          <w:sz w:val="28"/>
          <w:szCs w:val="28"/>
        </w:rPr>
        <w:t xml:space="preserve"> окрашиваются в разные оттенки ярко-красного цвета и имеют вид округлых образований диаметром около 5 мкм. Оболочка </w:t>
      </w:r>
      <w:proofErr w:type="spellStart"/>
      <w:r w:rsidRPr="00ED0C92">
        <w:rPr>
          <w:rFonts w:ascii="Times New Roman" w:eastAsia="Times New Roman" w:hAnsi="Times New Roman" w:cs="Times New Roman"/>
          <w:color w:val="000000"/>
          <w:sz w:val="28"/>
          <w:szCs w:val="28"/>
        </w:rPr>
        <w:t>ооцист</w:t>
      </w:r>
      <w:proofErr w:type="spellEnd"/>
      <w:r w:rsidRPr="00ED0C92">
        <w:rPr>
          <w:rFonts w:ascii="Times New Roman" w:eastAsia="Times New Roman" w:hAnsi="Times New Roman" w:cs="Times New Roman"/>
          <w:color w:val="000000"/>
          <w:sz w:val="28"/>
          <w:szCs w:val="28"/>
        </w:rPr>
        <w:t xml:space="preserve"> окрашивается фуксином неравномерно. Сопутствующая микрофлора окрашивается в зеленые цвета.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8C27D4" w:rsidP="006F6509">
      <w:pPr>
        <w:spacing w:after="0" w:line="24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Применение метода</w:t>
      </w:r>
      <w:r w:rsidR="00E91A10">
        <w:rPr>
          <w:rFonts w:ascii="Times New Roman" w:eastAsia="Times New Roman" w:hAnsi="Times New Roman" w:cs="Times New Roman"/>
          <w:b/>
          <w:bCs/>
          <w:color w:val="000000"/>
          <w:sz w:val="28"/>
          <w:szCs w:val="28"/>
        </w:rPr>
        <w:t>:</w:t>
      </w:r>
    </w:p>
    <w:p w:rsidR="009E7C12" w:rsidRPr="00ED0C92" w:rsidRDefault="009E7C12"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Применяется для диагностики </w:t>
      </w:r>
      <w:proofErr w:type="spellStart"/>
      <w:r w:rsidRPr="00ED0C92">
        <w:rPr>
          <w:rFonts w:ascii="Times New Roman" w:eastAsia="Times New Roman" w:hAnsi="Times New Roman" w:cs="Times New Roman"/>
          <w:color w:val="000000"/>
          <w:sz w:val="28"/>
          <w:szCs w:val="28"/>
        </w:rPr>
        <w:t>криптоспоридиоза</w:t>
      </w:r>
      <w:proofErr w:type="spellEnd"/>
      <w:r w:rsidRPr="00ED0C92">
        <w:rPr>
          <w:rFonts w:ascii="Times New Roman" w:eastAsia="Times New Roman" w:hAnsi="Times New Roman" w:cs="Times New Roman"/>
          <w:color w:val="000000"/>
          <w:sz w:val="28"/>
          <w:szCs w:val="28"/>
        </w:rPr>
        <w:t>.</w:t>
      </w:r>
    </w:p>
    <w:p w:rsidR="009E7C12" w:rsidRDefault="009E7C12"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Default="00A73D83" w:rsidP="006F6509">
      <w:pPr>
        <w:spacing w:after="0" w:line="240" w:lineRule="auto"/>
        <w:ind w:firstLine="709"/>
        <w:jc w:val="both"/>
        <w:rPr>
          <w:rFonts w:ascii="Times New Roman" w:eastAsia="Times New Roman" w:hAnsi="Times New Roman" w:cs="Times New Roman"/>
          <w:color w:val="000000"/>
          <w:sz w:val="28"/>
          <w:szCs w:val="28"/>
          <w:lang w:val="ky-KG"/>
        </w:rPr>
      </w:pPr>
      <w:r w:rsidRPr="00ED0C92">
        <w:rPr>
          <w:rFonts w:ascii="Times New Roman" w:eastAsia="Times New Roman" w:hAnsi="Times New Roman" w:cs="Times New Roman"/>
          <w:b/>
          <w:bCs/>
          <w:color w:val="000000"/>
          <w:sz w:val="28"/>
          <w:szCs w:val="28"/>
        </w:rPr>
        <w:t>Примечание</w:t>
      </w:r>
      <w:r w:rsidRPr="00ED0C92">
        <w:rPr>
          <w:rFonts w:ascii="Times New Roman" w:eastAsia="Times New Roman" w:hAnsi="Times New Roman" w:cs="Times New Roman"/>
          <w:color w:val="000000"/>
          <w:sz w:val="28"/>
          <w:szCs w:val="28"/>
        </w:rPr>
        <w:t xml:space="preserve">. </w:t>
      </w:r>
      <w:proofErr w:type="gramStart"/>
      <w:r w:rsidRPr="00ED0C92">
        <w:rPr>
          <w:rFonts w:ascii="Times New Roman" w:eastAsia="Times New Roman" w:hAnsi="Times New Roman" w:cs="Times New Roman"/>
          <w:color w:val="000000"/>
          <w:sz w:val="28"/>
          <w:szCs w:val="28"/>
        </w:rPr>
        <w:t>Для окрашивания фиксированных мазков можно применять и другие красители, например</w:t>
      </w:r>
      <w:r w:rsidR="002A3EA9">
        <w:rPr>
          <w:rFonts w:ascii="Times New Roman" w:eastAsia="Times New Roman" w:hAnsi="Times New Roman" w:cs="Times New Roman"/>
          <w:color w:val="000000"/>
          <w:sz w:val="28"/>
          <w:szCs w:val="28"/>
        </w:rPr>
        <w:t>,</w:t>
      </w:r>
      <w:r w:rsidRPr="00ED0C92">
        <w:rPr>
          <w:rFonts w:ascii="Times New Roman" w:eastAsia="Times New Roman" w:hAnsi="Times New Roman" w:cs="Times New Roman"/>
          <w:color w:val="000000"/>
          <w:sz w:val="28"/>
          <w:szCs w:val="28"/>
        </w:rPr>
        <w:t xml:space="preserve"> Азур-эозином по Романовскому-</w:t>
      </w:r>
      <w:proofErr w:type="spellStart"/>
      <w:r w:rsidRPr="00ED0C92">
        <w:rPr>
          <w:rFonts w:ascii="Times New Roman" w:eastAsia="Times New Roman" w:hAnsi="Times New Roman" w:cs="Times New Roman"/>
          <w:color w:val="000000"/>
          <w:sz w:val="28"/>
          <w:szCs w:val="28"/>
        </w:rPr>
        <w:t>Гимзе</w:t>
      </w:r>
      <w:proofErr w:type="spellEnd"/>
      <w:r w:rsidRPr="00ED0C92">
        <w:rPr>
          <w:rFonts w:ascii="Times New Roman" w:eastAsia="Times New Roman" w:hAnsi="Times New Roman" w:cs="Times New Roman"/>
          <w:color w:val="000000"/>
          <w:sz w:val="28"/>
          <w:szCs w:val="28"/>
        </w:rPr>
        <w:t xml:space="preserve"> окрашивать от 10 до 30 - 45 мин в 10%-ном растворе красителя при этом </w:t>
      </w:r>
      <w:proofErr w:type="spellStart"/>
      <w:r w:rsidRPr="00ED0C92">
        <w:rPr>
          <w:rFonts w:ascii="Times New Roman" w:eastAsia="Times New Roman" w:hAnsi="Times New Roman" w:cs="Times New Roman"/>
          <w:color w:val="000000"/>
          <w:sz w:val="28"/>
          <w:szCs w:val="28"/>
        </w:rPr>
        <w:t>ооцисты</w:t>
      </w:r>
      <w:proofErr w:type="spellEnd"/>
      <w:r w:rsidRPr="00ED0C92">
        <w:rPr>
          <w:rFonts w:ascii="Times New Roman" w:eastAsia="Times New Roman" w:hAnsi="Times New Roman" w:cs="Times New Roman"/>
          <w:color w:val="000000"/>
          <w:sz w:val="28"/>
          <w:szCs w:val="28"/>
        </w:rPr>
        <w:t xml:space="preserve"> не окрашиваются или слабо окрашиваются и имеют вид округлых образований, внутри </w:t>
      </w:r>
      <w:proofErr w:type="spellStart"/>
      <w:r w:rsidRPr="00ED0C92">
        <w:rPr>
          <w:rFonts w:ascii="Times New Roman" w:eastAsia="Times New Roman" w:hAnsi="Times New Roman" w:cs="Times New Roman"/>
          <w:color w:val="000000"/>
          <w:sz w:val="28"/>
          <w:szCs w:val="28"/>
        </w:rPr>
        <w:t>ооцист</w:t>
      </w:r>
      <w:proofErr w:type="spellEnd"/>
      <w:r w:rsidRPr="00ED0C92">
        <w:rPr>
          <w:rFonts w:ascii="Times New Roman" w:eastAsia="Times New Roman" w:hAnsi="Times New Roman" w:cs="Times New Roman"/>
          <w:color w:val="000000"/>
          <w:sz w:val="28"/>
          <w:szCs w:val="28"/>
        </w:rPr>
        <w:t xml:space="preserve"> (по периферии) могут быть в виде бледно-голубых удлиненных и слегка изогнутых телец (</w:t>
      </w:r>
      <w:proofErr w:type="spellStart"/>
      <w:r w:rsidRPr="00ED0C92">
        <w:rPr>
          <w:rFonts w:ascii="Times New Roman" w:eastAsia="Times New Roman" w:hAnsi="Times New Roman" w:cs="Times New Roman"/>
          <w:color w:val="000000"/>
          <w:sz w:val="28"/>
          <w:szCs w:val="28"/>
        </w:rPr>
        <w:t>спорозоиты</w:t>
      </w:r>
      <w:proofErr w:type="spellEnd"/>
      <w:r w:rsidRPr="00ED0C92">
        <w:rPr>
          <w:rFonts w:ascii="Times New Roman" w:eastAsia="Times New Roman" w:hAnsi="Times New Roman" w:cs="Times New Roman"/>
          <w:color w:val="000000"/>
          <w:sz w:val="28"/>
          <w:szCs w:val="28"/>
        </w:rPr>
        <w:t>) с красноватыми гранулами внутри.</w:t>
      </w:r>
      <w:bookmarkStart w:id="17" w:name="i394902"/>
      <w:proofErr w:type="gramEnd"/>
    </w:p>
    <w:p w:rsidR="003737E6" w:rsidRPr="003737E6" w:rsidRDefault="003737E6" w:rsidP="006F6509">
      <w:pPr>
        <w:spacing w:after="0" w:line="240" w:lineRule="auto"/>
        <w:ind w:firstLine="709"/>
        <w:jc w:val="both"/>
        <w:rPr>
          <w:rFonts w:ascii="Times New Roman" w:eastAsia="Times New Roman" w:hAnsi="Times New Roman" w:cs="Times New Roman"/>
          <w:b/>
          <w:bCs/>
          <w:color w:val="000000"/>
          <w:kern w:val="36"/>
          <w:sz w:val="28"/>
          <w:szCs w:val="28"/>
          <w:lang w:val="ky-KG"/>
        </w:rPr>
      </w:pPr>
    </w:p>
    <w:p w:rsidR="009E7C12" w:rsidRDefault="009E7C12" w:rsidP="006F6509">
      <w:pPr>
        <w:spacing w:after="0" w:line="240" w:lineRule="auto"/>
        <w:ind w:firstLine="709"/>
        <w:rPr>
          <w:rFonts w:ascii="Times New Roman" w:eastAsia="Times New Roman" w:hAnsi="Times New Roman" w:cs="Times New Roman"/>
          <w:b/>
          <w:bCs/>
          <w:color w:val="000000"/>
          <w:kern w:val="36"/>
          <w:sz w:val="28"/>
          <w:szCs w:val="28"/>
        </w:rPr>
      </w:pPr>
      <w:r>
        <w:rPr>
          <w:rFonts w:ascii="Times New Roman" w:eastAsia="Times New Roman" w:hAnsi="Times New Roman" w:cs="Times New Roman"/>
          <w:b/>
          <w:bCs/>
          <w:color w:val="000000"/>
          <w:kern w:val="36"/>
          <w:sz w:val="28"/>
          <w:szCs w:val="28"/>
        </w:rPr>
        <w:br w:type="page"/>
      </w:r>
    </w:p>
    <w:p w:rsidR="00A73D83" w:rsidRPr="0054401A" w:rsidRDefault="0054401A" w:rsidP="006F6509">
      <w:pPr>
        <w:pStyle w:val="aa"/>
        <w:numPr>
          <w:ilvl w:val="0"/>
          <w:numId w:val="47"/>
        </w:numPr>
        <w:ind w:left="0" w:firstLine="709"/>
        <w:jc w:val="center"/>
        <w:outlineLvl w:val="0"/>
        <w:rPr>
          <w:b/>
          <w:bCs/>
          <w:color w:val="000000"/>
          <w:kern w:val="36"/>
          <w:sz w:val="28"/>
          <w:szCs w:val="28"/>
        </w:rPr>
      </w:pPr>
      <w:r>
        <w:rPr>
          <w:b/>
          <w:bCs/>
          <w:color w:val="000000"/>
          <w:kern w:val="36"/>
          <w:sz w:val="28"/>
          <w:szCs w:val="28"/>
        </w:rPr>
        <w:lastRenderedPageBreak/>
        <w:t xml:space="preserve"> </w:t>
      </w:r>
      <w:r w:rsidR="00A73D83" w:rsidRPr="0054401A">
        <w:rPr>
          <w:b/>
          <w:bCs/>
          <w:color w:val="000000"/>
          <w:kern w:val="36"/>
          <w:sz w:val="28"/>
          <w:szCs w:val="28"/>
        </w:rPr>
        <w:t>Микроскопическое исследование дуоденального содержимого, мокроты и мочи</w:t>
      </w:r>
      <w:bookmarkEnd w:id="17"/>
    </w:p>
    <w:p w:rsidR="00A73D83" w:rsidRPr="00ED0C92" w:rsidRDefault="00A73D83" w:rsidP="006F6509">
      <w:pPr>
        <w:spacing w:after="0" w:line="240" w:lineRule="auto"/>
        <w:ind w:firstLine="709"/>
        <w:jc w:val="center"/>
        <w:outlineLvl w:val="1"/>
        <w:rPr>
          <w:rFonts w:ascii="Times New Roman" w:eastAsia="Times New Roman" w:hAnsi="Times New Roman" w:cs="Times New Roman"/>
          <w:b/>
          <w:bCs/>
          <w:color w:val="000000"/>
          <w:sz w:val="28"/>
          <w:szCs w:val="28"/>
        </w:rPr>
      </w:pPr>
      <w:bookmarkStart w:id="18" w:name="i404441"/>
      <w:bookmarkEnd w:id="18"/>
      <w:r w:rsidRPr="00ED0C92">
        <w:rPr>
          <w:rFonts w:ascii="Times New Roman" w:eastAsia="Times New Roman" w:hAnsi="Times New Roman" w:cs="Times New Roman"/>
          <w:b/>
          <w:bCs/>
          <w:color w:val="000000"/>
          <w:sz w:val="28"/>
          <w:szCs w:val="28"/>
        </w:rPr>
        <w:t>Исследо</w:t>
      </w:r>
      <w:r w:rsidR="008C27D4">
        <w:rPr>
          <w:rFonts w:ascii="Times New Roman" w:eastAsia="Times New Roman" w:hAnsi="Times New Roman" w:cs="Times New Roman"/>
          <w:b/>
          <w:bCs/>
          <w:color w:val="000000"/>
          <w:sz w:val="28"/>
          <w:szCs w:val="28"/>
        </w:rPr>
        <w:t>вания дуоденального содержимого</w:t>
      </w:r>
    </w:p>
    <w:p w:rsidR="00A73D83" w:rsidRPr="00ED0C92" w:rsidRDefault="00A73D83" w:rsidP="006F6509">
      <w:pPr>
        <w:spacing w:after="0" w:line="240" w:lineRule="auto"/>
        <w:ind w:firstLine="709"/>
        <w:jc w:val="center"/>
        <w:outlineLvl w:val="1"/>
        <w:rPr>
          <w:rFonts w:ascii="Times New Roman" w:eastAsia="Times New Roman" w:hAnsi="Times New Roman" w:cs="Times New Roman"/>
          <w:b/>
          <w:bCs/>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Этиловый эфир.</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Центрифуга.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3.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пробирки.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Предметные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Пипетки.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Чашки Петри.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Палочки стеклянные или деревянные.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8. Микроскоп.</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45711A" w:rsidP="006F6509">
      <w:pPr>
        <w:spacing w:after="0" w:line="24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Подготовка к работе:</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Желчь в лабораторию должна быть доставлена сразу после зондирования. При подозрении на </w:t>
      </w:r>
      <w:proofErr w:type="spellStart"/>
      <w:r w:rsidRPr="00ED0C92">
        <w:rPr>
          <w:rFonts w:ascii="Times New Roman" w:eastAsia="Times New Roman" w:hAnsi="Times New Roman" w:cs="Times New Roman"/>
          <w:color w:val="000000"/>
          <w:sz w:val="28"/>
          <w:szCs w:val="28"/>
        </w:rPr>
        <w:t>лямблиоз</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стронгилоидоз</w:t>
      </w:r>
      <w:proofErr w:type="spellEnd"/>
      <w:r w:rsidRPr="00ED0C92">
        <w:rPr>
          <w:rFonts w:ascii="Times New Roman" w:eastAsia="Times New Roman" w:hAnsi="Times New Roman" w:cs="Times New Roman"/>
          <w:color w:val="000000"/>
          <w:sz w:val="28"/>
          <w:szCs w:val="28"/>
        </w:rPr>
        <w:t xml:space="preserve">, анкилостомоз, </w:t>
      </w:r>
      <w:proofErr w:type="spellStart"/>
      <w:r w:rsidRPr="00ED0C92">
        <w:rPr>
          <w:rFonts w:ascii="Times New Roman" w:eastAsia="Times New Roman" w:hAnsi="Times New Roman" w:cs="Times New Roman"/>
          <w:color w:val="000000"/>
          <w:sz w:val="28"/>
          <w:szCs w:val="28"/>
        </w:rPr>
        <w:t>трихостронгилез</w:t>
      </w:r>
      <w:proofErr w:type="spellEnd"/>
      <w:r w:rsidRPr="00ED0C92">
        <w:rPr>
          <w:rFonts w:ascii="Times New Roman" w:eastAsia="Times New Roman" w:hAnsi="Times New Roman" w:cs="Times New Roman"/>
          <w:color w:val="000000"/>
          <w:sz w:val="28"/>
          <w:szCs w:val="28"/>
        </w:rPr>
        <w:t xml:space="preserve"> тщательно исследуют порцию "А", исследование порций "Б" и "С" более информативно на печеночные трематодозы.</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В желчи, исследуемой сразу после зондирования, обычно обнаруживаются вегетативные подвижные формы лямблий и подвижные личинки </w:t>
      </w:r>
      <w:proofErr w:type="spellStart"/>
      <w:r w:rsidRPr="00ED0C92">
        <w:rPr>
          <w:rFonts w:ascii="Times New Roman" w:eastAsia="Times New Roman" w:hAnsi="Times New Roman" w:cs="Times New Roman"/>
          <w:color w:val="000000"/>
          <w:sz w:val="28"/>
          <w:szCs w:val="28"/>
        </w:rPr>
        <w:t>стронгилоидеса</w:t>
      </w:r>
      <w:proofErr w:type="spellEnd"/>
      <w:r w:rsidRPr="00ED0C92">
        <w:rPr>
          <w:rFonts w:ascii="Times New Roman" w:eastAsia="Times New Roman" w:hAnsi="Times New Roman" w:cs="Times New Roman"/>
          <w:color w:val="000000"/>
          <w:sz w:val="28"/>
          <w:szCs w:val="28"/>
        </w:rPr>
        <w:t xml:space="preserve">. При исследовании желчи через несколько часов после зондирования (но в день забора материала) обычно подвижность личинок </w:t>
      </w:r>
      <w:proofErr w:type="spellStart"/>
      <w:r w:rsidRPr="00ED0C92">
        <w:rPr>
          <w:rFonts w:ascii="Times New Roman" w:eastAsia="Times New Roman" w:hAnsi="Times New Roman" w:cs="Times New Roman"/>
          <w:color w:val="000000"/>
          <w:sz w:val="28"/>
          <w:szCs w:val="28"/>
        </w:rPr>
        <w:t>стронгилоидеса</w:t>
      </w:r>
      <w:proofErr w:type="spellEnd"/>
      <w:r w:rsidRPr="00ED0C92">
        <w:rPr>
          <w:rFonts w:ascii="Times New Roman" w:eastAsia="Times New Roman" w:hAnsi="Times New Roman" w:cs="Times New Roman"/>
          <w:color w:val="000000"/>
          <w:sz w:val="28"/>
          <w:szCs w:val="28"/>
        </w:rPr>
        <w:t xml:space="preserve"> и вегетативных форм лямблий не наблюдается.</w:t>
      </w:r>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A73D83" w:rsidRDefault="00DC0CBE" w:rsidP="006F6509">
      <w:pPr>
        <w:spacing w:after="0" w:line="24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19.1. </w:t>
      </w:r>
      <w:r w:rsidR="00A73D83" w:rsidRPr="00ED0C92">
        <w:rPr>
          <w:rFonts w:ascii="Times New Roman" w:eastAsia="Times New Roman" w:hAnsi="Times New Roman" w:cs="Times New Roman"/>
          <w:b/>
          <w:bCs/>
          <w:color w:val="000000"/>
          <w:sz w:val="28"/>
          <w:szCs w:val="28"/>
        </w:rPr>
        <w:t>Исс</w:t>
      </w:r>
      <w:r w:rsidR="008C27D4">
        <w:rPr>
          <w:rFonts w:ascii="Times New Roman" w:eastAsia="Times New Roman" w:hAnsi="Times New Roman" w:cs="Times New Roman"/>
          <w:b/>
          <w:bCs/>
          <w:color w:val="000000"/>
          <w:sz w:val="28"/>
          <w:szCs w:val="28"/>
        </w:rPr>
        <w:t xml:space="preserve">ледования </w:t>
      </w:r>
      <w:proofErr w:type="spellStart"/>
      <w:r w:rsidR="008C27D4">
        <w:rPr>
          <w:rFonts w:ascii="Times New Roman" w:eastAsia="Times New Roman" w:hAnsi="Times New Roman" w:cs="Times New Roman"/>
          <w:b/>
          <w:bCs/>
          <w:color w:val="000000"/>
          <w:sz w:val="28"/>
          <w:szCs w:val="28"/>
        </w:rPr>
        <w:t>нативного</w:t>
      </w:r>
      <w:proofErr w:type="spellEnd"/>
      <w:r w:rsidR="008C27D4">
        <w:rPr>
          <w:rFonts w:ascii="Times New Roman" w:eastAsia="Times New Roman" w:hAnsi="Times New Roman" w:cs="Times New Roman"/>
          <w:b/>
          <w:bCs/>
          <w:color w:val="000000"/>
          <w:sz w:val="28"/>
          <w:szCs w:val="28"/>
        </w:rPr>
        <w:t xml:space="preserve"> мазка желчи</w:t>
      </w:r>
    </w:p>
    <w:p w:rsidR="00DC0CBE" w:rsidRPr="00ED0C92" w:rsidRDefault="00DC0CBE"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Выбрать сгустки слизи, волокон, патологические примеси.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Палочкой стеклянной или деревянной (можно пипеткой) нанести тонким слоем желчь на предметное стекло (мазок не должен стекать с предметного стекла).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При исследовании в чашке Петри налить желчь тонким слоем на дно чашки.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без покровного стекла при увеличении: объектив ×8 или ×10, окуляр ×10; для уточнения морфологии яиц гельминтов и для исследования на простейших - объектив ×40.</w:t>
      </w:r>
    </w:p>
    <w:p w:rsidR="00A73D83"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Для обнаружения подвижных личинок </w:t>
      </w:r>
      <w:proofErr w:type="spellStart"/>
      <w:r w:rsidRPr="00ED0C92">
        <w:rPr>
          <w:rFonts w:ascii="Times New Roman" w:eastAsia="Times New Roman" w:hAnsi="Times New Roman" w:cs="Times New Roman"/>
          <w:color w:val="000000"/>
          <w:sz w:val="28"/>
          <w:szCs w:val="28"/>
        </w:rPr>
        <w:t>стронгилоидеса</w:t>
      </w:r>
      <w:proofErr w:type="spellEnd"/>
      <w:r w:rsidRPr="00ED0C92">
        <w:rPr>
          <w:rFonts w:ascii="Times New Roman" w:eastAsia="Times New Roman" w:hAnsi="Times New Roman" w:cs="Times New Roman"/>
          <w:color w:val="000000"/>
          <w:sz w:val="28"/>
          <w:szCs w:val="28"/>
        </w:rPr>
        <w:t xml:space="preserve"> можно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в чашках Петри под стереомикроскопом МБС (окуляр ×2; объектив ×12,5 - 14).</w:t>
      </w:r>
    </w:p>
    <w:p w:rsidR="0054401A" w:rsidRPr="00ED0C92" w:rsidRDefault="0054401A" w:rsidP="006F6509">
      <w:pPr>
        <w:spacing w:after="0" w:line="240" w:lineRule="auto"/>
        <w:ind w:firstLine="709"/>
        <w:jc w:val="both"/>
        <w:rPr>
          <w:rFonts w:ascii="Times New Roman" w:eastAsia="Times New Roman" w:hAnsi="Times New Roman" w:cs="Times New Roman"/>
          <w:color w:val="000000"/>
          <w:sz w:val="28"/>
          <w:szCs w:val="28"/>
        </w:rPr>
      </w:pPr>
    </w:p>
    <w:p w:rsidR="00A73D83" w:rsidRDefault="00DC0CBE" w:rsidP="006F6509">
      <w:pPr>
        <w:spacing w:after="0" w:line="24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19.2</w:t>
      </w:r>
      <w:r w:rsidR="0054401A">
        <w:rPr>
          <w:rFonts w:ascii="Times New Roman" w:eastAsia="Times New Roman" w:hAnsi="Times New Roman" w:cs="Times New Roman"/>
          <w:b/>
          <w:bCs/>
          <w:color w:val="000000"/>
          <w:sz w:val="28"/>
          <w:szCs w:val="28"/>
        </w:rPr>
        <w:t xml:space="preserve">. </w:t>
      </w:r>
      <w:r w:rsidR="00A73D83" w:rsidRPr="00ED0C92">
        <w:rPr>
          <w:rFonts w:ascii="Times New Roman" w:eastAsia="Times New Roman" w:hAnsi="Times New Roman" w:cs="Times New Roman"/>
          <w:b/>
          <w:bCs/>
          <w:color w:val="000000"/>
          <w:sz w:val="28"/>
          <w:szCs w:val="28"/>
        </w:rPr>
        <w:t>Исследования ж</w:t>
      </w:r>
      <w:r w:rsidR="00564DEB">
        <w:rPr>
          <w:rFonts w:ascii="Times New Roman" w:eastAsia="Times New Roman" w:hAnsi="Times New Roman" w:cs="Times New Roman"/>
          <w:b/>
          <w:bCs/>
          <w:color w:val="000000"/>
          <w:sz w:val="28"/>
          <w:szCs w:val="28"/>
        </w:rPr>
        <w:t>елчи с центрифугированием</w:t>
      </w:r>
    </w:p>
    <w:p w:rsidR="0054401A" w:rsidRPr="00ED0C92" w:rsidRDefault="0054401A" w:rsidP="006F6509">
      <w:pPr>
        <w:spacing w:after="0" w:line="240" w:lineRule="auto"/>
        <w:ind w:firstLine="709"/>
        <w:jc w:val="both"/>
        <w:rPr>
          <w:rFonts w:ascii="Times New Roman" w:eastAsia="Times New Roman" w:hAnsi="Times New Roman" w:cs="Times New Roman"/>
          <w:color w:val="000000"/>
          <w:sz w:val="28"/>
          <w:szCs w:val="28"/>
        </w:rPr>
      </w:pP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При наличии в желчи большого количества слизи или гноя взболтать все порции с равным количеством эфира.</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lastRenderedPageBreak/>
        <w:t xml:space="preserve">- Центрифугировать в </w:t>
      </w:r>
      <w:proofErr w:type="spellStart"/>
      <w:r w:rsidRPr="00ED0C92">
        <w:rPr>
          <w:rFonts w:ascii="Times New Roman" w:eastAsia="Times New Roman" w:hAnsi="Times New Roman" w:cs="Times New Roman"/>
          <w:color w:val="000000"/>
          <w:sz w:val="28"/>
          <w:szCs w:val="28"/>
        </w:rPr>
        <w:t>центрифужных</w:t>
      </w:r>
      <w:proofErr w:type="spellEnd"/>
      <w:r w:rsidRPr="00ED0C92">
        <w:rPr>
          <w:rFonts w:ascii="Times New Roman" w:eastAsia="Times New Roman" w:hAnsi="Times New Roman" w:cs="Times New Roman"/>
          <w:color w:val="000000"/>
          <w:sz w:val="28"/>
          <w:szCs w:val="28"/>
        </w:rPr>
        <w:t xml:space="preserve"> пробирках все порции дуоденального содержимого не менее 20 мин при 1500 - 2000 об/мин.</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Надосадочную</w:t>
      </w:r>
      <w:proofErr w:type="spellEnd"/>
      <w:r w:rsidRPr="00ED0C92">
        <w:rPr>
          <w:rFonts w:ascii="Times New Roman" w:eastAsia="Times New Roman" w:hAnsi="Times New Roman" w:cs="Times New Roman"/>
          <w:color w:val="000000"/>
          <w:sz w:val="28"/>
          <w:szCs w:val="28"/>
        </w:rPr>
        <w:t xml:space="preserve"> часть желчи слить в отдельную емкость.</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Осадок перенести пипеткой или прямо из пробирки на предметное стекло.</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без покровного стекла при увеличении: объектив ×8 или ×10, окуляр ×10; и для уточнения морфологии яиц гельминтов и для исследования на простейших - объектив ×40.</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Для обнаружения подвижных личинок </w:t>
      </w:r>
      <w:proofErr w:type="spellStart"/>
      <w:r w:rsidRPr="00ED0C92">
        <w:rPr>
          <w:rFonts w:ascii="Times New Roman" w:eastAsia="Times New Roman" w:hAnsi="Times New Roman" w:cs="Times New Roman"/>
          <w:color w:val="000000"/>
          <w:sz w:val="28"/>
          <w:szCs w:val="28"/>
        </w:rPr>
        <w:t>стронгилоидеса</w:t>
      </w:r>
      <w:proofErr w:type="spellEnd"/>
      <w:r w:rsidRPr="00ED0C92">
        <w:rPr>
          <w:rFonts w:ascii="Times New Roman" w:eastAsia="Times New Roman" w:hAnsi="Times New Roman" w:cs="Times New Roman"/>
          <w:color w:val="000000"/>
          <w:sz w:val="28"/>
          <w:szCs w:val="28"/>
        </w:rPr>
        <w:t xml:space="preserve"> можно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в чашках Петри под стереомикроскопом МБС (окуляр ×2; объектив ×12,5 - 14).</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564DEB">
        <w:rPr>
          <w:rFonts w:ascii="Times New Roman" w:eastAsia="Times New Roman" w:hAnsi="Times New Roman" w:cs="Times New Roman"/>
          <w:b/>
          <w:bCs/>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Наиболее эффективно сочетание исследования желчи </w:t>
      </w:r>
      <w:proofErr w:type="spellStart"/>
      <w:r w:rsidRPr="00ED0C92">
        <w:rPr>
          <w:rFonts w:ascii="Times New Roman" w:eastAsia="Times New Roman" w:hAnsi="Times New Roman" w:cs="Times New Roman"/>
          <w:color w:val="000000"/>
          <w:sz w:val="28"/>
          <w:szCs w:val="28"/>
        </w:rPr>
        <w:t>нативно</w:t>
      </w:r>
      <w:proofErr w:type="spellEnd"/>
      <w:r w:rsidRPr="00ED0C92">
        <w:rPr>
          <w:rFonts w:ascii="Times New Roman" w:eastAsia="Times New Roman" w:hAnsi="Times New Roman" w:cs="Times New Roman"/>
          <w:color w:val="000000"/>
          <w:sz w:val="28"/>
          <w:szCs w:val="28"/>
        </w:rPr>
        <w:t xml:space="preserve"> и с центрифугированием.</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Исследование желчи на яйца трематод эффективно только при центрифугировании.</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 метода</w:t>
      </w:r>
      <w:r w:rsidR="00564DEB">
        <w:rPr>
          <w:rFonts w:ascii="Times New Roman" w:eastAsia="Times New Roman" w:hAnsi="Times New Roman" w:cs="Times New Roman"/>
          <w:b/>
          <w:bCs/>
          <w:color w:val="000000"/>
          <w:sz w:val="28"/>
          <w:szCs w:val="28"/>
        </w:rPr>
        <w:t>:</w:t>
      </w:r>
    </w:p>
    <w:p w:rsidR="00A73D83" w:rsidRPr="00ED0C92" w:rsidRDefault="00A73D83"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Для выявления яиц трематод (</w:t>
      </w:r>
      <w:proofErr w:type="spellStart"/>
      <w:r w:rsidRPr="00ED0C92">
        <w:rPr>
          <w:rFonts w:ascii="Times New Roman" w:eastAsia="Times New Roman" w:hAnsi="Times New Roman" w:cs="Times New Roman"/>
          <w:color w:val="000000"/>
          <w:sz w:val="28"/>
          <w:szCs w:val="28"/>
        </w:rPr>
        <w:t>описторхиса</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клонорха</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фасциол</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дикроцелий</w:t>
      </w:r>
      <w:proofErr w:type="spellEnd"/>
      <w:r w:rsidRPr="00ED0C92">
        <w:rPr>
          <w:rFonts w:ascii="Times New Roman" w:eastAsia="Times New Roman" w:hAnsi="Times New Roman" w:cs="Times New Roman"/>
          <w:color w:val="000000"/>
          <w:sz w:val="28"/>
          <w:szCs w:val="28"/>
        </w:rPr>
        <w:t xml:space="preserve">), вегетативных и </w:t>
      </w:r>
      <w:proofErr w:type="spellStart"/>
      <w:r w:rsidRPr="00ED0C92">
        <w:rPr>
          <w:rFonts w:ascii="Times New Roman" w:eastAsia="Times New Roman" w:hAnsi="Times New Roman" w:cs="Times New Roman"/>
          <w:color w:val="000000"/>
          <w:sz w:val="28"/>
          <w:szCs w:val="28"/>
        </w:rPr>
        <w:t>цистных</w:t>
      </w:r>
      <w:proofErr w:type="spellEnd"/>
      <w:r w:rsidRPr="00ED0C92">
        <w:rPr>
          <w:rFonts w:ascii="Times New Roman" w:eastAsia="Times New Roman" w:hAnsi="Times New Roman" w:cs="Times New Roman"/>
          <w:color w:val="000000"/>
          <w:sz w:val="28"/>
          <w:szCs w:val="28"/>
        </w:rPr>
        <w:t xml:space="preserve"> форм простейших - лямблий, личинок </w:t>
      </w:r>
      <w:proofErr w:type="spellStart"/>
      <w:r w:rsidRPr="00ED0C92">
        <w:rPr>
          <w:rFonts w:ascii="Times New Roman" w:eastAsia="Times New Roman" w:hAnsi="Times New Roman" w:cs="Times New Roman"/>
          <w:color w:val="000000"/>
          <w:sz w:val="28"/>
          <w:szCs w:val="28"/>
        </w:rPr>
        <w:t>стронгилоидеса</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трихостронгилид</w:t>
      </w:r>
      <w:proofErr w:type="spellEnd"/>
      <w:r w:rsidRPr="00ED0C92">
        <w:rPr>
          <w:rFonts w:ascii="Times New Roman" w:eastAsia="Times New Roman" w:hAnsi="Times New Roman" w:cs="Times New Roman"/>
          <w:color w:val="000000"/>
          <w:sz w:val="28"/>
          <w:szCs w:val="28"/>
        </w:rPr>
        <w:t xml:space="preserve"> и анкилостомид.</w:t>
      </w:r>
    </w:p>
    <w:p w:rsidR="00A73D83" w:rsidRPr="00ED0C92" w:rsidRDefault="00A73D83" w:rsidP="006F6509">
      <w:pPr>
        <w:spacing w:after="0" w:line="240" w:lineRule="auto"/>
        <w:ind w:firstLine="709"/>
        <w:jc w:val="both"/>
        <w:rPr>
          <w:rFonts w:ascii="Times New Roman" w:hAnsi="Times New Roman" w:cs="Times New Roman"/>
          <w:b/>
          <w:bCs/>
          <w:sz w:val="28"/>
          <w:szCs w:val="28"/>
        </w:rPr>
      </w:pPr>
    </w:p>
    <w:p w:rsidR="00151A84" w:rsidRPr="00DC0CBE" w:rsidRDefault="00151A84" w:rsidP="006F6509">
      <w:pPr>
        <w:pStyle w:val="aa"/>
        <w:numPr>
          <w:ilvl w:val="0"/>
          <w:numId w:val="47"/>
        </w:numPr>
        <w:ind w:left="0" w:firstLine="709"/>
        <w:jc w:val="center"/>
        <w:outlineLvl w:val="1"/>
        <w:rPr>
          <w:b/>
          <w:bCs/>
          <w:color w:val="000000"/>
          <w:sz w:val="28"/>
          <w:szCs w:val="28"/>
        </w:rPr>
      </w:pPr>
      <w:r w:rsidRPr="00DC0CBE">
        <w:rPr>
          <w:b/>
          <w:bCs/>
          <w:color w:val="000000"/>
          <w:sz w:val="28"/>
          <w:szCs w:val="28"/>
        </w:rPr>
        <w:t xml:space="preserve">Исследование мокроты, промывных вод бронхов, </w:t>
      </w:r>
      <w:proofErr w:type="spellStart"/>
      <w:r w:rsidRPr="00DC0CBE">
        <w:rPr>
          <w:b/>
          <w:bCs/>
          <w:color w:val="000000"/>
          <w:sz w:val="28"/>
          <w:szCs w:val="28"/>
        </w:rPr>
        <w:t>лаважной</w:t>
      </w:r>
      <w:proofErr w:type="spellEnd"/>
      <w:r w:rsidRPr="00DC0CBE">
        <w:rPr>
          <w:b/>
          <w:bCs/>
          <w:color w:val="000000"/>
          <w:sz w:val="28"/>
          <w:szCs w:val="28"/>
        </w:rPr>
        <w:t xml:space="preserve"> жидкости</w:t>
      </w:r>
    </w:p>
    <w:p w:rsidR="00151A84" w:rsidRPr="00ED0C92" w:rsidRDefault="00DC0CBE" w:rsidP="006710EB">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20.1. </w:t>
      </w:r>
      <w:r w:rsidR="00151A84" w:rsidRPr="00ED0C92">
        <w:rPr>
          <w:rFonts w:ascii="Times New Roman" w:eastAsia="Times New Roman" w:hAnsi="Times New Roman" w:cs="Times New Roman"/>
          <w:b/>
          <w:bCs/>
          <w:color w:val="000000"/>
          <w:sz w:val="28"/>
          <w:szCs w:val="28"/>
        </w:rPr>
        <w:t>Исследование мокроты</w:t>
      </w:r>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r w:rsidR="00E91A10">
        <w:rPr>
          <w:rFonts w:ascii="Times New Roman" w:eastAsia="Times New Roman" w:hAnsi="Times New Roman" w:cs="Times New Roman"/>
          <w:b/>
          <w:bCs/>
          <w:color w:val="000000"/>
          <w:sz w:val="28"/>
          <w:szCs w:val="28"/>
        </w:rPr>
        <w:t>:</w:t>
      </w:r>
    </w:p>
    <w:p w:rsidR="00DC0CBE" w:rsidRPr="00ED0C92" w:rsidRDefault="00DC0CBE"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1. Раствор </w:t>
      </w:r>
      <w:proofErr w:type="spellStart"/>
      <w:r w:rsidRPr="00ED0C92">
        <w:rPr>
          <w:rFonts w:ascii="Times New Roman" w:eastAsia="Times New Roman" w:hAnsi="Times New Roman" w:cs="Times New Roman"/>
          <w:color w:val="000000"/>
          <w:sz w:val="28"/>
          <w:szCs w:val="28"/>
        </w:rPr>
        <w:t>NaOH</w:t>
      </w:r>
      <w:proofErr w:type="spellEnd"/>
      <w:r w:rsidRPr="00ED0C92">
        <w:rPr>
          <w:rFonts w:ascii="Times New Roman" w:eastAsia="Times New Roman" w:hAnsi="Times New Roman" w:cs="Times New Roman"/>
          <w:color w:val="000000"/>
          <w:sz w:val="28"/>
          <w:szCs w:val="28"/>
        </w:rPr>
        <w:t xml:space="preserve"> или КОН 0,5%-</w:t>
      </w:r>
      <w:proofErr w:type="spellStart"/>
      <w:r w:rsidRPr="00ED0C92">
        <w:rPr>
          <w:rFonts w:ascii="Times New Roman" w:eastAsia="Times New Roman" w:hAnsi="Times New Roman" w:cs="Times New Roman"/>
          <w:color w:val="000000"/>
          <w:sz w:val="28"/>
          <w:szCs w:val="28"/>
        </w:rPr>
        <w:t>ный</w:t>
      </w:r>
      <w:proofErr w:type="spellEnd"/>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2.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пробирки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Предметные стекла, большие предметные стекла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Центрифуга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Микроскоп</w:t>
      </w:r>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Подготовка к работе</w:t>
      </w:r>
      <w:r w:rsidR="00E91A10">
        <w:rPr>
          <w:rFonts w:ascii="Times New Roman" w:eastAsia="Times New Roman" w:hAnsi="Times New Roman" w:cs="Times New Roman"/>
          <w:b/>
          <w:bCs/>
          <w:color w:val="000000"/>
          <w:sz w:val="28"/>
          <w:szCs w:val="28"/>
        </w:rPr>
        <w:t>:</w:t>
      </w:r>
    </w:p>
    <w:p w:rsidR="008C27D4" w:rsidRPr="00ED0C92"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proofErr w:type="gramStart"/>
      <w:r w:rsidRPr="00ED0C92">
        <w:rPr>
          <w:rFonts w:ascii="Times New Roman" w:eastAsia="Times New Roman" w:hAnsi="Times New Roman" w:cs="Times New Roman"/>
          <w:color w:val="000000"/>
          <w:sz w:val="28"/>
          <w:szCs w:val="28"/>
        </w:rPr>
        <w:t>Мокроту, представляющую собой патологический секрет дыхательных путей вместе с отделяемым носоглотки и полости рта, собрать в стерильную (можно прокипяченную) стеклянную емкость с крышкой и исследовать сразу после доставки в лабораторию.</w:t>
      </w:r>
      <w:proofErr w:type="gramEnd"/>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Исследуется мокрота, выделенная при откашливании (не слюна и не слизь с носоглотки).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При </w:t>
      </w:r>
      <w:proofErr w:type="spellStart"/>
      <w:r w:rsidRPr="00ED0C92">
        <w:rPr>
          <w:rFonts w:ascii="Times New Roman" w:eastAsia="Times New Roman" w:hAnsi="Times New Roman" w:cs="Times New Roman"/>
          <w:color w:val="000000"/>
          <w:sz w:val="28"/>
          <w:szCs w:val="28"/>
        </w:rPr>
        <w:t>слизисто</w:t>
      </w:r>
      <w:proofErr w:type="spellEnd"/>
      <w:r w:rsidRPr="00ED0C92">
        <w:rPr>
          <w:rFonts w:ascii="Times New Roman" w:eastAsia="Times New Roman" w:hAnsi="Times New Roman" w:cs="Times New Roman"/>
          <w:color w:val="000000"/>
          <w:sz w:val="28"/>
          <w:szCs w:val="28"/>
        </w:rPr>
        <w:t>-гнойной мокроте для лучшего растворения слизи, гноя:</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мокроту смешать с равным объемом 0,5%-</w:t>
      </w:r>
      <w:proofErr w:type="spellStart"/>
      <w:r w:rsidRPr="00ED0C92">
        <w:rPr>
          <w:rFonts w:ascii="Times New Roman" w:eastAsia="Times New Roman" w:hAnsi="Times New Roman" w:cs="Times New Roman"/>
          <w:color w:val="000000"/>
          <w:sz w:val="28"/>
          <w:szCs w:val="28"/>
        </w:rPr>
        <w:t>ного</w:t>
      </w:r>
      <w:proofErr w:type="spellEnd"/>
      <w:r w:rsidRPr="00ED0C92">
        <w:rPr>
          <w:rFonts w:ascii="Times New Roman" w:eastAsia="Times New Roman" w:hAnsi="Times New Roman" w:cs="Times New Roman"/>
          <w:color w:val="000000"/>
          <w:sz w:val="28"/>
          <w:szCs w:val="28"/>
        </w:rPr>
        <w:t xml:space="preserve"> раствора едкой щелочи;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слегка подогреть пробирку на водяной бане;</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пробирку энергично встряхивать в течение 5 мин.</w:t>
      </w: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lastRenderedPageBreak/>
        <w:t xml:space="preserve"> Исследование </w:t>
      </w:r>
      <w:proofErr w:type="spellStart"/>
      <w:r w:rsidRPr="00ED0C92">
        <w:rPr>
          <w:rFonts w:ascii="Times New Roman" w:eastAsia="Times New Roman" w:hAnsi="Times New Roman" w:cs="Times New Roman"/>
          <w:b/>
          <w:bCs/>
          <w:color w:val="000000"/>
          <w:sz w:val="28"/>
          <w:szCs w:val="28"/>
        </w:rPr>
        <w:t>нативного</w:t>
      </w:r>
      <w:proofErr w:type="spellEnd"/>
      <w:r w:rsidRPr="00ED0C92">
        <w:rPr>
          <w:rFonts w:ascii="Times New Roman" w:eastAsia="Times New Roman" w:hAnsi="Times New Roman" w:cs="Times New Roman"/>
          <w:b/>
          <w:bCs/>
          <w:color w:val="000000"/>
          <w:sz w:val="28"/>
          <w:szCs w:val="28"/>
        </w:rPr>
        <w:t xml:space="preserve"> мазка мокроты</w:t>
      </w:r>
    </w:p>
    <w:p w:rsidR="008C27D4" w:rsidRPr="00ED0C92"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Ход исследования</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Мокроту из стеклянной емкости пипеткой переносят на предметное стекло (лучше большое).</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Приготовить мазок путем равномерного растирания между двумя предметными стеклами или нанесения и равномерного растирания палочкой на большом предметном стекле.</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при увеличении: объектив ×8 или ×10, окуляр ×10, для уточнения морфологических особенностей окуляр ×40.</w:t>
      </w:r>
    </w:p>
    <w:p w:rsidR="008C27D4" w:rsidRDefault="008C27D4"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Исследование мокроты с центрифугированием</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Ход исследования</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Перелить мокроту в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пробирки.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Центрифугировать в течение 3 - 5 мин при 1500 об/мин.</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Слить </w:t>
      </w:r>
      <w:proofErr w:type="spellStart"/>
      <w:r w:rsidRPr="00ED0C92">
        <w:rPr>
          <w:rFonts w:ascii="Times New Roman" w:eastAsia="Times New Roman" w:hAnsi="Times New Roman" w:cs="Times New Roman"/>
          <w:color w:val="000000"/>
          <w:sz w:val="28"/>
          <w:szCs w:val="28"/>
        </w:rPr>
        <w:t>надосадочную</w:t>
      </w:r>
      <w:proofErr w:type="spellEnd"/>
      <w:r w:rsidRPr="00ED0C92">
        <w:rPr>
          <w:rFonts w:ascii="Times New Roman" w:eastAsia="Times New Roman" w:hAnsi="Times New Roman" w:cs="Times New Roman"/>
          <w:color w:val="000000"/>
          <w:sz w:val="28"/>
          <w:szCs w:val="28"/>
        </w:rPr>
        <w:t xml:space="preserve"> жидкость.</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Перенести осадок пипеткой или сразу из пробирки на предметное стекло.</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при увеличении: объектив ×8 или ×10, окуляр ×10, для уточнения морфологических особенностей окуляр ×40.</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gramStart"/>
      <w:r w:rsidRPr="00ED0C92">
        <w:rPr>
          <w:rFonts w:ascii="Times New Roman" w:eastAsia="Times New Roman" w:hAnsi="Times New Roman" w:cs="Times New Roman"/>
          <w:color w:val="000000"/>
          <w:sz w:val="28"/>
          <w:szCs w:val="28"/>
        </w:rPr>
        <w:t>Эффективен</w:t>
      </w:r>
      <w:proofErr w:type="gramEnd"/>
      <w:r w:rsidRPr="00ED0C92">
        <w:rPr>
          <w:rFonts w:ascii="Times New Roman" w:eastAsia="Times New Roman" w:hAnsi="Times New Roman" w:cs="Times New Roman"/>
          <w:color w:val="000000"/>
          <w:sz w:val="28"/>
          <w:szCs w:val="28"/>
        </w:rPr>
        <w:t xml:space="preserve"> для выявления яиц гельминтов, паразитирующих в легких, бронхах (яйца </w:t>
      </w:r>
      <w:proofErr w:type="spellStart"/>
      <w:r w:rsidRPr="00ED0C92">
        <w:rPr>
          <w:rFonts w:ascii="Times New Roman" w:eastAsia="Times New Roman" w:hAnsi="Times New Roman" w:cs="Times New Roman"/>
          <w:color w:val="000000"/>
          <w:sz w:val="28"/>
          <w:szCs w:val="28"/>
        </w:rPr>
        <w:t>парагонимуса</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томинкса</w:t>
      </w:r>
      <w:proofErr w:type="spellEnd"/>
      <w:r w:rsidRPr="00ED0C92">
        <w:rPr>
          <w:rFonts w:ascii="Times New Roman" w:eastAsia="Times New Roman" w:hAnsi="Times New Roman" w:cs="Times New Roman"/>
          <w:color w:val="000000"/>
          <w:sz w:val="28"/>
          <w:szCs w:val="28"/>
        </w:rPr>
        <w:t>), иногда яиц шистосом.</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Менее эффективен при диагностике личиночных стадий кишечных нематод в период миграции через легкие (личинки аскарид, анкилостомид, </w:t>
      </w:r>
      <w:proofErr w:type="spellStart"/>
      <w:r w:rsidRPr="00ED0C92">
        <w:rPr>
          <w:rFonts w:ascii="Times New Roman" w:eastAsia="Times New Roman" w:hAnsi="Times New Roman" w:cs="Times New Roman"/>
          <w:color w:val="000000"/>
          <w:sz w:val="28"/>
          <w:szCs w:val="28"/>
        </w:rPr>
        <w:t>стронгилоидеса</w:t>
      </w:r>
      <w:proofErr w:type="spellEnd"/>
      <w:r w:rsidRPr="00ED0C92">
        <w:rPr>
          <w:rFonts w:ascii="Times New Roman" w:eastAsia="Times New Roman" w:hAnsi="Times New Roman" w:cs="Times New Roman"/>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Иногда можно обнаружить личиночные стадии эхинококков (сколексы эхинококка, </w:t>
      </w:r>
      <w:proofErr w:type="spellStart"/>
      <w:r w:rsidRPr="00ED0C92">
        <w:rPr>
          <w:rFonts w:ascii="Times New Roman" w:eastAsia="Times New Roman" w:hAnsi="Times New Roman" w:cs="Times New Roman"/>
          <w:color w:val="000000"/>
          <w:sz w:val="28"/>
          <w:szCs w:val="28"/>
        </w:rPr>
        <w:t>альвеококка</w:t>
      </w:r>
      <w:proofErr w:type="spellEnd"/>
      <w:r w:rsidRPr="00ED0C92">
        <w:rPr>
          <w:rFonts w:ascii="Times New Roman" w:eastAsia="Times New Roman" w:hAnsi="Times New Roman" w:cs="Times New Roman"/>
          <w:color w:val="000000"/>
          <w:sz w:val="28"/>
          <w:szCs w:val="28"/>
        </w:rPr>
        <w:t>) при поражении легких и прорыве пузырей в бронх.</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 метода</w:t>
      </w:r>
      <w:r w:rsidR="00E91A10">
        <w:rPr>
          <w:rFonts w:ascii="Times New Roman" w:eastAsia="Times New Roman" w:hAnsi="Times New Roman" w:cs="Times New Roman"/>
          <w:b/>
          <w:bCs/>
          <w:color w:val="000000"/>
          <w:sz w:val="28"/>
          <w:szCs w:val="28"/>
        </w:rPr>
        <w:t>:</w:t>
      </w:r>
    </w:p>
    <w:p w:rsidR="00151A84"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Для диагностики легочных гельминтозов.</w:t>
      </w:r>
    </w:p>
    <w:p w:rsidR="00DC0CBE" w:rsidRPr="00ED0C92" w:rsidRDefault="00DC0CBE"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DC0CBE" w:rsidP="006F6509">
      <w:pPr>
        <w:spacing w:after="0" w:line="240" w:lineRule="auto"/>
        <w:ind w:firstLine="709"/>
        <w:jc w:val="center"/>
        <w:outlineLvl w:val="1"/>
        <w:rPr>
          <w:rFonts w:ascii="Times New Roman" w:eastAsia="Times New Roman" w:hAnsi="Times New Roman" w:cs="Times New Roman"/>
          <w:b/>
          <w:bCs/>
          <w:color w:val="000000"/>
          <w:sz w:val="28"/>
          <w:szCs w:val="28"/>
        </w:rPr>
      </w:pPr>
      <w:bookmarkStart w:id="19" w:name="i435805"/>
      <w:r>
        <w:rPr>
          <w:rFonts w:ascii="Times New Roman" w:eastAsia="Times New Roman" w:hAnsi="Times New Roman" w:cs="Times New Roman"/>
          <w:b/>
          <w:bCs/>
          <w:color w:val="000000"/>
          <w:sz w:val="28"/>
          <w:szCs w:val="28"/>
        </w:rPr>
        <w:t xml:space="preserve">20.2. </w:t>
      </w:r>
      <w:r w:rsidR="00151A84" w:rsidRPr="00ED0C92">
        <w:rPr>
          <w:rFonts w:ascii="Times New Roman" w:eastAsia="Times New Roman" w:hAnsi="Times New Roman" w:cs="Times New Roman"/>
          <w:b/>
          <w:bCs/>
          <w:color w:val="000000"/>
          <w:sz w:val="28"/>
          <w:szCs w:val="28"/>
        </w:rPr>
        <w:t>Микроскопические исследования мочи</w:t>
      </w:r>
      <w:bookmarkEnd w:id="19"/>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Необходимое оборудование</w:t>
      </w:r>
      <w:r w:rsidR="008C27D4">
        <w:rPr>
          <w:rFonts w:ascii="Times New Roman" w:eastAsia="Times New Roman" w:hAnsi="Times New Roman" w:cs="Times New Roman"/>
          <w:b/>
          <w:bCs/>
          <w:color w:val="000000"/>
          <w:sz w:val="28"/>
          <w:szCs w:val="28"/>
        </w:rPr>
        <w:t>:</w:t>
      </w:r>
    </w:p>
    <w:p w:rsidR="008C27D4" w:rsidRPr="00ED0C92"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1.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пробирки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Стеклянные палочки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Пипетки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Предметные стекла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Центрифуга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Микроскоп</w:t>
      </w:r>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8C27D4" w:rsidRDefault="008C27D4">
      <w:pP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br w:type="page"/>
      </w:r>
    </w:p>
    <w:p w:rsidR="00151A84" w:rsidRPr="00ED0C92" w:rsidRDefault="00DC0CBE" w:rsidP="006F6509">
      <w:pPr>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 xml:space="preserve">20.3. </w:t>
      </w:r>
      <w:r w:rsidR="00151A84" w:rsidRPr="00ED0C92">
        <w:rPr>
          <w:rFonts w:ascii="Times New Roman" w:eastAsia="Times New Roman" w:hAnsi="Times New Roman" w:cs="Times New Roman"/>
          <w:b/>
          <w:bCs/>
          <w:color w:val="000000"/>
          <w:sz w:val="28"/>
          <w:szCs w:val="28"/>
        </w:rPr>
        <w:t>Метод концентрации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Ход исследования</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Всю разовую порцию мочи отстаивать в высоких банках или цилиндрах в течение 30 - 45 мин.</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Слить верхнюю часть, оставив 10 - 15 мл осадка, который перелить в </w:t>
      </w:r>
      <w:proofErr w:type="spellStart"/>
      <w:r w:rsidRPr="00ED0C92">
        <w:rPr>
          <w:rFonts w:ascii="Times New Roman" w:eastAsia="Times New Roman" w:hAnsi="Times New Roman" w:cs="Times New Roman"/>
          <w:color w:val="000000"/>
          <w:sz w:val="28"/>
          <w:szCs w:val="28"/>
        </w:rPr>
        <w:t>центрифужные</w:t>
      </w:r>
      <w:proofErr w:type="spellEnd"/>
      <w:r w:rsidRPr="00ED0C92">
        <w:rPr>
          <w:rFonts w:ascii="Times New Roman" w:eastAsia="Times New Roman" w:hAnsi="Times New Roman" w:cs="Times New Roman"/>
          <w:color w:val="000000"/>
          <w:sz w:val="28"/>
          <w:szCs w:val="28"/>
        </w:rPr>
        <w:t xml:space="preserve"> пробирки.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Оставшуюся часть центрифугировать в течение 5 мин при 1500 </w:t>
      </w:r>
      <w:proofErr w:type="gramStart"/>
      <w:r w:rsidRPr="00ED0C92">
        <w:rPr>
          <w:rFonts w:ascii="Times New Roman" w:eastAsia="Times New Roman" w:hAnsi="Times New Roman" w:cs="Times New Roman"/>
          <w:color w:val="000000"/>
          <w:sz w:val="28"/>
          <w:szCs w:val="28"/>
        </w:rPr>
        <w:t>об</w:t>
      </w:r>
      <w:proofErr w:type="gramEnd"/>
      <w:r w:rsidRPr="00ED0C92">
        <w:rPr>
          <w:rFonts w:ascii="Times New Roman" w:eastAsia="Times New Roman" w:hAnsi="Times New Roman" w:cs="Times New Roman"/>
          <w:color w:val="000000"/>
          <w:sz w:val="28"/>
          <w:szCs w:val="28"/>
        </w:rPr>
        <w:t>/мин, или 1 - 2 мин при 3000 об/мин.</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Слить </w:t>
      </w:r>
      <w:proofErr w:type="spellStart"/>
      <w:r w:rsidRPr="00ED0C92">
        <w:rPr>
          <w:rFonts w:ascii="Times New Roman" w:eastAsia="Times New Roman" w:hAnsi="Times New Roman" w:cs="Times New Roman"/>
          <w:color w:val="000000"/>
          <w:sz w:val="28"/>
          <w:szCs w:val="28"/>
        </w:rPr>
        <w:t>надосадочную</w:t>
      </w:r>
      <w:proofErr w:type="spellEnd"/>
      <w:r w:rsidRPr="00ED0C92">
        <w:rPr>
          <w:rFonts w:ascii="Times New Roman" w:eastAsia="Times New Roman" w:hAnsi="Times New Roman" w:cs="Times New Roman"/>
          <w:color w:val="000000"/>
          <w:sz w:val="28"/>
          <w:szCs w:val="28"/>
        </w:rPr>
        <w:t xml:space="preserve"> жидкость.</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Осадок перенести пипеткой на предметное стекло.</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Микроскопировать</w:t>
      </w:r>
      <w:proofErr w:type="spellEnd"/>
      <w:r w:rsidRPr="00ED0C92">
        <w:rPr>
          <w:rFonts w:ascii="Times New Roman" w:eastAsia="Times New Roman" w:hAnsi="Times New Roman" w:cs="Times New Roman"/>
          <w:color w:val="000000"/>
          <w:sz w:val="28"/>
          <w:szCs w:val="28"/>
        </w:rPr>
        <w:t xml:space="preserve"> без покровного стекла: объектив ×8 или ×10, окуляр ×10.</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gramStart"/>
      <w:r w:rsidRPr="00ED0C92">
        <w:rPr>
          <w:rFonts w:ascii="Times New Roman" w:eastAsia="Times New Roman" w:hAnsi="Times New Roman" w:cs="Times New Roman"/>
          <w:color w:val="000000"/>
          <w:sz w:val="28"/>
          <w:szCs w:val="28"/>
        </w:rPr>
        <w:t>Эффективен</w:t>
      </w:r>
      <w:proofErr w:type="gramEnd"/>
      <w:r w:rsidRPr="00ED0C92">
        <w:rPr>
          <w:rFonts w:ascii="Times New Roman" w:eastAsia="Times New Roman" w:hAnsi="Times New Roman" w:cs="Times New Roman"/>
          <w:color w:val="000000"/>
          <w:sz w:val="28"/>
          <w:szCs w:val="28"/>
        </w:rPr>
        <w:t xml:space="preserve"> при диагностике мочеполового </w:t>
      </w:r>
      <w:proofErr w:type="spellStart"/>
      <w:r w:rsidRPr="00ED0C92">
        <w:rPr>
          <w:rFonts w:ascii="Times New Roman" w:eastAsia="Times New Roman" w:hAnsi="Times New Roman" w:cs="Times New Roman"/>
          <w:color w:val="000000"/>
          <w:sz w:val="28"/>
          <w:szCs w:val="28"/>
        </w:rPr>
        <w:t>шистосомоза</w:t>
      </w:r>
      <w:proofErr w:type="spellEnd"/>
      <w:r w:rsidRPr="00ED0C92">
        <w:rPr>
          <w:rFonts w:ascii="Times New Roman" w:eastAsia="Times New Roman" w:hAnsi="Times New Roman" w:cs="Times New Roman"/>
          <w:color w:val="000000"/>
          <w:sz w:val="28"/>
          <w:szCs w:val="28"/>
        </w:rPr>
        <w:t xml:space="preserve"> и редко встречаемой инвазии почечных лоханок: </w:t>
      </w:r>
      <w:proofErr w:type="spellStart"/>
      <w:r w:rsidRPr="00ED0C92">
        <w:rPr>
          <w:rFonts w:ascii="Times New Roman" w:eastAsia="Times New Roman" w:hAnsi="Times New Roman" w:cs="Times New Roman"/>
          <w:color w:val="000000"/>
          <w:sz w:val="28"/>
          <w:szCs w:val="28"/>
        </w:rPr>
        <w:t>диоктофимозе</w:t>
      </w:r>
      <w:proofErr w:type="spellEnd"/>
      <w:r w:rsidRPr="00ED0C92">
        <w:rPr>
          <w:rFonts w:ascii="Times New Roman" w:eastAsia="Times New Roman" w:hAnsi="Times New Roman" w:cs="Times New Roman"/>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Иногда у девочек и женщин в моче можно обнаружить яйца остриц (смываемые мочой с промежности).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 метода</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Чаще применяется как специальный метод диагностики </w:t>
      </w:r>
      <w:proofErr w:type="gramStart"/>
      <w:r w:rsidRPr="00ED0C92">
        <w:rPr>
          <w:rFonts w:ascii="Times New Roman" w:eastAsia="Times New Roman" w:hAnsi="Times New Roman" w:cs="Times New Roman"/>
          <w:color w:val="000000"/>
          <w:sz w:val="28"/>
          <w:szCs w:val="28"/>
        </w:rPr>
        <w:t>мочеполового</w:t>
      </w:r>
      <w:proofErr w:type="gram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шистосомоза</w:t>
      </w:r>
      <w:proofErr w:type="spellEnd"/>
      <w:r w:rsidRPr="00ED0C92">
        <w:rPr>
          <w:rFonts w:ascii="Times New Roman" w:eastAsia="Times New Roman" w:hAnsi="Times New Roman" w:cs="Times New Roman"/>
          <w:color w:val="000000"/>
          <w:sz w:val="28"/>
          <w:szCs w:val="28"/>
        </w:rPr>
        <w:t>.</w:t>
      </w:r>
    </w:p>
    <w:p w:rsidR="00151A84" w:rsidRPr="00ED0C92" w:rsidRDefault="00151A84" w:rsidP="00E91A10">
      <w:pPr>
        <w:spacing w:after="0" w:line="240" w:lineRule="auto"/>
        <w:ind w:firstLine="709"/>
        <w:jc w:val="center"/>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Метод фильтрации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Ход исследования</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5 - 10 мл мочи от порции, собранной с 11 ч утра до 15 ч дня, или все порции суточной мочи смешивают с равным количеством детергента - </w:t>
      </w:r>
      <w:proofErr w:type="spellStart"/>
      <w:r w:rsidRPr="00ED0C92">
        <w:rPr>
          <w:rFonts w:ascii="Times New Roman" w:eastAsia="Times New Roman" w:hAnsi="Times New Roman" w:cs="Times New Roman"/>
          <w:color w:val="000000"/>
          <w:sz w:val="28"/>
          <w:szCs w:val="28"/>
        </w:rPr>
        <w:t>типола</w:t>
      </w:r>
      <w:proofErr w:type="spellEnd"/>
      <w:r w:rsidRPr="00ED0C92">
        <w:rPr>
          <w:rFonts w:ascii="Times New Roman" w:eastAsia="Times New Roman" w:hAnsi="Times New Roman" w:cs="Times New Roman"/>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Фильтруют под вакуумом через фильтровальную бумагу (или фильтры № 1).</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На увлажненных фильтрах обнаруживают яйца и личинки гельминтов при микроскопии.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Микроскопируют</w:t>
      </w:r>
      <w:proofErr w:type="spellEnd"/>
      <w:r w:rsidRPr="00ED0C92">
        <w:rPr>
          <w:rFonts w:ascii="Times New Roman" w:eastAsia="Times New Roman" w:hAnsi="Times New Roman" w:cs="Times New Roman"/>
          <w:color w:val="000000"/>
          <w:sz w:val="28"/>
          <w:szCs w:val="28"/>
        </w:rPr>
        <w:t xml:space="preserve"> при увеличении: объектив ×8 или ×10, окуляр ×10.</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gramStart"/>
      <w:r w:rsidRPr="00ED0C92">
        <w:rPr>
          <w:rFonts w:ascii="Times New Roman" w:eastAsia="Times New Roman" w:hAnsi="Times New Roman" w:cs="Times New Roman"/>
          <w:color w:val="000000"/>
          <w:sz w:val="28"/>
          <w:szCs w:val="28"/>
        </w:rPr>
        <w:t>Эффективен</w:t>
      </w:r>
      <w:proofErr w:type="gramEnd"/>
      <w:r w:rsidRPr="00ED0C92">
        <w:rPr>
          <w:rFonts w:ascii="Times New Roman" w:eastAsia="Times New Roman" w:hAnsi="Times New Roman" w:cs="Times New Roman"/>
          <w:color w:val="000000"/>
          <w:sz w:val="28"/>
          <w:szCs w:val="28"/>
        </w:rPr>
        <w:t xml:space="preserve"> при слабой </w:t>
      </w:r>
      <w:proofErr w:type="spellStart"/>
      <w:r w:rsidRPr="00ED0C92">
        <w:rPr>
          <w:rFonts w:ascii="Times New Roman" w:eastAsia="Times New Roman" w:hAnsi="Times New Roman" w:cs="Times New Roman"/>
          <w:color w:val="000000"/>
          <w:sz w:val="28"/>
          <w:szCs w:val="28"/>
        </w:rPr>
        <w:t>шистосомозной</w:t>
      </w:r>
      <w:proofErr w:type="spellEnd"/>
      <w:r w:rsidRPr="00ED0C92">
        <w:rPr>
          <w:rFonts w:ascii="Times New Roman" w:eastAsia="Times New Roman" w:hAnsi="Times New Roman" w:cs="Times New Roman"/>
          <w:color w:val="000000"/>
          <w:sz w:val="28"/>
          <w:szCs w:val="28"/>
        </w:rPr>
        <w:t xml:space="preserve"> инвазии.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 метода</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Для диагностики </w:t>
      </w:r>
      <w:proofErr w:type="gramStart"/>
      <w:r w:rsidRPr="00ED0C92">
        <w:rPr>
          <w:rFonts w:ascii="Times New Roman" w:eastAsia="Times New Roman" w:hAnsi="Times New Roman" w:cs="Times New Roman"/>
          <w:color w:val="000000"/>
          <w:sz w:val="28"/>
          <w:szCs w:val="28"/>
        </w:rPr>
        <w:t>мочеполового</w:t>
      </w:r>
      <w:proofErr w:type="gram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шистосомоза</w:t>
      </w:r>
      <w:proofErr w:type="spellEnd"/>
      <w:r w:rsidRPr="00ED0C92">
        <w:rPr>
          <w:rFonts w:ascii="Times New Roman" w:eastAsia="Times New Roman" w:hAnsi="Times New Roman" w:cs="Times New Roman"/>
          <w:color w:val="000000"/>
          <w:sz w:val="28"/>
          <w:szCs w:val="28"/>
        </w:rPr>
        <w:t>.</w:t>
      </w:r>
    </w:p>
    <w:p w:rsidR="00DC0CBE" w:rsidRDefault="00DC0CBE" w:rsidP="006F6509">
      <w:pPr>
        <w:spacing w:after="0" w:line="240" w:lineRule="auto"/>
        <w:ind w:firstLine="709"/>
        <w:jc w:val="both"/>
        <w:outlineLvl w:val="0"/>
        <w:rPr>
          <w:rFonts w:ascii="Times New Roman" w:eastAsia="Times New Roman" w:hAnsi="Times New Roman" w:cs="Times New Roman"/>
          <w:b/>
          <w:bCs/>
          <w:color w:val="000000"/>
          <w:kern w:val="36"/>
          <w:sz w:val="28"/>
          <w:szCs w:val="28"/>
        </w:rPr>
      </w:pPr>
      <w:bookmarkStart w:id="20" w:name="i442644"/>
    </w:p>
    <w:p w:rsidR="00151A84" w:rsidRPr="00DC0CBE" w:rsidRDefault="00DC0CBE" w:rsidP="006F6509">
      <w:pPr>
        <w:spacing w:after="0" w:line="240" w:lineRule="auto"/>
        <w:ind w:firstLine="709"/>
        <w:jc w:val="center"/>
        <w:outlineLvl w:val="0"/>
        <w:rPr>
          <w:rFonts w:ascii="Times New Roman" w:eastAsia="Times New Roman" w:hAnsi="Times New Roman" w:cs="Times New Roman"/>
          <w:b/>
          <w:bCs/>
          <w:color w:val="000000"/>
          <w:kern w:val="36"/>
          <w:sz w:val="28"/>
          <w:szCs w:val="28"/>
        </w:rPr>
      </w:pPr>
      <w:r w:rsidRPr="00DC0CBE">
        <w:rPr>
          <w:rFonts w:ascii="Times New Roman" w:hAnsi="Times New Roman" w:cs="Times New Roman"/>
          <w:b/>
          <w:bCs/>
          <w:color w:val="000000"/>
          <w:kern w:val="36"/>
          <w:sz w:val="28"/>
          <w:szCs w:val="28"/>
        </w:rPr>
        <w:t xml:space="preserve">20.4. </w:t>
      </w:r>
      <w:proofErr w:type="spellStart"/>
      <w:r w:rsidR="00151A84" w:rsidRPr="00DC0CBE">
        <w:rPr>
          <w:rFonts w:ascii="Times New Roman" w:eastAsia="Times New Roman" w:hAnsi="Times New Roman" w:cs="Times New Roman"/>
          <w:b/>
          <w:bCs/>
          <w:color w:val="000000"/>
          <w:kern w:val="36"/>
          <w:sz w:val="28"/>
          <w:szCs w:val="28"/>
        </w:rPr>
        <w:t>Ларвоскопическое</w:t>
      </w:r>
      <w:proofErr w:type="spellEnd"/>
      <w:r w:rsidR="00151A84" w:rsidRPr="00DC0CBE">
        <w:rPr>
          <w:rFonts w:ascii="Times New Roman" w:eastAsia="Times New Roman" w:hAnsi="Times New Roman" w:cs="Times New Roman"/>
          <w:b/>
          <w:bCs/>
          <w:color w:val="000000"/>
          <w:kern w:val="36"/>
          <w:sz w:val="28"/>
          <w:szCs w:val="28"/>
        </w:rPr>
        <w:t xml:space="preserve"> исследование эпидермиса кожи</w:t>
      </w:r>
      <w:bookmarkEnd w:id="20"/>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Необходимые реактивы и оборудование</w:t>
      </w:r>
      <w:r w:rsidR="00E91A10">
        <w:rPr>
          <w:rFonts w:ascii="Times New Roman" w:eastAsia="Times New Roman" w:hAnsi="Times New Roman" w:cs="Times New Roman"/>
          <w:b/>
          <w:bCs/>
          <w:color w:val="000000"/>
          <w:sz w:val="28"/>
          <w:szCs w:val="28"/>
        </w:rPr>
        <w:t>:</w:t>
      </w:r>
    </w:p>
    <w:p w:rsidR="00DC0CBE" w:rsidRPr="00ED0C92" w:rsidRDefault="00DC0CBE"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Физиологический раствор</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Стерильные иглы</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3. Стерильное лезвие бритвы или глазной скальпель</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Стерильные чашки Петри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Физиологический раствор</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6. Предметные и покровные стекла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Микроскоп</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lastRenderedPageBreak/>
        <w:t>Подготовка к работе</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Кончиком иглы приподнимают эпидермис кожи и лезвием бритвы или острым глазным скальпелем срезают кусочек кожи диаметром 2 - 3 мм (бескровно, соблюдая правила асептики).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Делают одновременно несколько срезов, главным образом с тех участков, на которых заметны изменения кожи и отмечается зуд (чаще в области гребешков подвздошной кости, боковых поверхностей грудной клетки).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Помещают в стерильную чашку Петри с </w:t>
      </w:r>
      <w:proofErr w:type="spellStart"/>
      <w:r w:rsidRPr="00ED0C92">
        <w:rPr>
          <w:rFonts w:ascii="Times New Roman" w:eastAsia="Times New Roman" w:hAnsi="Times New Roman" w:cs="Times New Roman"/>
          <w:color w:val="000000"/>
          <w:sz w:val="28"/>
          <w:szCs w:val="28"/>
        </w:rPr>
        <w:t>физраствором</w:t>
      </w:r>
      <w:proofErr w:type="spellEnd"/>
      <w:r w:rsidRPr="00ED0C92">
        <w:rPr>
          <w:rFonts w:ascii="Times New Roman" w:eastAsia="Times New Roman" w:hAnsi="Times New Roman" w:cs="Times New Roman"/>
          <w:color w:val="000000"/>
          <w:sz w:val="28"/>
          <w:szCs w:val="28"/>
        </w:rPr>
        <w:t>.</w:t>
      </w:r>
    </w:p>
    <w:p w:rsidR="00DC0CBE" w:rsidRDefault="00DC0CBE" w:rsidP="006F6509">
      <w:pPr>
        <w:spacing w:after="0" w:line="240" w:lineRule="auto"/>
        <w:ind w:firstLine="709"/>
        <w:jc w:val="both"/>
        <w:outlineLvl w:val="1"/>
        <w:rPr>
          <w:rFonts w:ascii="Times New Roman" w:eastAsia="Times New Roman" w:hAnsi="Times New Roman" w:cs="Times New Roman"/>
          <w:b/>
          <w:bCs/>
          <w:color w:val="000000"/>
          <w:sz w:val="28"/>
          <w:szCs w:val="28"/>
        </w:rPr>
      </w:pPr>
      <w:bookmarkStart w:id="21" w:name="i456458"/>
    </w:p>
    <w:p w:rsidR="00151A84" w:rsidRPr="00ED0C92" w:rsidRDefault="00151A84" w:rsidP="00E91A10">
      <w:pPr>
        <w:spacing w:after="0" w:line="240" w:lineRule="auto"/>
        <w:ind w:firstLine="709"/>
        <w:jc w:val="center"/>
        <w:outlineLvl w:val="1"/>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 xml:space="preserve">Метод исследования </w:t>
      </w:r>
      <w:proofErr w:type="spellStart"/>
      <w:r w:rsidRPr="00ED0C92">
        <w:rPr>
          <w:rFonts w:ascii="Times New Roman" w:eastAsia="Times New Roman" w:hAnsi="Times New Roman" w:cs="Times New Roman"/>
          <w:b/>
          <w:bCs/>
          <w:color w:val="000000"/>
          <w:sz w:val="28"/>
          <w:szCs w:val="28"/>
        </w:rPr>
        <w:t>нативного</w:t>
      </w:r>
      <w:proofErr w:type="spellEnd"/>
      <w:r w:rsidRPr="00ED0C92">
        <w:rPr>
          <w:rFonts w:ascii="Times New Roman" w:eastAsia="Times New Roman" w:hAnsi="Times New Roman" w:cs="Times New Roman"/>
          <w:b/>
          <w:bCs/>
          <w:color w:val="000000"/>
          <w:sz w:val="28"/>
          <w:szCs w:val="28"/>
        </w:rPr>
        <w:t xml:space="preserve"> препарата</w:t>
      </w:r>
      <w:bookmarkEnd w:id="21"/>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r w:rsidR="008C27D4">
        <w:rPr>
          <w:rFonts w:ascii="Times New Roman" w:eastAsia="Times New Roman" w:hAnsi="Times New Roman" w:cs="Times New Roman"/>
          <w:b/>
          <w:bCs/>
          <w:color w:val="000000"/>
          <w:sz w:val="28"/>
          <w:szCs w:val="28"/>
        </w:rPr>
        <w:t>:</w:t>
      </w:r>
    </w:p>
    <w:p w:rsidR="008C27D4" w:rsidRPr="00ED0C92"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Биоптат эпидермиса кожи помещают на предметное стекло в каплю изотонического раствора хлорида натрия.</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Микроскопируют</w:t>
      </w:r>
      <w:proofErr w:type="spellEnd"/>
      <w:r w:rsidRPr="00ED0C92">
        <w:rPr>
          <w:rFonts w:ascii="Times New Roman" w:eastAsia="Times New Roman" w:hAnsi="Times New Roman" w:cs="Times New Roman"/>
          <w:color w:val="000000"/>
          <w:sz w:val="28"/>
          <w:szCs w:val="28"/>
        </w:rPr>
        <w:t xml:space="preserve"> сразу после приготовления препарата при увеличении: объектив ×8 или ×10, окуляр ×10.</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Примечание</w:t>
      </w:r>
      <w:r w:rsidRPr="00ED0C92">
        <w:rPr>
          <w:rFonts w:ascii="Times New Roman" w:eastAsia="Times New Roman" w:hAnsi="Times New Roman" w:cs="Times New Roman"/>
          <w:color w:val="000000"/>
          <w:sz w:val="28"/>
          <w:szCs w:val="28"/>
        </w:rPr>
        <w:t>. Из положительных препаратов можно приготовить постоянные препараты: высушить, зафиксировать метанолом, окрасить по Романовскому-</w:t>
      </w:r>
      <w:proofErr w:type="spellStart"/>
      <w:r w:rsidRPr="00ED0C92">
        <w:rPr>
          <w:rFonts w:ascii="Times New Roman" w:eastAsia="Times New Roman" w:hAnsi="Times New Roman" w:cs="Times New Roman"/>
          <w:color w:val="000000"/>
          <w:sz w:val="28"/>
          <w:szCs w:val="28"/>
        </w:rPr>
        <w:t>Гимзе</w:t>
      </w:r>
      <w:proofErr w:type="spellEnd"/>
      <w:r w:rsidRPr="00ED0C92">
        <w:rPr>
          <w:rFonts w:ascii="Times New Roman" w:eastAsia="Times New Roman" w:hAnsi="Times New Roman" w:cs="Times New Roman"/>
          <w:color w:val="000000"/>
          <w:sz w:val="28"/>
          <w:szCs w:val="28"/>
        </w:rPr>
        <w:t>.</w:t>
      </w:r>
    </w:p>
    <w:p w:rsidR="00DC0CBE" w:rsidRDefault="00DC0CBE" w:rsidP="006F6509">
      <w:pPr>
        <w:spacing w:after="0" w:line="240" w:lineRule="auto"/>
        <w:ind w:firstLine="709"/>
        <w:jc w:val="both"/>
        <w:outlineLvl w:val="1"/>
        <w:rPr>
          <w:rFonts w:ascii="Times New Roman" w:eastAsia="Times New Roman" w:hAnsi="Times New Roman" w:cs="Times New Roman"/>
          <w:b/>
          <w:bCs/>
          <w:color w:val="000000"/>
          <w:sz w:val="28"/>
          <w:szCs w:val="28"/>
        </w:rPr>
      </w:pPr>
      <w:bookmarkStart w:id="22" w:name="i468493"/>
    </w:p>
    <w:p w:rsidR="00151A84" w:rsidRPr="00ED0C92" w:rsidRDefault="00DC0CBE" w:rsidP="006F6509">
      <w:pPr>
        <w:spacing w:after="0" w:line="240" w:lineRule="auto"/>
        <w:ind w:firstLine="709"/>
        <w:jc w:val="center"/>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20.5. </w:t>
      </w:r>
      <w:r w:rsidR="00151A84" w:rsidRPr="00ED0C92">
        <w:rPr>
          <w:rFonts w:ascii="Times New Roman" w:eastAsia="Times New Roman" w:hAnsi="Times New Roman" w:cs="Times New Roman"/>
          <w:b/>
          <w:bCs/>
          <w:color w:val="000000"/>
          <w:sz w:val="28"/>
          <w:szCs w:val="28"/>
        </w:rPr>
        <w:t>Метод "обогащенного" препарата</w:t>
      </w:r>
      <w:bookmarkEnd w:id="22"/>
    </w:p>
    <w:p w:rsidR="00DC0CBE" w:rsidRDefault="00DC0CBE"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r w:rsidR="008C27D4">
        <w:rPr>
          <w:rFonts w:ascii="Times New Roman" w:eastAsia="Times New Roman" w:hAnsi="Times New Roman" w:cs="Times New Roman"/>
          <w:b/>
          <w:bCs/>
          <w:color w:val="000000"/>
          <w:sz w:val="28"/>
          <w:szCs w:val="28"/>
        </w:rPr>
        <w:t>:</w:t>
      </w:r>
    </w:p>
    <w:p w:rsidR="008C27D4" w:rsidRPr="00ED0C92"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Срезы кожи помещают в пробирку с </w:t>
      </w:r>
      <w:proofErr w:type="spellStart"/>
      <w:r w:rsidRPr="00ED0C92">
        <w:rPr>
          <w:rFonts w:ascii="Times New Roman" w:eastAsia="Times New Roman" w:hAnsi="Times New Roman" w:cs="Times New Roman"/>
          <w:color w:val="000000"/>
          <w:sz w:val="28"/>
          <w:szCs w:val="28"/>
        </w:rPr>
        <w:t>физраствором</w:t>
      </w:r>
      <w:proofErr w:type="spellEnd"/>
      <w:r w:rsidRPr="00ED0C92">
        <w:rPr>
          <w:rFonts w:ascii="Times New Roman" w:eastAsia="Times New Roman" w:hAnsi="Times New Roman" w:cs="Times New Roman"/>
          <w:color w:val="000000"/>
          <w:sz w:val="28"/>
          <w:szCs w:val="28"/>
        </w:rPr>
        <w:t xml:space="preserve"> или средой с </w:t>
      </w:r>
      <w:proofErr w:type="spellStart"/>
      <w:r w:rsidRPr="00ED0C92">
        <w:rPr>
          <w:rFonts w:ascii="Times New Roman" w:eastAsia="Times New Roman" w:hAnsi="Times New Roman" w:cs="Times New Roman"/>
          <w:color w:val="000000"/>
          <w:sz w:val="28"/>
          <w:szCs w:val="28"/>
        </w:rPr>
        <w:t>коллагеназой</w:t>
      </w:r>
      <w:proofErr w:type="spellEnd"/>
      <w:r w:rsidRPr="00ED0C92">
        <w:rPr>
          <w:rFonts w:ascii="Times New Roman" w:eastAsia="Times New Roman" w:hAnsi="Times New Roman" w:cs="Times New Roman"/>
          <w:color w:val="000000"/>
          <w:sz w:val="28"/>
          <w:szCs w:val="28"/>
        </w:rPr>
        <w:t xml:space="preserve"> и оставляют при температуре 24 - 37</w:t>
      </w:r>
      <w:proofErr w:type="gramStart"/>
      <w:r w:rsidRPr="00ED0C92">
        <w:rPr>
          <w:rFonts w:ascii="Times New Roman" w:eastAsia="Times New Roman" w:hAnsi="Times New Roman" w:cs="Times New Roman"/>
          <w:color w:val="000000"/>
          <w:sz w:val="28"/>
          <w:szCs w:val="28"/>
        </w:rPr>
        <w:t>°С</w:t>
      </w:r>
      <w:proofErr w:type="gramEnd"/>
      <w:r w:rsidRPr="00ED0C92">
        <w:rPr>
          <w:rFonts w:ascii="Times New Roman" w:eastAsia="Times New Roman" w:hAnsi="Times New Roman" w:cs="Times New Roman"/>
          <w:color w:val="000000"/>
          <w:sz w:val="28"/>
          <w:szCs w:val="28"/>
        </w:rPr>
        <w:t xml:space="preserve"> на 24 - 36 ч.</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Надосадочную</w:t>
      </w:r>
      <w:proofErr w:type="spellEnd"/>
      <w:r w:rsidRPr="00ED0C92">
        <w:rPr>
          <w:rFonts w:ascii="Times New Roman" w:eastAsia="Times New Roman" w:hAnsi="Times New Roman" w:cs="Times New Roman"/>
          <w:color w:val="000000"/>
          <w:sz w:val="28"/>
          <w:szCs w:val="28"/>
        </w:rPr>
        <w:t xml:space="preserve"> жидкость сливают.</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Осадок переносят на предметное стекло и </w:t>
      </w:r>
      <w:proofErr w:type="spellStart"/>
      <w:r w:rsidRPr="00ED0C92">
        <w:rPr>
          <w:rFonts w:ascii="Times New Roman" w:eastAsia="Times New Roman" w:hAnsi="Times New Roman" w:cs="Times New Roman"/>
          <w:color w:val="000000"/>
          <w:sz w:val="28"/>
          <w:szCs w:val="28"/>
        </w:rPr>
        <w:t>микроскопируют</w:t>
      </w:r>
      <w:proofErr w:type="spellEnd"/>
      <w:r w:rsidRPr="00ED0C92">
        <w:rPr>
          <w:rFonts w:ascii="Times New Roman" w:eastAsia="Times New Roman" w:hAnsi="Times New Roman" w:cs="Times New Roman"/>
          <w:color w:val="000000"/>
          <w:sz w:val="28"/>
          <w:szCs w:val="28"/>
        </w:rPr>
        <w:t xml:space="preserve"> при увеличении: объектив ×8 или ×10, окуляр ×10.</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8C27D4">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gramStart"/>
      <w:r w:rsidRPr="00ED0C92">
        <w:rPr>
          <w:rFonts w:ascii="Times New Roman" w:eastAsia="Times New Roman" w:hAnsi="Times New Roman" w:cs="Times New Roman"/>
          <w:color w:val="000000"/>
          <w:sz w:val="28"/>
          <w:szCs w:val="28"/>
        </w:rPr>
        <w:t>Эффективен</w:t>
      </w:r>
      <w:proofErr w:type="gramEnd"/>
      <w:r w:rsidRPr="00ED0C92">
        <w:rPr>
          <w:rFonts w:ascii="Times New Roman" w:eastAsia="Times New Roman" w:hAnsi="Times New Roman" w:cs="Times New Roman"/>
          <w:color w:val="000000"/>
          <w:sz w:val="28"/>
          <w:szCs w:val="28"/>
        </w:rPr>
        <w:t xml:space="preserve"> при диагностике </w:t>
      </w:r>
      <w:proofErr w:type="spellStart"/>
      <w:r w:rsidRPr="00ED0C92">
        <w:rPr>
          <w:rFonts w:ascii="Times New Roman" w:eastAsia="Times New Roman" w:hAnsi="Times New Roman" w:cs="Times New Roman"/>
          <w:color w:val="000000"/>
          <w:sz w:val="28"/>
          <w:szCs w:val="28"/>
        </w:rPr>
        <w:t>онхоцеркоза</w:t>
      </w:r>
      <w:proofErr w:type="spellEnd"/>
      <w:r w:rsidRPr="00ED0C92">
        <w:rPr>
          <w:rFonts w:ascii="Times New Roman" w:eastAsia="Times New Roman" w:hAnsi="Times New Roman" w:cs="Times New Roman"/>
          <w:color w:val="000000"/>
          <w:sz w:val="28"/>
          <w:szCs w:val="28"/>
        </w:rPr>
        <w:t xml:space="preserve">, кожного </w:t>
      </w:r>
      <w:proofErr w:type="spellStart"/>
      <w:r w:rsidRPr="00ED0C92">
        <w:rPr>
          <w:rFonts w:ascii="Times New Roman" w:eastAsia="Times New Roman" w:hAnsi="Times New Roman" w:cs="Times New Roman"/>
          <w:color w:val="000000"/>
          <w:sz w:val="28"/>
          <w:szCs w:val="28"/>
        </w:rPr>
        <w:t>дипеталонематоза</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стрептоцеркоза</w:t>
      </w:r>
      <w:proofErr w:type="spellEnd"/>
      <w:r w:rsidRPr="00ED0C92">
        <w:rPr>
          <w:rFonts w:ascii="Times New Roman" w:eastAsia="Times New Roman" w:hAnsi="Times New Roman" w:cs="Times New Roman"/>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Менее </w:t>
      </w:r>
      <w:proofErr w:type="gramStart"/>
      <w:r w:rsidRPr="00ED0C92">
        <w:rPr>
          <w:rFonts w:ascii="Times New Roman" w:eastAsia="Times New Roman" w:hAnsi="Times New Roman" w:cs="Times New Roman"/>
          <w:color w:val="000000"/>
          <w:sz w:val="28"/>
          <w:szCs w:val="28"/>
        </w:rPr>
        <w:t>эффективен</w:t>
      </w:r>
      <w:proofErr w:type="gramEnd"/>
      <w:r w:rsidRPr="00ED0C92">
        <w:rPr>
          <w:rFonts w:ascii="Times New Roman" w:eastAsia="Times New Roman" w:hAnsi="Times New Roman" w:cs="Times New Roman"/>
          <w:color w:val="000000"/>
          <w:sz w:val="28"/>
          <w:szCs w:val="28"/>
        </w:rPr>
        <w:t xml:space="preserve"> при кожных поражениях типа линейного дерматита, вызываемых мигрирующими личинками нематод, шистосом и др.</w:t>
      </w:r>
    </w:p>
    <w:p w:rsidR="008C27D4" w:rsidRDefault="008C27D4"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Применение метода</w:t>
      </w:r>
      <w:r w:rsidR="008C27D4">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При диагностике </w:t>
      </w:r>
      <w:proofErr w:type="spellStart"/>
      <w:r w:rsidRPr="00ED0C92">
        <w:rPr>
          <w:rFonts w:ascii="Times New Roman" w:eastAsia="Times New Roman" w:hAnsi="Times New Roman" w:cs="Times New Roman"/>
          <w:color w:val="000000"/>
          <w:sz w:val="28"/>
          <w:szCs w:val="28"/>
        </w:rPr>
        <w:t>онхоцеркоза</w:t>
      </w:r>
      <w:proofErr w:type="spellEnd"/>
      <w:r w:rsidRPr="00ED0C92">
        <w:rPr>
          <w:rFonts w:ascii="Times New Roman" w:eastAsia="Times New Roman" w:hAnsi="Times New Roman" w:cs="Times New Roman"/>
          <w:color w:val="000000"/>
          <w:sz w:val="28"/>
          <w:szCs w:val="28"/>
        </w:rPr>
        <w:t xml:space="preserve">, </w:t>
      </w:r>
      <w:proofErr w:type="gramStart"/>
      <w:r w:rsidRPr="00ED0C92">
        <w:rPr>
          <w:rFonts w:ascii="Times New Roman" w:eastAsia="Times New Roman" w:hAnsi="Times New Roman" w:cs="Times New Roman"/>
          <w:color w:val="000000"/>
          <w:sz w:val="28"/>
          <w:szCs w:val="28"/>
        </w:rPr>
        <w:t>кожного</w:t>
      </w:r>
      <w:proofErr w:type="gram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дипеталонематоза</w:t>
      </w:r>
      <w:proofErr w:type="spellEnd"/>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стрептоцеркоза</w:t>
      </w:r>
      <w:proofErr w:type="spellEnd"/>
      <w:r w:rsidRPr="00ED0C92">
        <w:rPr>
          <w:rFonts w:ascii="Times New Roman" w:eastAsia="Times New Roman" w:hAnsi="Times New Roman" w:cs="Times New Roman"/>
          <w:color w:val="000000"/>
          <w:sz w:val="28"/>
          <w:szCs w:val="28"/>
        </w:rPr>
        <w:t>).</w:t>
      </w:r>
    </w:p>
    <w:p w:rsidR="00DC0CBE" w:rsidRDefault="00DC0CBE" w:rsidP="006F6509">
      <w:pPr>
        <w:spacing w:after="0" w:line="240" w:lineRule="auto"/>
        <w:ind w:firstLine="709"/>
        <w:jc w:val="both"/>
        <w:outlineLvl w:val="0"/>
        <w:rPr>
          <w:rFonts w:ascii="Times New Roman" w:eastAsia="Times New Roman" w:hAnsi="Times New Roman" w:cs="Times New Roman"/>
          <w:b/>
          <w:bCs/>
          <w:color w:val="000000"/>
          <w:kern w:val="36"/>
          <w:sz w:val="28"/>
          <w:szCs w:val="28"/>
        </w:rPr>
      </w:pPr>
      <w:bookmarkStart w:id="23" w:name="i478886"/>
    </w:p>
    <w:p w:rsidR="008C27D4" w:rsidRDefault="008C27D4">
      <w:pPr>
        <w:rPr>
          <w:rFonts w:ascii="Times New Roman" w:eastAsia="Times New Roman" w:hAnsi="Times New Roman" w:cs="Times New Roman"/>
          <w:b/>
          <w:bCs/>
          <w:color w:val="000000"/>
          <w:kern w:val="36"/>
          <w:sz w:val="28"/>
          <w:szCs w:val="28"/>
        </w:rPr>
      </w:pPr>
      <w:r>
        <w:rPr>
          <w:b/>
          <w:bCs/>
          <w:color w:val="000000"/>
          <w:kern w:val="36"/>
          <w:sz w:val="28"/>
          <w:szCs w:val="28"/>
        </w:rPr>
        <w:br w:type="page"/>
      </w:r>
    </w:p>
    <w:p w:rsidR="00151A84" w:rsidRPr="00DC0CBE" w:rsidRDefault="00151A84" w:rsidP="006F6509">
      <w:pPr>
        <w:pStyle w:val="aa"/>
        <w:numPr>
          <w:ilvl w:val="0"/>
          <w:numId w:val="47"/>
        </w:numPr>
        <w:ind w:left="0" w:firstLine="709"/>
        <w:jc w:val="center"/>
        <w:outlineLvl w:val="0"/>
        <w:rPr>
          <w:b/>
          <w:bCs/>
          <w:color w:val="000000"/>
          <w:kern w:val="36"/>
          <w:sz w:val="28"/>
          <w:szCs w:val="28"/>
        </w:rPr>
      </w:pPr>
      <w:proofErr w:type="spellStart"/>
      <w:r w:rsidRPr="00DC0CBE">
        <w:rPr>
          <w:b/>
          <w:bCs/>
          <w:color w:val="000000"/>
          <w:kern w:val="36"/>
          <w:sz w:val="28"/>
          <w:szCs w:val="28"/>
        </w:rPr>
        <w:lastRenderedPageBreak/>
        <w:t>Ларвоскопическое</w:t>
      </w:r>
      <w:proofErr w:type="spellEnd"/>
      <w:r w:rsidRPr="00DC0CBE">
        <w:rPr>
          <w:b/>
          <w:bCs/>
          <w:color w:val="000000"/>
          <w:kern w:val="36"/>
          <w:sz w:val="28"/>
          <w:szCs w:val="28"/>
        </w:rPr>
        <w:t xml:space="preserve"> исследование мышечной ткани для обнаружения личинок трихинелл</w:t>
      </w:r>
      <w:bookmarkEnd w:id="23"/>
    </w:p>
    <w:p w:rsidR="00DC0CBE" w:rsidRDefault="00DC0CBE" w:rsidP="006F6509">
      <w:pPr>
        <w:spacing w:after="0" w:line="240" w:lineRule="auto"/>
        <w:ind w:firstLine="709"/>
        <w:jc w:val="both"/>
        <w:outlineLvl w:val="1"/>
        <w:rPr>
          <w:rFonts w:ascii="Times New Roman" w:eastAsia="Times New Roman" w:hAnsi="Times New Roman" w:cs="Times New Roman"/>
          <w:b/>
          <w:bCs/>
          <w:color w:val="000000"/>
          <w:sz w:val="28"/>
          <w:szCs w:val="28"/>
        </w:rPr>
      </w:pPr>
      <w:bookmarkStart w:id="24" w:name="i481034"/>
    </w:p>
    <w:p w:rsidR="00151A84" w:rsidRPr="00ED0C92" w:rsidRDefault="00DC0CBE" w:rsidP="006F6509">
      <w:pPr>
        <w:spacing w:after="0" w:line="240" w:lineRule="auto"/>
        <w:ind w:firstLine="709"/>
        <w:jc w:val="both"/>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21.1. </w:t>
      </w:r>
      <w:r w:rsidR="00151A84" w:rsidRPr="00ED0C92">
        <w:rPr>
          <w:rFonts w:ascii="Times New Roman" w:eastAsia="Times New Roman" w:hAnsi="Times New Roman" w:cs="Times New Roman"/>
          <w:b/>
          <w:bCs/>
          <w:color w:val="000000"/>
          <w:sz w:val="28"/>
          <w:szCs w:val="28"/>
        </w:rPr>
        <w:t xml:space="preserve">Метод </w:t>
      </w:r>
      <w:proofErr w:type="spellStart"/>
      <w:r w:rsidR="00151A84" w:rsidRPr="00ED0C92">
        <w:rPr>
          <w:rFonts w:ascii="Times New Roman" w:eastAsia="Times New Roman" w:hAnsi="Times New Roman" w:cs="Times New Roman"/>
          <w:b/>
          <w:bCs/>
          <w:color w:val="000000"/>
          <w:sz w:val="28"/>
          <w:szCs w:val="28"/>
        </w:rPr>
        <w:t>трихинеллоскопии</w:t>
      </w:r>
      <w:bookmarkEnd w:id="24"/>
      <w:proofErr w:type="spellEnd"/>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Материал на исследование: </w:t>
      </w:r>
      <w:proofErr w:type="gramStart"/>
      <w:r w:rsidRPr="00ED0C92">
        <w:rPr>
          <w:rFonts w:ascii="Times New Roman" w:eastAsia="Times New Roman" w:hAnsi="Times New Roman" w:cs="Times New Roman"/>
          <w:color w:val="000000"/>
          <w:sz w:val="28"/>
          <w:szCs w:val="28"/>
        </w:rPr>
        <w:t>поперечно-полосатая</w:t>
      </w:r>
      <w:proofErr w:type="gramEnd"/>
      <w:r w:rsidRPr="00ED0C92">
        <w:rPr>
          <w:rFonts w:ascii="Times New Roman" w:eastAsia="Times New Roman" w:hAnsi="Times New Roman" w:cs="Times New Roman"/>
          <w:color w:val="000000"/>
          <w:sz w:val="28"/>
          <w:szCs w:val="28"/>
        </w:rPr>
        <w:t xml:space="preserve"> мышечная ткань, кроме мышцы сердца.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Необходимое оборудование</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1. Стеклянный </w:t>
      </w:r>
      <w:proofErr w:type="spellStart"/>
      <w:r w:rsidRPr="00ED0C92">
        <w:rPr>
          <w:rFonts w:ascii="Times New Roman" w:eastAsia="Times New Roman" w:hAnsi="Times New Roman" w:cs="Times New Roman"/>
          <w:color w:val="000000"/>
          <w:sz w:val="28"/>
          <w:szCs w:val="28"/>
        </w:rPr>
        <w:t>компрессорий</w:t>
      </w:r>
      <w:proofErr w:type="spellEnd"/>
      <w:r w:rsidRPr="00ED0C92">
        <w:rPr>
          <w:rFonts w:ascii="Times New Roman" w:eastAsia="Times New Roman" w:hAnsi="Times New Roman" w:cs="Times New Roman"/>
          <w:color w:val="000000"/>
          <w:sz w:val="28"/>
          <w:szCs w:val="28"/>
        </w:rPr>
        <w:t xml:space="preserve"> или предметные стекла (размером 12×6 или 15×8 см)</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Стереоскопический микроскоп МБС</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3. </w:t>
      </w:r>
      <w:proofErr w:type="spellStart"/>
      <w:r w:rsidRPr="00ED0C92">
        <w:rPr>
          <w:rFonts w:ascii="Times New Roman" w:eastAsia="Times New Roman" w:hAnsi="Times New Roman" w:cs="Times New Roman"/>
          <w:color w:val="000000"/>
          <w:sz w:val="28"/>
          <w:szCs w:val="28"/>
        </w:rPr>
        <w:t>Препаравальные</w:t>
      </w:r>
      <w:proofErr w:type="spellEnd"/>
      <w:r w:rsidRPr="00ED0C92">
        <w:rPr>
          <w:rFonts w:ascii="Times New Roman" w:eastAsia="Times New Roman" w:hAnsi="Times New Roman" w:cs="Times New Roman"/>
          <w:color w:val="000000"/>
          <w:sz w:val="28"/>
          <w:szCs w:val="28"/>
        </w:rPr>
        <w:t xml:space="preserve"> иглы</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4. Термостат</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5. Ножницы, скальпель</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6. </w:t>
      </w:r>
      <w:proofErr w:type="spellStart"/>
      <w:r w:rsidRPr="00ED0C92">
        <w:rPr>
          <w:rFonts w:ascii="Times New Roman" w:eastAsia="Times New Roman" w:hAnsi="Times New Roman" w:cs="Times New Roman"/>
          <w:color w:val="000000"/>
          <w:sz w:val="28"/>
          <w:szCs w:val="28"/>
        </w:rPr>
        <w:t>Измельчитель</w:t>
      </w:r>
      <w:proofErr w:type="spellEnd"/>
      <w:r w:rsidRPr="00ED0C92">
        <w:rPr>
          <w:rFonts w:ascii="Times New Roman" w:eastAsia="Times New Roman" w:hAnsi="Times New Roman" w:cs="Times New Roman"/>
          <w:color w:val="000000"/>
          <w:sz w:val="28"/>
          <w:szCs w:val="28"/>
        </w:rPr>
        <w:t xml:space="preserve"> ткани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7. Эмалированные кюветы</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8. Химические стаканчики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9. Чашки Петри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10. Пипетки</w:t>
      </w:r>
    </w:p>
    <w:p w:rsidR="00B04647" w:rsidRDefault="00B04647" w:rsidP="006F6509">
      <w:pPr>
        <w:spacing w:after="0" w:line="240" w:lineRule="auto"/>
        <w:ind w:firstLine="709"/>
        <w:jc w:val="center"/>
        <w:rPr>
          <w:rFonts w:ascii="Times New Roman" w:eastAsia="Times New Roman" w:hAnsi="Times New Roman" w:cs="Times New Roman"/>
          <w:b/>
          <w:bCs/>
          <w:color w:val="000000"/>
          <w:sz w:val="28"/>
          <w:szCs w:val="28"/>
        </w:rPr>
      </w:pPr>
    </w:p>
    <w:p w:rsidR="00151A84" w:rsidRDefault="00DC0CBE" w:rsidP="006F6509">
      <w:pPr>
        <w:spacing w:after="0" w:line="24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21.2. </w:t>
      </w:r>
      <w:r w:rsidR="00151A84" w:rsidRPr="00ED0C92">
        <w:rPr>
          <w:rFonts w:ascii="Times New Roman" w:eastAsia="Times New Roman" w:hAnsi="Times New Roman" w:cs="Times New Roman"/>
          <w:b/>
          <w:bCs/>
          <w:color w:val="000000"/>
          <w:sz w:val="28"/>
          <w:szCs w:val="28"/>
        </w:rPr>
        <w:t xml:space="preserve">Компрессорная </w:t>
      </w:r>
      <w:proofErr w:type="spellStart"/>
      <w:r w:rsidR="00151A84" w:rsidRPr="00ED0C92">
        <w:rPr>
          <w:rFonts w:ascii="Times New Roman" w:eastAsia="Times New Roman" w:hAnsi="Times New Roman" w:cs="Times New Roman"/>
          <w:b/>
          <w:bCs/>
          <w:color w:val="000000"/>
          <w:sz w:val="28"/>
          <w:szCs w:val="28"/>
        </w:rPr>
        <w:t>трихинеллоскопия</w:t>
      </w:r>
      <w:proofErr w:type="spellEnd"/>
    </w:p>
    <w:p w:rsidR="009E7C12" w:rsidRPr="00ED0C92" w:rsidRDefault="009E7C12" w:rsidP="006F6509">
      <w:pPr>
        <w:spacing w:after="0" w:line="240" w:lineRule="auto"/>
        <w:ind w:firstLine="709"/>
        <w:jc w:val="center"/>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Ход исследования</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Каждую пробу мышц перед исследованием помещают в чашки Петри, расположенные на эмалированных кюветах, куда помещают и необходимый инструментарий (ножницы, пинцеты, </w:t>
      </w:r>
      <w:proofErr w:type="spellStart"/>
      <w:r w:rsidRPr="00ED0C92">
        <w:rPr>
          <w:rFonts w:ascii="Times New Roman" w:eastAsia="Times New Roman" w:hAnsi="Times New Roman" w:cs="Times New Roman"/>
          <w:color w:val="000000"/>
          <w:sz w:val="28"/>
          <w:szCs w:val="28"/>
        </w:rPr>
        <w:t>препаровальные</w:t>
      </w:r>
      <w:proofErr w:type="spellEnd"/>
      <w:r w:rsidRPr="00ED0C92">
        <w:rPr>
          <w:rFonts w:ascii="Times New Roman" w:eastAsia="Times New Roman" w:hAnsi="Times New Roman" w:cs="Times New Roman"/>
          <w:color w:val="000000"/>
          <w:sz w:val="28"/>
          <w:szCs w:val="28"/>
        </w:rPr>
        <w:t xml:space="preserve"> иглы), предметные стекла. Работа проводится в перчатках с соблюдением правил техники безопасности.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Из каждой пробы мышц (от одного больного) ножницами делают срезы строго вдоль мышечных волокон, величиной с "овсяное зерно". Всего из разных участков пробы делают 24 среза, а при отрицательных результатах в 3 - 4 раза больше.</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Каждый срез помещают на отдельный квадрат нижнего стекла </w:t>
      </w:r>
      <w:proofErr w:type="spellStart"/>
      <w:r w:rsidRPr="00ED0C92">
        <w:rPr>
          <w:rFonts w:ascii="Times New Roman" w:eastAsia="Times New Roman" w:hAnsi="Times New Roman" w:cs="Times New Roman"/>
          <w:color w:val="000000"/>
          <w:sz w:val="28"/>
          <w:szCs w:val="28"/>
        </w:rPr>
        <w:t>компрессория</w:t>
      </w:r>
      <w:proofErr w:type="spellEnd"/>
      <w:r w:rsidRPr="00ED0C92">
        <w:rPr>
          <w:rFonts w:ascii="Times New Roman" w:eastAsia="Times New Roman" w:hAnsi="Times New Roman" w:cs="Times New Roman"/>
          <w:color w:val="000000"/>
          <w:sz w:val="28"/>
          <w:szCs w:val="28"/>
        </w:rPr>
        <w:t xml:space="preserve"> (всего в </w:t>
      </w:r>
      <w:proofErr w:type="spellStart"/>
      <w:r w:rsidRPr="00ED0C92">
        <w:rPr>
          <w:rFonts w:ascii="Times New Roman" w:eastAsia="Times New Roman" w:hAnsi="Times New Roman" w:cs="Times New Roman"/>
          <w:color w:val="000000"/>
          <w:sz w:val="28"/>
          <w:szCs w:val="28"/>
        </w:rPr>
        <w:t>компрессории</w:t>
      </w:r>
      <w:proofErr w:type="spellEnd"/>
      <w:r w:rsidRPr="00ED0C92">
        <w:rPr>
          <w:rFonts w:ascii="Times New Roman" w:eastAsia="Times New Roman" w:hAnsi="Times New Roman" w:cs="Times New Roman"/>
          <w:color w:val="000000"/>
          <w:sz w:val="28"/>
          <w:szCs w:val="28"/>
        </w:rPr>
        <w:t xml:space="preserve"> 24 квадрата) и сдавливают верхним стеклом, путем завинчивания закрепляющих винтов </w:t>
      </w:r>
      <w:proofErr w:type="spellStart"/>
      <w:r w:rsidRPr="00ED0C92">
        <w:rPr>
          <w:rFonts w:ascii="Times New Roman" w:eastAsia="Times New Roman" w:hAnsi="Times New Roman" w:cs="Times New Roman"/>
          <w:color w:val="000000"/>
          <w:sz w:val="28"/>
          <w:szCs w:val="28"/>
        </w:rPr>
        <w:t>компрессория</w:t>
      </w:r>
      <w:proofErr w:type="spellEnd"/>
      <w:r w:rsidRPr="00ED0C92">
        <w:rPr>
          <w:rFonts w:ascii="Times New Roman" w:eastAsia="Times New Roman" w:hAnsi="Times New Roman" w:cs="Times New Roman"/>
          <w:color w:val="000000"/>
          <w:sz w:val="28"/>
          <w:szCs w:val="28"/>
        </w:rPr>
        <w:t xml:space="preserve">. При отсутствии </w:t>
      </w:r>
      <w:proofErr w:type="spellStart"/>
      <w:r w:rsidRPr="00ED0C92">
        <w:rPr>
          <w:rFonts w:ascii="Times New Roman" w:eastAsia="Times New Roman" w:hAnsi="Times New Roman" w:cs="Times New Roman"/>
          <w:color w:val="000000"/>
          <w:sz w:val="28"/>
          <w:szCs w:val="28"/>
        </w:rPr>
        <w:t>компрессория</w:t>
      </w:r>
      <w:proofErr w:type="spellEnd"/>
      <w:r w:rsidRPr="00ED0C92">
        <w:rPr>
          <w:rFonts w:ascii="Times New Roman" w:eastAsia="Times New Roman" w:hAnsi="Times New Roman" w:cs="Times New Roman"/>
          <w:color w:val="000000"/>
          <w:sz w:val="28"/>
          <w:szCs w:val="28"/>
        </w:rPr>
        <w:t xml:space="preserve"> срезы помещают на большое предметное стекло, причем на значительном расстоянии друг от друга, чтобы во время сдавливания они не сливались. Накрывают сверху покровным стеклом меньших размеров и сдавливают до толщины папиросной бумаги.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Микроскопируют</w:t>
      </w:r>
      <w:proofErr w:type="spellEnd"/>
      <w:r w:rsidRPr="00ED0C92">
        <w:rPr>
          <w:rFonts w:ascii="Times New Roman" w:eastAsia="Times New Roman" w:hAnsi="Times New Roman" w:cs="Times New Roman"/>
          <w:color w:val="000000"/>
          <w:sz w:val="28"/>
          <w:szCs w:val="28"/>
        </w:rPr>
        <w:t xml:space="preserve"> все срезы (каждый срез в отдельности) применяя стереоскопический микроскоп МБС с увеличением: объектив ×2 или ×4, окуляр ×12; ×14; ×14,5.</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При обнаружении в мышцах хотя бы одной личинки трихинелл все пробы мышц утилизируют, перед этим засыпаются или заливаются </w:t>
      </w:r>
      <w:proofErr w:type="spellStart"/>
      <w:r w:rsidRPr="00ED0C92">
        <w:rPr>
          <w:rFonts w:ascii="Times New Roman" w:eastAsia="Times New Roman" w:hAnsi="Times New Roman" w:cs="Times New Roman"/>
          <w:color w:val="000000"/>
          <w:sz w:val="28"/>
          <w:szCs w:val="28"/>
        </w:rPr>
        <w:t>дезинфектантами</w:t>
      </w:r>
      <w:proofErr w:type="spellEnd"/>
      <w:r w:rsidRPr="00ED0C92">
        <w:rPr>
          <w:rFonts w:ascii="Times New Roman" w:eastAsia="Times New Roman" w:hAnsi="Times New Roman" w:cs="Times New Roman"/>
          <w:color w:val="000000"/>
          <w:sz w:val="28"/>
          <w:szCs w:val="28"/>
        </w:rPr>
        <w:t>: 10 %-</w:t>
      </w:r>
      <w:proofErr w:type="spellStart"/>
      <w:r w:rsidRPr="00ED0C92">
        <w:rPr>
          <w:rFonts w:ascii="Times New Roman" w:eastAsia="Times New Roman" w:hAnsi="Times New Roman" w:cs="Times New Roman"/>
          <w:color w:val="000000"/>
          <w:sz w:val="28"/>
          <w:szCs w:val="28"/>
        </w:rPr>
        <w:t>ным</w:t>
      </w:r>
      <w:proofErr w:type="spellEnd"/>
      <w:r w:rsidRPr="00ED0C92">
        <w:rPr>
          <w:rFonts w:ascii="Times New Roman" w:eastAsia="Times New Roman" w:hAnsi="Times New Roman" w:cs="Times New Roman"/>
          <w:color w:val="000000"/>
          <w:sz w:val="28"/>
          <w:szCs w:val="28"/>
        </w:rPr>
        <w:t xml:space="preserve"> раствором лизола</w:t>
      </w:r>
      <w:proofErr w:type="gramStart"/>
      <w:r w:rsidRPr="00ED0C92">
        <w:rPr>
          <w:rFonts w:ascii="Times New Roman" w:eastAsia="Times New Roman" w:hAnsi="Times New Roman" w:cs="Times New Roman"/>
          <w:color w:val="000000"/>
          <w:sz w:val="28"/>
          <w:szCs w:val="28"/>
        </w:rPr>
        <w:t xml:space="preserve"> А</w:t>
      </w:r>
      <w:proofErr w:type="gramEnd"/>
      <w:r w:rsidRPr="00ED0C92">
        <w:rPr>
          <w:rFonts w:ascii="Times New Roman" w:eastAsia="Times New Roman" w:hAnsi="Times New Roman" w:cs="Times New Roman"/>
          <w:color w:val="000000"/>
          <w:sz w:val="28"/>
          <w:szCs w:val="28"/>
        </w:rPr>
        <w:t xml:space="preserve">, сухой хлорной известью или белильной термостойкой известью, или применяют водяной насыщенный пар </w:t>
      </w:r>
      <w:r w:rsidRPr="00ED0C92">
        <w:rPr>
          <w:rFonts w:ascii="Times New Roman" w:eastAsia="Times New Roman" w:hAnsi="Times New Roman" w:cs="Times New Roman"/>
          <w:color w:val="000000"/>
          <w:sz w:val="28"/>
          <w:szCs w:val="28"/>
        </w:rPr>
        <w:lastRenderedPageBreak/>
        <w:t xml:space="preserve">под давлением 1,5 </w:t>
      </w:r>
      <w:proofErr w:type="spellStart"/>
      <w:r w:rsidRPr="00ED0C92">
        <w:rPr>
          <w:rFonts w:ascii="Times New Roman" w:eastAsia="Times New Roman" w:hAnsi="Times New Roman" w:cs="Times New Roman"/>
          <w:color w:val="000000"/>
          <w:sz w:val="28"/>
          <w:szCs w:val="28"/>
        </w:rPr>
        <w:t>кГс</w:t>
      </w:r>
      <w:proofErr w:type="spellEnd"/>
      <w:r w:rsidRPr="00ED0C92">
        <w:rPr>
          <w:rFonts w:ascii="Times New Roman" w:eastAsia="Times New Roman" w:hAnsi="Times New Roman" w:cs="Times New Roman"/>
          <w:color w:val="000000"/>
          <w:sz w:val="28"/>
          <w:szCs w:val="28"/>
        </w:rPr>
        <w:t>/см</w:t>
      </w:r>
      <w:r w:rsidRPr="00ED0C92">
        <w:rPr>
          <w:rFonts w:ascii="Times New Roman" w:eastAsia="Times New Roman" w:hAnsi="Times New Roman" w:cs="Times New Roman"/>
          <w:color w:val="000000"/>
          <w:sz w:val="28"/>
          <w:szCs w:val="28"/>
          <w:vertAlign w:val="superscript"/>
        </w:rPr>
        <w:t>2</w:t>
      </w:r>
      <w:r w:rsidR="000A68DF">
        <w:rPr>
          <w:rFonts w:ascii="Times New Roman" w:eastAsia="Times New Roman" w:hAnsi="Times New Roman" w:cs="Times New Roman"/>
          <w:color w:val="000000"/>
          <w:sz w:val="28"/>
          <w:szCs w:val="28"/>
        </w:rPr>
        <w:t xml:space="preserve"> </w:t>
      </w:r>
      <w:r w:rsidRPr="00ED0C92">
        <w:rPr>
          <w:rFonts w:ascii="Times New Roman" w:eastAsia="Times New Roman" w:hAnsi="Times New Roman" w:cs="Times New Roman"/>
          <w:color w:val="000000"/>
          <w:sz w:val="28"/>
          <w:szCs w:val="28"/>
        </w:rPr>
        <w:t>(0,15 МПа) 126 +</w:t>
      </w:r>
      <w:r w:rsidR="00905BB0">
        <w:rPr>
          <w:rFonts w:ascii="Times New Roman" w:eastAsia="Times New Roman" w:hAnsi="Times New Roman" w:cs="Times New Roman"/>
          <w:color w:val="000000"/>
          <w:sz w:val="28"/>
          <w:szCs w:val="28"/>
        </w:rPr>
        <w:t xml:space="preserve"> </w:t>
      </w:r>
      <w:r w:rsidRPr="00ED0C92">
        <w:rPr>
          <w:rFonts w:ascii="Times New Roman" w:eastAsia="Times New Roman" w:hAnsi="Times New Roman" w:cs="Times New Roman"/>
          <w:color w:val="000000"/>
          <w:sz w:val="28"/>
          <w:szCs w:val="28"/>
        </w:rPr>
        <w:t xml:space="preserve">-2°С. Инструментарий и лабораторная посуда обезвреживается кипячением в течение 60 мин (с момента закипания), или </w:t>
      </w:r>
      <w:proofErr w:type="spellStart"/>
      <w:r w:rsidRPr="00ED0C92">
        <w:rPr>
          <w:rFonts w:ascii="Times New Roman" w:eastAsia="Times New Roman" w:hAnsi="Times New Roman" w:cs="Times New Roman"/>
          <w:color w:val="000000"/>
          <w:sz w:val="28"/>
          <w:szCs w:val="28"/>
        </w:rPr>
        <w:t>автоклавируются</w:t>
      </w:r>
      <w:proofErr w:type="spellEnd"/>
      <w:r w:rsidRPr="00ED0C92">
        <w:rPr>
          <w:rFonts w:ascii="Times New Roman" w:eastAsia="Times New Roman" w:hAnsi="Times New Roman" w:cs="Times New Roman"/>
          <w:color w:val="000000"/>
          <w:sz w:val="28"/>
          <w:szCs w:val="28"/>
        </w:rPr>
        <w:t xml:space="preserve"> (при вышеуказанном режиме).</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Диагностика личинок трихинелл бывает затруднена, если срезы толстые или кусочки мышц подсохли, или в срезах обильные включения жира, или пробы мышц фиксированы формалином, или личинки находятся в </w:t>
      </w:r>
      <w:proofErr w:type="spellStart"/>
      <w:r w:rsidRPr="00ED0C92">
        <w:rPr>
          <w:rFonts w:ascii="Times New Roman" w:eastAsia="Times New Roman" w:hAnsi="Times New Roman" w:cs="Times New Roman"/>
          <w:color w:val="000000"/>
          <w:sz w:val="28"/>
          <w:szCs w:val="28"/>
        </w:rPr>
        <w:t>обызвествленных</w:t>
      </w:r>
      <w:proofErr w:type="spellEnd"/>
      <w:r w:rsidRPr="00ED0C92">
        <w:rPr>
          <w:rFonts w:ascii="Times New Roman" w:eastAsia="Times New Roman" w:hAnsi="Times New Roman" w:cs="Times New Roman"/>
          <w:color w:val="000000"/>
          <w:sz w:val="28"/>
          <w:szCs w:val="28"/>
        </w:rPr>
        <w:t xml:space="preserve"> капсулах.</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В этих случаях:</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можно поместить срезы мышц в 5%-</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xml:space="preserve"> раствор едкой щелочи и выдержать в течение 1 ч при комнатной температуре или 10 мин в термостате при температуре 45</w:t>
      </w:r>
      <w:proofErr w:type="gramStart"/>
      <w:r w:rsidRPr="00ED0C92">
        <w:rPr>
          <w:rFonts w:ascii="Times New Roman" w:eastAsia="Times New Roman" w:hAnsi="Times New Roman" w:cs="Times New Roman"/>
          <w:color w:val="000000"/>
          <w:sz w:val="28"/>
          <w:szCs w:val="28"/>
        </w:rPr>
        <w:t xml:space="preserve"> °С</w:t>
      </w:r>
      <w:proofErr w:type="gramEnd"/>
      <w:r w:rsidRPr="00ED0C92">
        <w:rPr>
          <w:rFonts w:ascii="Times New Roman" w:eastAsia="Times New Roman" w:hAnsi="Times New Roman" w:cs="Times New Roman"/>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срезы с </w:t>
      </w:r>
      <w:proofErr w:type="spellStart"/>
      <w:r w:rsidRPr="00ED0C92">
        <w:rPr>
          <w:rFonts w:ascii="Times New Roman" w:eastAsia="Times New Roman" w:hAnsi="Times New Roman" w:cs="Times New Roman"/>
          <w:color w:val="000000"/>
          <w:sz w:val="28"/>
          <w:szCs w:val="28"/>
        </w:rPr>
        <w:t>обызвествленными</w:t>
      </w:r>
      <w:proofErr w:type="spellEnd"/>
      <w:r w:rsidRPr="00ED0C92">
        <w:rPr>
          <w:rFonts w:ascii="Times New Roman" w:eastAsia="Times New Roman" w:hAnsi="Times New Roman" w:cs="Times New Roman"/>
          <w:color w:val="000000"/>
          <w:sz w:val="28"/>
          <w:szCs w:val="28"/>
        </w:rPr>
        <w:t xml:space="preserve"> капсулами, где личинки не видны, помещают предварительно в 5 - 10%-</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xml:space="preserve"> раствор соляной кислоты на 1 - 2 ч, чтобы растворить известь, затем помещают в глицерин или молочную кислоту для просветления.</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Результат </w:t>
      </w:r>
      <w:proofErr w:type="spellStart"/>
      <w:r w:rsidRPr="00ED0C92">
        <w:rPr>
          <w:rFonts w:ascii="Times New Roman" w:eastAsia="Times New Roman" w:hAnsi="Times New Roman" w:cs="Times New Roman"/>
          <w:color w:val="000000"/>
          <w:sz w:val="28"/>
          <w:szCs w:val="28"/>
        </w:rPr>
        <w:t>микроскопирования</w:t>
      </w:r>
      <w:proofErr w:type="spellEnd"/>
      <w:r w:rsidRPr="00ED0C92">
        <w:rPr>
          <w:rFonts w:ascii="Times New Roman" w:eastAsia="Times New Roman" w:hAnsi="Times New Roman" w:cs="Times New Roman"/>
          <w:color w:val="000000"/>
          <w:sz w:val="28"/>
          <w:szCs w:val="28"/>
        </w:rPr>
        <w:t xml:space="preserve">: инкапсулированная личинка трихинелл в мышцах представляет собой капсулу личинки лимоновидной или овальной формы; размеры 0,5 - 0,7×0,2 - 0,3 мм; внутри капсулы одна, реже две или три спиралевидно свернутых личинки. При </w:t>
      </w:r>
      <w:proofErr w:type="spellStart"/>
      <w:r w:rsidRPr="00ED0C92">
        <w:rPr>
          <w:rFonts w:ascii="Times New Roman" w:eastAsia="Times New Roman" w:hAnsi="Times New Roman" w:cs="Times New Roman"/>
          <w:color w:val="000000"/>
          <w:sz w:val="28"/>
          <w:szCs w:val="28"/>
        </w:rPr>
        <w:t>бескапсульном</w:t>
      </w:r>
      <w:proofErr w:type="spellEnd"/>
      <w:r w:rsidRPr="00ED0C92">
        <w:rPr>
          <w:rFonts w:ascii="Times New Roman" w:eastAsia="Times New Roman" w:hAnsi="Times New Roman" w:cs="Times New Roman"/>
          <w:color w:val="000000"/>
          <w:sz w:val="28"/>
          <w:szCs w:val="28"/>
        </w:rPr>
        <w:t xml:space="preserve"> варианте обнаруживаются только спиралевидно свернутые личинки (см. приложение</w:t>
      </w:r>
      <w:r w:rsidR="000A68DF">
        <w:rPr>
          <w:rFonts w:ascii="Times New Roman" w:eastAsia="Times New Roman" w:hAnsi="Times New Roman" w:cs="Times New Roman"/>
          <w:color w:val="000000"/>
          <w:sz w:val="28"/>
          <w:szCs w:val="28"/>
        </w:rPr>
        <w:t xml:space="preserve"> </w:t>
      </w:r>
      <w:hyperlink r:id="rId85" w:anchor="i613677" w:tooltip="Приложение 5" w:history="1">
        <w:r w:rsidRPr="00905BB0">
          <w:rPr>
            <w:rFonts w:ascii="Times New Roman" w:eastAsia="Times New Roman" w:hAnsi="Times New Roman" w:cs="Times New Roman"/>
            <w:sz w:val="28"/>
            <w:szCs w:val="28"/>
          </w:rPr>
          <w:t>5</w:t>
        </w:r>
      </w:hyperlink>
      <w:r w:rsidRPr="00ED0C92">
        <w:rPr>
          <w:rFonts w:ascii="Times New Roman" w:eastAsia="Times New Roman" w:hAnsi="Times New Roman" w:cs="Times New Roman"/>
          <w:color w:val="000000"/>
          <w:sz w:val="28"/>
          <w:szCs w:val="28"/>
        </w:rPr>
        <w:t>).</w:t>
      </w:r>
    </w:p>
    <w:p w:rsidR="005F6B1D" w:rsidRDefault="005F6B1D"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Pr="00ED0C92" w:rsidRDefault="005F6B1D" w:rsidP="006F6509">
      <w:pPr>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21.3. </w:t>
      </w:r>
      <w:proofErr w:type="spellStart"/>
      <w:r w:rsidR="00151A84" w:rsidRPr="00ED0C92">
        <w:rPr>
          <w:rFonts w:ascii="Times New Roman" w:eastAsia="Times New Roman" w:hAnsi="Times New Roman" w:cs="Times New Roman"/>
          <w:b/>
          <w:bCs/>
          <w:color w:val="000000"/>
          <w:sz w:val="28"/>
          <w:szCs w:val="28"/>
        </w:rPr>
        <w:t>Трихинеллоскопия</w:t>
      </w:r>
      <w:proofErr w:type="spellEnd"/>
      <w:r w:rsidR="00151A84" w:rsidRPr="00ED0C92">
        <w:rPr>
          <w:rFonts w:ascii="Times New Roman" w:eastAsia="Times New Roman" w:hAnsi="Times New Roman" w:cs="Times New Roman"/>
          <w:b/>
          <w:bCs/>
          <w:color w:val="000000"/>
          <w:sz w:val="28"/>
          <w:szCs w:val="28"/>
        </w:rPr>
        <w:t xml:space="preserve"> методом переваривания в искусственном желудочном соке</w:t>
      </w:r>
    </w:p>
    <w:p w:rsidR="005F6B1D" w:rsidRDefault="005F6B1D"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Реактивы:</w:t>
      </w:r>
      <w:r w:rsidR="00D974E6">
        <w:rPr>
          <w:rFonts w:ascii="Times New Roman" w:eastAsia="Times New Roman" w:hAnsi="Times New Roman" w:cs="Times New Roman"/>
          <w:b/>
          <w:bCs/>
          <w:color w:val="000000"/>
          <w:sz w:val="28"/>
          <w:szCs w:val="28"/>
        </w:rPr>
        <w:t xml:space="preserve"> </w:t>
      </w:r>
      <w:r w:rsidRPr="00ED0C92">
        <w:rPr>
          <w:rFonts w:ascii="Times New Roman" w:eastAsia="Times New Roman" w:hAnsi="Times New Roman" w:cs="Times New Roman"/>
          <w:color w:val="000000"/>
          <w:sz w:val="28"/>
          <w:szCs w:val="28"/>
        </w:rPr>
        <w:t>- Соляная кислота концентрированная (или 1%-</w:t>
      </w:r>
      <w:proofErr w:type="spellStart"/>
      <w:r w:rsidRPr="00ED0C92">
        <w:rPr>
          <w:rFonts w:ascii="Times New Roman" w:eastAsia="Times New Roman" w:hAnsi="Times New Roman" w:cs="Times New Roman"/>
          <w:color w:val="000000"/>
          <w:sz w:val="28"/>
          <w:szCs w:val="28"/>
        </w:rPr>
        <w:t>ная</w:t>
      </w:r>
      <w:proofErr w:type="spellEnd"/>
      <w:r w:rsidRPr="00ED0C92">
        <w:rPr>
          <w:rFonts w:ascii="Times New Roman" w:eastAsia="Times New Roman" w:hAnsi="Times New Roman" w:cs="Times New Roman"/>
          <w:color w:val="000000"/>
          <w:sz w:val="28"/>
          <w:szCs w:val="28"/>
        </w:rPr>
        <w:t xml:space="preserve"> для 2-го варианта прописи)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Медицинский пепсин кристаллический (или 3%-</w:t>
      </w:r>
      <w:proofErr w:type="spellStart"/>
      <w:r w:rsidRPr="00ED0C92">
        <w:rPr>
          <w:rFonts w:ascii="Times New Roman" w:eastAsia="Times New Roman" w:hAnsi="Times New Roman" w:cs="Times New Roman"/>
          <w:color w:val="000000"/>
          <w:sz w:val="28"/>
          <w:szCs w:val="28"/>
        </w:rPr>
        <w:t>ный</w:t>
      </w:r>
      <w:proofErr w:type="spellEnd"/>
      <w:r w:rsidRPr="00ED0C92">
        <w:rPr>
          <w:rFonts w:ascii="Times New Roman" w:eastAsia="Times New Roman" w:hAnsi="Times New Roman" w:cs="Times New Roman"/>
          <w:color w:val="000000"/>
          <w:sz w:val="28"/>
          <w:szCs w:val="28"/>
        </w:rPr>
        <w:t xml:space="preserve"> для 2-го варианта прописи)</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Дистиллированная вода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b/>
          <w:bCs/>
          <w:color w:val="000000"/>
          <w:sz w:val="28"/>
          <w:szCs w:val="28"/>
        </w:rPr>
        <w:t>Подготовка к работе</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Мышечную ткань измельчают до состояния фарша.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Готовят раствор искусственного желудочного сока по одной из прописей:</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1) 1 л дистиллированной воды + 7 мл 1%-</w:t>
      </w:r>
      <w:proofErr w:type="spellStart"/>
      <w:r w:rsidRPr="00ED0C92">
        <w:rPr>
          <w:rFonts w:ascii="Times New Roman" w:eastAsia="Times New Roman" w:hAnsi="Times New Roman" w:cs="Times New Roman"/>
          <w:color w:val="000000"/>
          <w:sz w:val="28"/>
          <w:szCs w:val="28"/>
        </w:rPr>
        <w:t>ного</w:t>
      </w:r>
      <w:proofErr w:type="spellEnd"/>
      <w:r w:rsidRPr="00ED0C92">
        <w:rPr>
          <w:rFonts w:ascii="Times New Roman" w:eastAsia="Times New Roman" w:hAnsi="Times New Roman" w:cs="Times New Roman"/>
          <w:color w:val="000000"/>
          <w:sz w:val="28"/>
          <w:szCs w:val="28"/>
        </w:rPr>
        <w:t xml:space="preserve"> раствора соляной кислоты + 5 мл 3%-</w:t>
      </w:r>
      <w:proofErr w:type="spellStart"/>
      <w:r w:rsidRPr="00ED0C92">
        <w:rPr>
          <w:rFonts w:ascii="Times New Roman" w:eastAsia="Times New Roman" w:hAnsi="Times New Roman" w:cs="Times New Roman"/>
          <w:color w:val="000000"/>
          <w:sz w:val="28"/>
          <w:szCs w:val="28"/>
        </w:rPr>
        <w:t>ного</w:t>
      </w:r>
      <w:proofErr w:type="spellEnd"/>
      <w:r w:rsidRPr="00ED0C92">
        <w:rPr>
          <w:rFonts w:ascii="Times New Roman" w:eastAsia="Times New Roman" w:hAnsi="Times New Roman" w:cs="Times New Roman"/>
          <w:color w:val="000000"/>
          <w:sz w:val="28"/>
          <w:szCs w:val="28"/>
        </w:rPr>
        <w:t xml:space="preserve"> раствора пепсина;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2) 1 л дистиллированной воды + 7 мл концентрированной соляной кислоты + 5 - 7 г пепсина кристаллического.</w:t>
      </w:r>
    </w:p>
    <w:p w:rsidR="00E91A10"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Ход исследования</w:t>
      </w:r>
      <w:r w:rsidR="00E91A10">
        <w:rPr>
          <w:rFonts w:ascii="Times New Roman" w:eastAsia="Times New Roman" w:hAnsi="Times New Roman" w:cs="Times New Roman"/>
          <w:b/>
          <w:bCs/>
          <w:color w:val="000000"/>
          <w:sz w:val="28"/>
          <w:szCs w:val="28"/>
        </w:rPr>
        <w:t>:</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Количество искусственного желудочного сока на мышечную массу рассчитывается из расчета: на 10 частей искусственного желудочного сока - 1 часть мышечной массы (например</w:t>
      </w:r>
      <w:r w:rsidR="002A3EA9">
        <w:rPr>
          <w:rFonts w:ascii="Times New Roman" w:eastAsia="Times New Roman" w:hAnsi="Times New Roman" w:cs="Times New Roman"/>
          <w:color w:val="000000"/>
          <w:sz w:val="28"/>
          <w:szCs w:val="28"/>
        </w:rPr>
        <w:t>,</w:t>
      </w:r>
      <w:r w:rsidRPr="00ED0C92">
        <w:rPr>
          <w:rFonts w:ascii="Times New Roman" w:eastAsia="Times New Roman" w:hAnsi="Times New Roman" w:cs="Times New Roman"/>
          <w:color w:val="000000"/>
          <w:sz w:val="28"/>
          <w:szCs w:val="28"/>
        </w:rPr>
        <w:t xml:space="preserve"> на 100 мл желудочного сока - 10 г мышечного фарша).</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В химический стакан с желудочным соком помещают мышечную массу и тщательно размешивают.</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lastRenderedPageBreak/>
        <w:t>- Помещают в термостат при температуре 37</w:t>
      </w:r>
      <w:r w:rsidR="009E7C12" w:rsidRPr="009E7C12">
        <w:rPr>
          <w:rFonts w:ascii="Times New Roman" w:eastAsia="Times New Roman" w:hAnsi="Times New Roman" w:cs="Times New Roman"/>
          <w:color w:val="000000"/>
          <w:sz w:val="28"/>
          <w:szCs w:val="28"/>
          <w:vertAlign w:val="superscript"/>
        </w:rPr>
        <w:t>0</w:t>
      </w:r>
      <w:r w:rsidRPr="00ED0C92">
        <w:rPr>
          <w:rFonts w:ascii="Times New Roman" w:eastAsia="Times New Roman" w:hAnsi="Times New Roman" w:cs="Times New Roman"/>
          <w:color w:val="000000"/>
          <w:sz w:val="28"/>
          <w:szCs w:val="28"/>
        </w:rPr>
        <w:t>С на 16 - 18 ч, периодически помешивая стеклянной палочкой.</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После переваривания всю массу помещают в аппарат Бермана, на сито из мельничного газа (№ 26).</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Через 1,5 - 2 ч все личинки оседают на дно пробирки, пробирку снимают, отсасывают верхний </w:t>
      </w:r>
      <w:proofErr w:type="spellStart"/>
      <w:r w:rsidRPr="00ED0C92">
        <w:rPr>
          <w:rFonts w:ascii="Times New Roman" w:eastAsia="Times New Roman" w:hAnsi="Times New Roman" w:cs="Times New Roman"/>
          <w:color w:val="000000"/>
          <w:sz w:val="28"/>
          <w:szCs w:val="28"/>
        </w:rPr>
        <w:t>надосадочный</w:t>
      </w:r>
      <w:proofErr w:type="spellEnd"/>
      <w:r w:rsidRPr="00ED0C92">
        <w:rPr>
          <w:rFonts w:ascii="Times New Roman" w:eastAsia="Times New Roman" w:hAnsi="Times New Roman" w:cs="Times New Roman"/>
          <w:color w:val="000000"/>
          <w:sz w:val="28"/>
          <w:szCs w:val="28"/>
        </w:rPr>
        <w:t xml:space="preserve"> слой пипеткой.</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Осадок переносят в чашку Петри или предметные стекла и </w:t>
      </w:r>
      <w:proofErr w:type="spellStart"/>
      <w:r w:rsidRPr="00ED0C92">
        <w:rPr>
          <w:rFonts w:ascii="Times New Roman" w:eastAsia="Times New Roman" w:hAnsi="Times New Roman" w:cs="Times New Roman"/>
          <w:color w:val="000000"/>
          <w:sz w:val="28"/>
          <w:szCs w:val="28"/>
        </w:rPr>
        <w:t>микроскопируют</w:t>
      </w:r>
      <w:proofErr w:type="spellEnd"/>
      <w:r w:rsidRPr="00ED0C92">
        <w:rPr>
          <w:rFonts w:ascii="Times New Roman" w:eastAsia="Times New Roman" w:hAnsi="Times New Roman" w:cs="Times New Roman"/>
          <w:color w:val="000000"/>
          <w:sz w:val="28"/>
          <w:szCs w:val="28"/>
        </w:rPr>
        <w:t xml:space="preserve"> под стереоскопическим микроскопом МБС, увеличение: объектив ×2 или ×4, окуляр ×12 или ×14.</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При использовании 2-го варианта прописи желудочного сока реакция </w:t>
      </w:r>
      <w:proofErr w:type="gramStart"/>
      <w:r w:rsidRPr="00ED0C92">
        <w:rPr>
          <w:rFonts w:ascii="Times New Roman" w:eastAsia="Times New Roman" w:hAnsi="Times New Roman" w:cs="Times New Roman"/>
          <w:color w:val="000000"/>
          <w:sz w:val="28"/>
          <w:szCs w:val="28"/>
        </w:rPr>
        <w:t>ускоряется</w:t>
      </w:r>
      <w:proofErr w:type="gramEnd"/>
      <w:r w:rsidRPr="00ED0C92">
        <w:rPr>
          <w:rFonts w:ascii="Times New Roman" w:eastAsia="Times New Roman" w:hAnsi="Times New Roman" w:cs="Times New Roman"/>
          <w:color w:val="000000"/>
          <w:sz w:val="28"/>
          <w:szCs w:val="28"/>
        </w:rPr>
        <w:t xml:space="preserve"> и ход проведения методики меняется.</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Фарш помещают в пробирку с желудочным соком (в соотношении 1:25 или 1:50) и ставят в термостат при температуре 42 - 47</w:t>
      </w:r>
      <w:r w:rsidR="009E7C12" w:rsidRPr="009E7C12">
        <w:rPr>
          <w:rFonts w:ascii="Times New Roman" w:eastAsia="Times New Roman" w:hAnsi="Times New Roman" w:cs="Times New Roman"/>
          <w:color w:val="000000"/>
          <w:sz w:val="28"/>
          <w:szCs w:val="28"/>
          <w:vertAlign w:val="superscript"/>
        </w:rPr>
        <w:t>0</w:t>
      </w:r>
      <w:r w:rsidRPr="00ED0C92">
        <w:rPr>
          <w:rFonts w:ascii="Times New Roman" w:eastAsia="Times New Roman" w:hAnsi="Times New Roman" w:cs="Times New Roman"/>
          <w:color w:val="000000"/>
          <w:sz w:val="28"/>
          <w:szCs w:val="28"/>
        </w:rPr>
        <w:t>С на 3,5 ч.</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Личинки осаждают в химическом стаканчике емкостью 50 мл в течение 20 - 30 мин.</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xml:space="preserve">- </w:t>
      </w:r>
      <w:proofErr w:type="spellStart"/>
      <w:r w:rsidRPr="00ED0C92">
        <w:rPr>
          <w:rFonts w:ascii="Times New Roman" w:eastAsia="Times New Roman" w:hAnsi="Times New Roman" w:cs="Times New Roman"/>
          <w:color w:val="000000"/>
          <w:sz w:val="28"/>
          <w:szCs w:val="28"/>
        </w:rPr>
        <w:t>Надосадочную</w:t>
      </w:r>
      <w:proofErr w:type="spellEnd"/>
      <w:r w:rsidRPr="00ED0C92">
        <w:rPr>
          <w:rFonts w:ascii="Times New Roman" w:eastAsia="Times New Roman" w:hAnsi="Times New Roman" w:cs="Times New Roman"/>
          <w:color w:val="000000"/>
          <w:sz w:val="28"/>
          <w:szCs w:val="28"/>
        </w:rPr>
        <w:t xml:space="preserve"> жидкость сливают.</w:t>
      </w:r>
      <w:r w:rsidR="00D974E6">
        <w:rPr>
          <w:rFonts w:ascii="Times New Roman" w:eastAsia="Times New Roman" w:hAnsi="Times New Roman" w:cs="Times New Roman"/>
          <w:color w:val="000000"/>
          <w:sz w:val="28"/>
          <w:szCs w:val="28"/>
        </w:rPr>
        <w:t xml:space="preserve"> </w:t>
      </w:r>
      <w:r w:rsidRPr="00ED0C92">
        <w:rPr>
          <w:rFonts w:ascii="Times New Roman" w:eastAsia="Times New Roman" w:hAnsi="Times New Roman" w:cs="Times New Roman"/>
          <w:color w:val="000000"/>
          <w:sz w:val="28"/>
          <w:szCs w:val="28"/>
        </w:rPr>
        <w:t xml:space="preserve">Осадок </w:t>
      </w:r>
      <w:proofErr w:type="spellStart"/>
      <w:r w:rsidRPr="00ED0C92">
        <w:rPr>
          <w:rFonts w:ascii="Times New Roman" w:eastAsia="Times New Roman" w:hAnsi="Times New Roman" w:cs="Times New Roman"/>
          <w:color w:val="000000"/>
          <w:sz w:val="28"/>
          <w:szCs w:val="28"/>
        </w:rPr>
        <w:t>микроскопируют</w:t>
      </w:r>
      <w:proofErr w:type="spellEnd"/>
      <w:r w:rsidRPr="00ED0C92">
        <w:rPr>
          <w:rFonts w:ascii="Times New Roman" w:eastAsia="Times New Roman" w:hAnsi="Times New Roman" w:cs="Times New Roman"/>
          <w:color w:val="000000"/>
          <w:sz w:val="28"/>
          <w:szCs w:val="28"/>
        </w:rPr>
        <w:t xml:space="preserve"> в чашке Петри с использованием стереоскопического микроскопа МБС, увеличение: окуляр ×12, ×14, ×14,5; объектив ×2, ×4.</w:t>
      </w:r>
    </w:p>
    <w:p w:rsidR="008C27D4"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Непереваренные мышечные волокна можно окрасить 0,25%-</w:t>
      </w:r>
      <w:proofErr w:type="spellStart"/>
      <w:r w:rsidRPr="00ED0C92">
        <w:rPr>
          <w:rFonts w:ascii="Times New Roman" w:eastAsia="Times New Roman" w:hAnsi="Times New Roman" w:cs="Times New Roman"/>
          <w:color w:val="000000"/>
          <w:sz w:val="28"/>
          <w:szCs w:val="28"/>
        </w:rPr>
        <w:t>ным</w:t>
      </w:r>
      <w:proofErr w:type="spellEnd"/>
      <w:r w:rsidRPr="00ED0C92">
        <w:rPr>
          <w:rFonts w:ascii="Times New Roman" w:eastAsia="Times New Roman" w:hAnsi="Times New Roman" w:cs="Times New Roman"/>
          <w:color w:val="000000"/>
          <w:sz w:val="28"/>
          <w:szCs w:val="28"/>
        </w:rPr>
        <w:t xml:space="preserve"> раствором бриллиантового зеленого, в результате хорошо видны </w:t>
      </w:r>
      <w:proofErr w:type="spellStart"/>
      <w:r w:rsidRPr="00ED0C92">
        <w:rPr>
          <w:rFonts w:ascii="Times New Roman" w:eastAsia="Times New Roman" w:hAnsi="Times New Roman" w:cs="Times New Roman"/>
          <w:color w:val="000000"/>
          <w:sz w:val="28"/>
          <w:szCs w:val="28"/>
        </w:rPr>
        <w:t>недекапсулированные</w:t>
      </w:r>
      <w:proofErr w:type="spellEnd"/>
      <w:r w:rsidRPr="00ED0C92">
        <w:rPr>
          <w:rFonts w:ascii="Times New Roman" w:eastAsia="Times New Roman" w:hAnsi="Times New Roman" w:cs="Times New Roman"/>
          <w:color w:val="000000"/>
          <w:sz w:val="28"/>
          <w:szCs w:val="28"/>
        </w:rPr>
        <w:t xml:space="preserve"> личинки трихинелл.</w:t>
      </w:r>
    </w:p>
    <w:p w:rsidR="008C27D4"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Эффективность метода</w:t>
      </w:r>
      <w:r w:rsidR="008C27D4">
        <w:rPr>
          <w:rFonts w:ascii="Times New Roman" w:eastAsia="Times New Roman" w:hAnsi="Times New Roman" w:cs="Times New Roman"/>
          <w:b/>
          <w:bCs/>
          <w:color w:val="000000"/>
          <w:sz w:val="28"/>
          <w:szCs w:val="28"/>
        </w:rPr>
        <w:t>:</w:t>
      </w:r>
    </w:p>
    <w:p w:rsidR="008C27D4" w:rsidRPr="00ED0C92"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proofErr w:type="gramStart"/>
      <w:r w:rsidRPr="00ED0C92">
        <w:rPr>
          <w:rFonts w:ascii="Times New Roman" w:eastAsia="Times New Roman" w:hAnsi="Times New Roman" w:cs="Times New Roman"/>
          <w:color w:val="000000"/>
          <w:sz w:val="28"/>
          <w:szCs w:val="28"/>
        </w:rPr>
        <w:t xml:space="preserve">- Метод компрессионной </w:t>
      </w:r>
      <w:proofErr w:type="spellStart"/>
      <w:r w:rsidRPr="00ED0C92">
        <w:rPr>
          <w:rFonts w:ascii="Times New Roman" w:eastAsia="Times New Roman" w:hAnsi="Times New Roman" w:cs="Times New Roman"/>
          <w:color w:val="000000"/>
          <w:sz w:val="28"/>
          <w:szCs w:val="28"/>
        </w:rPr>
        <w:t>трихинеллоскопии</w:t>
      </w:r>
      <w:proofErr w:type="spellEnd"/>
      <w:r w:rsidRPr="00ED0C92">
        <w:rPr>
          <w:rFonts w:ascii="Times New Roman" w:eastAsia="Times New Roman" w:hAnsi="Times New Roman" w:cs="Times New Roman"/>
          <w:color w:val="000000"/>
          <w:sz w:val="28"/>
          <w:szCs w:val="28"/>
        </w:rPr>
        <w:t xml:space="preserve"> эффективен при высокой и средней интенсивности </w:t>
      </w:r>
      <w:proofErr w:type="spellStart"/>
      <w:r w:rsidRPr="00ED0C92">
        <w:rPr>
          <w:rFonts w:ascii="Times New Roman" w:eastAsia="Times New Roman" w:hAnsi="Times New Roman" w:cs="Times New Roman"/>
          <w:color w:val="000000"/>
          <w:sz w:val="28"/>
          <w:szCs w:val="28"/>
        </w:rPr>
        <w:t>трихинеллезной</w:t>
      </w:r>
      <w:proofErr w:type="spellEnd"/>
      <w:r w:rsidRPr="00ED0C92">
        <w:rPr>
          <w:rFonts w:ascii="Times New Roman" w:eastAsia="Times New Roman" w:hAnsi="Times New Roman" w:cs="Times New Roman"/>
          <w:color w:val="000000"/>
          <w:sz w:val="28"/>
          <w:szCs w:val="28"/>
        </w:rPr>
        <w:t xml:space="preserve"> инвазии.</w:t>
      </w:r>
      <w:proofErr w:type="gramEnd"/>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Для повышения эффективности обнаружения личинок трихинелл следует увеличить количество исследуемых мышечных срезов в 3 - 4 раза, т.е. вместо 24 исследовать 72 - 96 срезов.</w:t>
      </w:r>
    </w:p>
    <w:p w:rsidR="00151A84" w:rsidRPr="00ED0C92" w:rsidRDefault="00151A84" w:rsidP="006F6509">
      <w:pPr>
        <w:spacing w:after="0" w:line="240" w:lineRule="auto"/>
        <w:ind w:firstLine="709"/>
        <w:jc w:val="both"/>
        <w:rPr>
          <w:rFonts w:ascii="Times New Roman" w:eastAsia="Times New Roman" w:hAnsi="Times New Roman" w:cs="Times New Roman"/>
          <w:color w:val="000000"/>
          <w:sz w:val="28"/>
          <w:szCs w:val="28"/>
        </w:rPr>
      </w:pPr>
      <w:r w:rsidRPr="00ED0C92">
        <w:rPr>
          <w:rFonts w:ascii="Times New Roman" w:eastAsia="Times New Roman" w:hAnsi="Times New Roman" w:cs="Times New Roman"/>
          <w:color w:val="000000"/>
          <w:sz w:val="28"/>
          <w:szCs w:val="28"/>
        </w:rPr>
        <w:t>- При низкой интенсивности инвазии более эффективен метод переваривания в искусственном желудочном соке.</w:t>
      </w:r>
    </w:p>
    <w:p w:rsidR="008C27D4" w:rsidRDefault="008C27D4" w:rsidP="006F6509">
      <w:pPr>
        <w:spacing w:after="0" w:line="240" w:lineRule="auto"/>
        <w:ind w:firstLine="709"/>
        <w:jc w:val="both"/>
        <w:rPr>
          <w:rFonts w:ascii="Times New Roman" w:eastAsia="Times New Roman" w:hAnsi="Times New Roman" w:cs="Times New Roman"/>
          <w:b/>
          <w:bCs/>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b/>
          <w:bCs/>
          <w:color w:val="000000"/>
          <w:sz w:val="28"/>
          <w:szCs w:val="28"/>
        </w:rPr>
      </w:pPr>
      <w:r w:rsidRPr="00ED0C92">
        <w:rPr>
          <w:rFonts w:ascii="Times New Roman" w:eastAsia="Times New Roman" w:hAnsi="Times New Roman" w:cs="Times New Roman"/>
          <w:b/>
          <w:bCs/>
          <w:color w:val="000000"/>
          <w:sz w:val="28"/>
          <w:szCs w:val="28"/>
        </w:rPr>
        <w:t>Применение метода</w:t>
      </w:r>
      <w:r w:rsidR="008C27D4">
        <w:rPr>
          <w:rFonts w:ascii="Times New Roman" w:eastAsia="Times New Roman" w:hAnsi="Times New Roman" w:cs="Times New Roman"/>
          <w:b/>
          <w:bCs/>
          <w:color w:val="000000"/>
          <w:sz w:val="28"/>
          <w:szCs w:val="28"/>
        </w:rPr>
        <w:t>:</w:t>
      </w:r>
    </w:p>
    <w:p w:rsidR="008C27D4" w:rsidRPr="00ED0C92" w:rsidRDefault="008C27D4" w:rsidP="006F6509">
      <w:pPr>
        <w:spacing w:after="0" w:line="240" w:lineRule="auto"/>
        <w:ind w:firstLine="709"/>
        <w:jc w:val="both"/>
        <w:rPr>
          <w:rFonts w:ascii="Times New Roman" w:eastAsia="Times New Roman" w:hAnsi="Times New Roman" w:cs="Times New Roman"/>
          <w:color w:val="000000"/>
          <w:sz w:val="28"/>
          <w:szCs w:val="28"/>
        </w:rPr>
      </w:pPr>
    </w:p>
    <w:p w:rsidR="00151A84" w:rsidRDefault="00151A84" w:rsidP="006F6509">
      <w:pPr>
        <w:spacing w:after="0" w:line="240" w:lineRule="auto"/>
        <w:ind w:firstLine="709"/>
        <w:jc w:val="both"/>
        <w:rPr>
          <w:rFonts w:ascii="Times New Roman" w:eastAsia="Times New Roman" w:hAnsi="Times New Roman" w:cs="Times New Roman"/>
          <w:color w:val="000000"/>
          <w:sz w:val="28"/>
          <w:szCs w:val="28"/>
          <w:lang w:val="ky-KG"/>
        </w:rPr>
      </w:pPr>
      <w:r w:rsidRPr="00ED0C92">
        <w:rPr>
          <w:rFonts w:ascii="Times New Roman" w:eastAsia="Times New Roman" w:hAnsi="Times New Roman" w:cs="Times New Roman"/>
          <w:color w:val="000000"/>
          <w:sz w:val="28"/>
          <w:szCs w:val="28"/>
        </w:rPr>
        <w:t>Применяется как метод прямой диагностики для обнаружения личинок трихинелл в мышечной ткани.</w:t>
      </w:r>
    </w:p>
    <w:p w:rsidR="003737E6" w:rsidRPr="003737E6" w:rsidRDefault="003737E6" w:rsidP="006F6509">
      <w:pPr>
        <w:spacing w:after="0" w:line="240" w:lineRule="auto"/>
        <w:ind w:firstLine="709"/>
        <w:jc w:val="both"/>
        <w:rPr>
          <w:rFonts w:ascii="Times New Roman" w:eastAsia="Times New Roman" w:hAnsi="Times New Roman" w:cs="Times New Roman"/>
          <w:color w:val="000000"/>
          <w:sz w:val="28"/>
          <w:szCs w:val="28"/>
          <w:lang w:val="ky-KG"/>
        </w:rPr>
      </w:pPr>
    </w:p>
    <w:p w:rsidR="00886257" w:rsidRDefault="00151A84" w:rsidP="006F6509">
      <w:pPr>
        <w:shd w:val="clear" w:color="auto" w:fill="FFFFFF"/>
        <w:spacing w:after="0" w:line="240" w:lineRule="auto"/>
        <w:ind w:firstLine="709"/>
        <w:jc w:val="right"/>
        <w:rPr>
          <w:rFonts w:ascii="Times New Roman" w:hAnsi="Times New Roman" w:cs="Times New Roman"/>
          <w:spacing w:val="-2"/>
          <w:sz w:val="28"/>
          <w:szCs w:val="28"/>
          <w:lang w:val="ky-KG"/>
        </w:rPr>
      </w:pPr>
      <w:r w:rsidRPr="00ED0C92">
        <w:rPr>
          <w:rFonts w:ascii="Times New Roman" w:hAnsi="Times New Roman" w:cs="Times New Roman"/>
          <w:spacing w:val="-2"/>
          <w:sz w:val="28"/>
          <w:szCs w:val="28"/>
          <w:lang w:val="ky-KG"/>
        </w:rPr>
        <w:t xml:space="preserve">                                </w:t>
      </w:r>
    </w:p>
    <w:p w:rsidR="00886257" w:rsidRDefault="00886257" w:rsidP="006F6509">
      <w:pPr>
        <w:shd w:val="clear" w:color="auto" w:fill="FFFFFF"/>
        <w:spacing w:after="0" w:line="240" w:lineRule="auto"/>
        <w:ind w:firstLine="709"/>
        <w:jc w:val="right"/>
        <w:rPr>
          <w:rFonts w:ascii="Times New Roman" w:hAnsi="Times New Roman" w:cs="Times New Roman"/>
          <w:spacing w:val="-2"/>
          <w:sz w:val="28"/>
          <w:szCs w:val="28"/>
          <w:lang w:val="ky-KG"/>
        </w:rPr>
      </w:pPr>
    </w:p>
    <w:p w:rsidR="00035802" w:rsidRDefault="00035802" w:rsidP="006F6509">
      <w:pPr>
        <w:tabs>
          <w:tab w:val="left" w:pos="915"/>
        </w:tabs>
        <w:spacing w:after="0" w:line="240" w:lineRule="auto"/>
        <w:ind w:firstLine="709"/>
        <w:jc w:val="center"/>
        <w:rPr>
          <w:rFonts w:ascii="Times New Roman" w:hAnsi="Times New Roman" w:cs="Times New Roman"/>
          <w:b/>
          <w:bCs/>
          <w:sz w:val="28"/>
          <w:szCs w:val="28"/>
        </w:rPr>
        <w:sectPr w:rsidR="00035802" w:rsidSect="006F6509">
          <w:pgSz w:w="11906" w:h="16838"/>
          <w:pgMar w:top="1134" w:right="1134" w:bottom="1134" w:left="1134" w:header="709" w:footer="709" w:gutter="0"/>
          <w:cols w:space="708"/>
          <w:docGrid w:linePitch="360"/>
        </w:sectPr>
      </w:pPr>
    </w:p>
    <w:p w:rsidR="00035802" w:rsidRDefault="00035802" w:rsidP="006F6509">
      <w:pPr>
        <w:tabs>
          <w:tab w:val="left" w:pos="915"/>
        </w:tabs>
        <w:spacing w:after="0" w:line="240" w:lineRule="auto"/>
        <w:ind w:firstLine="709"/>
        <w:jc w:val="center"/>
        <w:rPr>
          <w:rFonts w:ascii="Times New Roman" w:hAnsi="Times New Roman" w:cs="Times New Roman"/>
          <w:b/>
          <w:bCs/>
          <w:sz w:val="28"/>
          <w:szCs w:val="28"/>
        </w:rPr>
      </w:pPr>
      <w:r w:rsidRPr="00ED0C92">
        <w:rPr>
          <w:rFonts w:ascii="Times New Roman" w:hAnsi="Times New Roman" w:cs="Times New Roman"/>
          <w:b/>
          <w:bCs/>
          <w:sz w:val="28"/>
          <w:szCs w:val="28"/>
        </w:rPr>
        <w:lastRenderedPageBreak/>
        <w:t>Идентификация просте</w:t>
      </w:r>
      <w:r w:rsidR="008C27D4">
        <w:rPr>
          <w:rFonts w:ascii="Times New Roman" w:hAnsi="Times New Roman" w:cs="Times New Roman"/>
          <w:b/>
          <w:bCs/>
          <w:sz w:val="28"/>
          <w:szCs w:val="28"/>
        </w:rPr>
        <w:t>йших, обнаруживаемых в фекалиях</w:t>
      </w:r>
    </w:p>
    <w:p w:rsidR="00ED72C0" w:rsidRPr="00ED72C0" w:rsidRDefault="00ED72C0" w:rsidP="006F6509">
      <w:pPr>
        <w:pStyle w:val="ab"/>
        <w:ind w:firstLine="709"/>
        <w:jc w:val="center"/>
        <w:rPr>
          <w:rFonts w:ascii="Times New Roman" w:hAnsi="Times New Roman"/>
          <w:b/>
          <w:sz w:val="28"/>
          <w:szCs w:val="28"/>
        </w:rPr>
      </w:pPr>
      <w:r w:rsidRPr="00ED72C0">
        <w:rPr>
          <w:rFonts w:ascii="Times New Roman" w:hAnsi="Times New Roman"/>
          <w:b/>
          <w:sz w:val="28"/>
          <w:szCs w:val="28"/>
        </w:rPr>
        <w:t>Дизентерийная амеба: -</w:t>
      </w:r>
      <w:r w:rsidR="00E159C1">
        <w:rPr>
          <w:rFonts w:ascii="Times New Roman" w:hAnsi="Times New Roman"/>
          <w:b/>
          <w:sz w:val="28"/>
          <w:szCs w:val="28"/>
        </w:rPr>
        <w:t xml:space="preserve"> </w:t>
      </w:r>
      <w:r w:rsidRPr="00ED72C0">
        <w:rPr>
          <w:rFonts w:ascii="Times New Roman" w:hAnsi="Times New Roman"/>
          <w:b/>
          <w:sz w:val="28"/>
          <w:szCs w:val="28"/>
        </w:rPr>
        <w:t>большая вегетативная форма (</w:t>
      </w:r>
      <w:r w:rsidRPr="00ED72C0">
        <w:rPr>
          <w:rFonts w:ascii="Times New Roman" w:hAnsi="Times New Roman"/>
          <w:b/>
          <w:i/>
          <w:sz w:val="28"/>
          <w:szCs w:val="28"/>
          <w:lang w:val="en-US"/>
        </w:rPr>
        <w:t>Entamoeba</w:t>
      </w:r>
      <w:r w:rsidRPr="00ED72C0">
        <w:rPr>
          <w:rFonts w:ascii="Times New Roman" w:hAnsi="Times New Roman"/>
          <w:b/>
          <w:i/>
          <w:sz w:val="28"/>
          <w:szCs w:val="28"/>
        </w:rPr>
        <w:t xml:space="preserve"> </w:t>
      </w:r>
      <w:proofErr w:type="spellStart"/>
      <w:r w:rsidRPr="00ED72C0">
        <w:rPr>
          <w:rFonts w:ascii="Times New Roman" w:hAnsi="Times New Roman"/>
          <w:b/>
          <w:i/>
          <w:sz w:val="28"/>
          <w:szCs w:val="28"/>
          <w:lang w:val="en-US"/>
        </w:rPr>
        <w:t>histolytica</w:t>
      </w:r>
      <w:proofErr w:type="spellEnd"/>
      <w:r w:rsidRPr="00ED72C0">
        <w:rPr>
          <w:rFonts w:ascii="Times New Roman" w:hAnsi="Times New Roman"/>
          <w:b/>
          <w:sz w:val="28"/>
          <w:szCs w:val="28"/>
        </w:rPr>
        <w:t>)</w:t>
      </w:r>
    </w:p>
    <w:p w:rsidR="008A7E0A" w:rsidRDefault="00ED72C0" w:rsidP="006F6509">
      <w:pPr>
        <w:spacing w:after="0" w:line="240" w:lineRule="auto"/>
        <w:ind w:firstLine="709"/>
        <w:rPr>
          <w:rFonts w:ascii="Times New Roman" w:hAnsi="Times New Roman" w:cs="Times New Roman"/>
          <w:b/>
          <w:bCs/>
          <w:sz w:val="28"/>
          <w:szCs w:val="28"/>
        </w:rPr>
      </w:pPr>
      <w:r>
        <w:rPr>
          <w:noProof/>
          <w:lang w:val="ky-KG" w:eastAsia="ky-KG"/>
        </w:rPr>
        <w:drawing>
          <wp:anchor distT="0" distB="0" distL="114300" distR="114300" simplePos="0" relativeHeight="251670528" behindDoc="0" locked="0" layoutInCell="1" allowOverlap="1">
            <wp:simplePos x="0" y="0"/>
            <wp:positionH relativeFrom="margin">
              <wp:align>left</wp:align>
            </wp:positionH>
            <wp:positionV relativeFrom="margin">
              <wp:posOffset>564515</wp:posOffset>
            </wp:positionV>
            <wp:extent cx="2819400" cy="2077085"/>
            <wp:effectExtent l="19050" t="19050" r="19050" b="18415"/>
            <wp:wrapSquare wrapText="bothSides"/>
            <wp:docPr id="38" name="Рисунок 8" descr="Внутреннее строение амё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Внутреннее строение амёбы"/>
                    <pic:cNvPicPr>
                      <a:picLocks noChangeAspect="1" noChangeArrowheads="1"/>
                    </pic:cNvPicPr>
                  </pic:nvPicPr>
                  <pic:blipFill>
                    <a:blip r:embed="rId86" cstate="print"/>
                    <a:srcRect/>
                    <a:stretch>
                      <a:fillRect/>
                    </a:stretch>
                  </pic:blipFill>
                  <pic:spPr bwMode="auto">
                    <a:xfrm>
                      <a:off x="0" y="0"/>
                      <a:ext cx="2819400" cy="2077085"/>
                    </a:xfrm>
                    <a:prstGeom prst="rect">
                      <a:avLst/>
                    </a:prstGeom>
                    <a:noFill/>
                    <a:ln w="9525">
                      <a:solidFill>
                        <a:srgbClr val="FF0000"/>
                      </a:solidFill>
                      <a:miter lim="800000"/>
                      <a:headEnd/>
                      <a:tailEnd/>
                    </a:ln>
                  </pic:spPr>
                </pic:pic>
              </a:graphicData>
            </a:graphic>
          </wp:anchor>
        </w:drawing>
      </w:r>
      <w:r w:rsidR="008A7E0A">
        <w:rPr>
          <w:rFonts w:ascii="Times New Roman" w:hAnsi="Times New Roman" w:cs="Times New Roman"/>
          <w:b/>
          <w:bCs/>
          <w:sz w:val="28"/>
          <w:szCs w:val="28"/>
        </w:rPr>
        <w:t xml:space="preserve"> </w:t>
      </w:r>
    </w:p>
    <w:p w:rsidR="008A7E0A" w:rsidRPr="008A7E0A" w:rsidRDefault="007D347E" w:rsidP="006F6509">
      <w:pPr>
        <w:spacing w:after="0" w:line="240" w:lineRule="auto"/>
        <w:ind w:firstLine="709"/>
        <w:jc w:val="both"/>
        <w:rPr>
          <w:rFonts w:ascii="Times New Roman" w:hAnsi="Times New Roman" w:cs="Times New Roman"/>
          <w:sz w:val="28"/>
          <w:szCs w:val="28"/>
        </w:rPr>
      </w:pPr>
      <w:r>
        <w:rPr>
          <w:rFonts w:ascii="Times New Roman" w:hAnsi="Times New Roman" w:cs="Times New Roman"/>
          <w:b/>
          <w:bCs/>
          <w:noProof/>
          <w:spacing w:val="5"/>
          <w:sz w:val="28"/>
          <w:szCs w:val="28"/>
          <w:lang w:val="ky-KG" w:eastAsia="ky-KG"/>
        </w:rPr>
        <w:drawing>
          <wp:anchor distT="0" distB="0" distL="114300" distR="114300" simplePos="0" relativeHeight="251671552" behindDoc="0" locked="0" layoutInCell="1" allowOverlap="1">
            <wp:simplePos x="0" y="0"/>
            <wp:positionH relativeFrom="margin">
              <wp:posOffset>69850</wp:posOffset>
            </wp:positionH>
            <wp:positionV relativeFrom="margin">
              <wp:posOffset>3136265</wp:posOffset>
            </wp:positionV>
            <wp:extent cx="2771775" cy="2661920"/>
            <wp:effectExtent l="19050" t="19050" r="28575" b="24130"/>
            <wp:wrapSquare wrapText="bothSides"/>
            <wp:docPr id="65" name="Рисунок 28" descr="C:\Users\Гость\Desktop\Руководство 02.07.2021\Атлас\Рис\24060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ость\Desktop\Руководство 02.07.2021\Атлас\Рис\240602625.jpg"/>
                    <pic:cNvPicPr>
                      <a:picLocks noChangeAspect="1" noChangeArrowheads="1"/>
                    </pic:cNvPicPr>
                  </pic:nvPicPr>
                  <pic:blipFill>
                    <a:blip r:embed="rId87" cstate="print"/>
                    <a:srcRect/>
                    <a:stretch>
                      <a:fillRect/>
                    </a:stretch>
                  </pic:blipFill>
                  <pic:spPr bwMode="auto">
                    <a:xfrm>
                      <a:off x="0" y="0"/>
                      <a:ext cx="2771775" cy="2661920"/>
                    </a:xfrm>
                    <a:prstGeom prst="rect">
                      <a:avLst/>
                    </a:prstGeom>
                    <a:noFill/>
                    <a:ln w="9525">
                      <a:solidFill>
                        <a:srgbClr val="FF0000"/>
                      </a:solidFill>
                      <a:miter lim="800000"/>
                      <a:headEnd/>
                      <a:tailEnd/>
                    </a:ln>
                  </pic:spPr>
                </pic:pic>
              </a:graphicData>
            </a:graphic>
          </wp:anchor>
        </w:drawing>
      </w:r>
      <w:r w:rsidR="008A7E0A" w:rsidRPr="008A7E0A">
        <w:rPr>
          <w:rFonts w:ascii="Times New Roman" w:hAnsi="Times New Roman" w:cs="Times New Roman"/>
          <w:b/>
          <w:bCs/>
          <w:spacing w:val="5"/>
          <w:sz w:val="28"/>
          <w:szCs w:val="28"/>
        </w:rPr>
        <w:t xml:space="preserve">Возбудитель: </w:t>
      </w:r>
      <w:r w:rsidR="008A7E0A" w:rsidRPr="008A7E0A">
        <w:rPr>
          <w:rFonts w:ascii="Times New Roman" w:hAnsi="Times New Roman" w:cs="Times New Roman"/>
          <w:b/>
          <w:bCs/>
          <w:sz w:val="28"/>
          <w:szCs w:val="28"/>
        </w:rPr>
        <w:t>Дизентер</w:t>
      </w:r>
      <w:r w:rsidR="008A7E0A" w:rsidRPr="008A7E0A">
        <w:rPr>
          <w:rStyle w:val="accented"/>
          <w:rFonts w:ascii="Times New Roman" w:hAnsi="Times New Roman" w:cs="Times New Roman"/>
          <w:b/>
          <w:bCs/>
          <w:sz w:val="28"/>
          <w:szCs w:val="28"/>
        </w:rPr>
        <w:t>и</w:t>
      </w:r>
      <w:r w:rsidR="008A7E0A" w:rsidRPr="008A7E0A">
        <w:rPr>
          <w:rFonts w:ascii="Times New Roman" w:hAnsi="Times New Roman" w:cs="Times New Roman"/>
          <w:b/>
          <w:bCs/>
          <w:sz w:val="28"/>
          <w:szCs w:val="28"/>
        </w:rPr>
        <w:t>йная амёба</w:t>
      </w:r>
      <w:r w:rsidR="008A7E0A" w:rsidRPr="008A7E0A">
        <w:rPr>
          <w:rFonts w:ascii="Times New Roman" w:hAnsi="Times New Roman" w:cs="Times New Roman"/>
          <w:sz w:val="28"/>
          <w:szCs w:val="28"/>
        </w:rPr>
        <w:t> (</w:t>
      </w:r>
      <w:proofErr w:type="spellStart"/>
      <w:r w:rsidR="008A7E0A" w:rsidRPr="00E91A10">
        <w:rPr>
          <w:rFonts w:ascii="Times New Roman" w:hAnsi="Times New Roman" w:cs="Times New Roman"/>
          <w:i/>
          <w:sz w:val="28"/>
          <w:szCs w:val="28"/>
        </w:rPr>
        <w:t>Entamoeba</w:t>
      </w:r>
      <w:proofErr w:type="spellEnd"/>
      <w:r w:rsidR="008A7E0A" w:rsidRPr="00E91A10">
        <w:rPr>
          <w:rFonts w:ascii="Times New Roman" w:hAnsi="Times New Roman" w:cs="Times New Roman"/>
          <w:i/>
          <w:sz w:val="28"/>
          <w:szCs w:val="28"/>
        </w:rPr>
        <w:t xml:space="preserve"> </w:t>
      </w:r>
      <w:proofErr w:type="spellStart"/>
      <w:r w:rsidR="008A7E0A" w:rsidRPr="00E91A10">
        <w:rPr>
          <w:rFonts w:ascii="Times New Roman" w:hAnsi="Times New Roman" w:cs="Times New Roman"/>
          <w:i/>
          <w:sz w:val="28"/>
          <w:szCs w:val="28"/>
        </w:rPr>
        <w:t>histolytica</w:t>
      </w:r>
      <w:proofErr w:type="spellEnd"/>
      <w:r w:rsidR="008A7E0A" w:rsidRPr="008A7E0A">
        <w:rPr>
          <w:rFonts w:ascii="Times New Roman" w:hAnsi="Times New Roman" w:cs="Times New Roman"/>
          <w:sz w:val="28"/>
          <w:szCs w:val="28"/>
        </w:rPr>
        <w:t>), простейшее из отряда </w:t>
      </w:r>
      <w:hyperlink r:id="rId88" w:history="1">
        <w:r w:rsidR="008A7E0A" w:rsidRPr="008A7E0A">
          <w:rPr>
            <w:rStyle w:val="afb"/>
            <w:rFonts w:ascii="Times New Roman" w:hAnsi="Times New Roman" w:cs="Times New Roman"/>
            <w:iCs/>
            <w:color w:val="auto"/>
            <w:sz w:val="28"/>
            <w:szCs w:val="28"/>
            <w:u w:val="none"/>
          </w:rPr>
          <w:t>амёб</w:t>
        </w:r>
      </w:hyperlink>
      <w:r w:rsidR="008A7E0A" w:rsidRPr="008A7E0A">
        <w:rPr>
          <w:rFonts w:ascii="Times New Roman" w:hAnsi="Times New Roman" w:cs="Times New Roman"/>
          <w:sz w:val="28"/>
          <w:szCs w:val="28"/>
        </w:rPr>
        <w:t xml:space="preserve">; возбудитель </w:t>
      </w:r>
      <w:r w:rsidR="008A7E0A" w:rsidRPr="007D347E">
        <w:rPr>
          <w:rFonts w:ascii="Times New Roman" w:hAnsi="Times New Roman" w:cs="Times New Roman"/>
          <w:sz w:val="28"/>
          <w:szCs w:val="28"/>
        </w:rPr>
        <w:t>амёбной дизентерии (см. </w:t>
      </w:r>
      <w:hyperlink r:id="rId89" w:history="1">
        <w:r w:rsidR="008A7E0A" w:rsidRPr="007D347E">
          <w:rPr>
            <w:rStyle w:val="afb"/>
            <w:rFonts w:ascii="Times New Roman" w:hAnsi="Times New Roman" w:cs="Times New Roman"/>
            <w:iCs/>
            <w:color w:val="auto"/>
            <w:sz w:val="28"/>
            <w:szCs w:val="28"/>
            <w:u w:val="none"/>
          </w:rPr>
          <w:t>Амёбиаз</w:t>
        </w:r>
      </w:hyperlink>
      <w:r w:rsidR="008A7E0A" w:rsidRPr="007D347E">
        <w:rPr>
          <w:rFonts w:ascii="Times New Roman" w:hAnsi="Times New Roman" w:cs="Times New Roman"/>
          <w:sz w:val="28"/>
          <w:szCs w:val="28"/>
        </w:rPr>
        <w:t xml:space="preserve">). Впервые </w:t>
      </w:r>
      <w:proofErr w:type="gramStart"/>
      <w:r w:rsidR="008A7E0A" w:rsidRPr="007D347E">
        <w:rPr>
          <w:rFonts w:ascii="Times New Roman" w:hAnsi="Times New Roman" w:cs="Times New Roman"/>
          <w:sz w:val="28"/>
          <w:szCs w:val="28"/>
        </w:rPr>
        <w:t>описан</w:t>
      </w:r>
      <w:proofErr w:type="gramEnd"/>
      <w:r w:rsidR="008A7E0A" w:rsidRPr="007D347E">
        <w:rPr>
          <w:rFonts w:ascii="Times New Roman" w:hAnsi="Times New Roman" w:cs="Times New Roman"/>
          <w:sz w:val="28"/>
          <w:szCs w:val="28"/>
        </w:rPr>
        <w:t xml:space="preserve"> в 1875 русским учёным Ф. А. </w:t>
      </w:r>
      <w:proofErr w:type="spellStart"/>
      <w:r w:rsidR="008A7E0A" w:rsidRPr="007D347E">
        <w:rPr>
          <w:rFonts w:ascii="Times New Roman" w:hAnsi="Times New Roman" w:cs="Times New Roman"/>
          <w:sz w:val="28"/>
          <w:szCs w:val="28"/>
        </w:rPr>
        <w:t>Лёшем</w:t>
      </w:r>
      <w:proofErr w:type="spellEnd"/>
      <w:r w:rsidR="008A7E0A" w:rsidRPr="007D347E">
        <w:rPr>
          <w:rFonts w:ascii="Times New Roman" w:hAnsi="Times New Roman" w:cs="Times New Roman"/>
          <w:sz w:val="28"/>
          <w:szCs w:val="28"/>
        </w:rPr>
        <w:t xml:space="preserve">. </w:t>
      </w:r>
      <w:r w:rsidRPr="007D347E">
        <w:rPr>
          <w:rFonts w:ascii="Times New Roman" w:hAnsi="Times New Roman" w:cs="Times New Roman"/>
          <w:sz w:val="28"/>
          <w:szCs w:val="28"/>
          <w:shd w:val="clear" w:color="auto" w:fill="FFFFFF"/>
        </w:rPr>
        <w:t> </w:t>
      </w:r>
      <w:hyperlink r:id="rId90" w:tooltip="Дизентерийная амёба" w:history="1">
        <w:proofErr w:type="gramStart"/>
        <w:r>
          <w:rPr>
            <w:rStyle w:val="afb"/>
            <w:rFonts w:ascii="Times New Roman" w:hAnsi="Times New Roman" w:cs="Times New Roman"/>
            <w:color w:val="auto"/>
            <w:sz w:val="28"/>
            <w:szCs w:val="28"/>
            <w:u w:val="none"/>
            <w:shd w:val="clear" w:color="auto" w:fill="FFFFFF"/>
          </w:rPr>
          <w:t>Д</w:t>
        </w:r>
        <w:r w:rsidRPr="007D347E">
          <w:rPr>
            <w:rStyle w:val="afb"/>
            <w:rFonts w:ascii="Times New Roman" w:hAnsi="Times New Roman" w:cs="Times New Roman"/>
            <w:color w:val="auto"/>
            <w:sz w:val="28"/>
            <w:szCs w:val="28"/>
            <w:u w:val="none"/>
            <w:shd w:val="clear" w:color="auto" w:fill="FFFFFF"/>
          </w:rPr>
          <w:t>изентерийная амёба</w:t>
        </w:r>
      </w:hyperlink>
      <w:r w:rsidRPr="007D347E">
        <w:rPr>
          <w:rFonts w:ascii="Times New Roman" w:hAnsi="Times New Roman" w:cs="Times New Roman"/>
          <w:sz w:val="28"/>
          <w:szCs w:val="28"/>
          <w:shd w:val="clear" w:color="auto" w:fill="FFFFFF"/>
        </w:rPr>
        <w:t> (</w:t>
      </w:r>
      <w:hyperlink r:id="rId91" w:tooltip="Латинский язык" w:history="1">
        <w:r w:rsidRPr="007D347E">
          <w:rPr>
            <w:rStyle w:val="afb"/>
            <w:rFonts w:ascii="Times New Roman" w:hAnsi="Times New Roman" w:cs="Times New Roman"/>
            <w:color w:val="auto"/>
            <w:sz w:val="28"/>
            <w:szCs w:val="28"/>
            <w:u w:val="none"/>
            <w:shd w:val="clear" w:color="auto" w:fill="FFFFFF"/>
          </w:rPr>
          <w:t>лат.</w:t>
        </w:r>
        <w:proofErr w:type="gramEnd"/>
      </w:hyperlink>
      <w:r w:rsidRPr="007D347E">
        <w:rPr>
          <w:rFonts w:ascii="Times New Roman" w:hAnsi="Times New Roman" w:cs="Times New Roman"/>
          <w:sz w:val="28"/>
          <w:szCs w:val="28"/>
          <w:shd w:val="clear" w:color="auto" w:fill="FFFFFF"/>
        </w:rPr>
        <w:t> </w:t>
      </w:r>
      <w:r w:rsidRPr="007D347E">
        <w:rPr>
          <w:rFonts w:ascii="Times New Roman" w:hAnsi="Times New Roman" w:cs="Times New Roman"/>
          <w:iCs/>
          <w:sz w:val="28"/>
          <w:szCs w:val="28"/>
          <w:shd w:val="clear" w:color="auto" w:fill="FFFFFF"/>
          <w:lang w:val="la-Latn"/>
        </w:rPr>
        <w:t>Entamoeba histolytica</w:t>
      </w:r>
      <w:r w:rsidRPr="007D347E">
        <w:rPr>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 </w:t>
      </w:r>
      <w:r w:rsidRPr="007D347E">
        <w:rPr>
          <w:rFonts w:ascii="Times New Roman" w:hAnsi="Times New Roman" w:cs="Times New Roman"/>
          <w:sz w:val="28"/>
          <w:szCs w:val="28"/>
          <w:shd w:val="clear" w:color="auto" w:fill="FFFFFF"/>
        </w:rPr>
        <w:t>относится к </w:t>
      </w:r>
      <w:hyperlink r:id="rId92" w:tooltip="Простейшие" w:history="1">
        <w:r w:rsidRPr="007D347E">
          <w:rPr>
            <w:rStyle w:val="afb"/>
            <w:rFonts w:ascii="Times New Roman" w:hAnsi="Times New Roman" w:cs="Times New Roman"/>
            <w:color w:val="auto"/>
            <w:sz w:val="28"/>
            <w:szCs w:val="28"/>
            <w:u w:val="none"/>
            <w:shd w:val="clear" w:color="auto" w:fill="FFFFFF"/>
          </w:rPr>
          <w:t>простейшим</w:t>
        </w:r>
      </w:hyperlink>
      <w:r w:rsidRPr="007D347E">
        <w:rPr>
          <w:rFonts w:ascii="Times New Roman" w:hAnsi="Times New Roman" w:cs="Times New Roman"/>
          <w:sz w:val="28"/>
          <w:szCs w:val="28"/>
          <w:shd w:val="clear" w:color="auto" w:fill="FFFFFF"/>
        </w:rPr>
        <w:t>, может существовать в трёх формах (тканевой, просветной и цисты). Тканевая форма (на фотографии) обнаруживается тол</w:t>
      </w:r>
      <w:r w:rsidR="00C02BBE">
        <w:rPr>
          <w:rFonts w:ascii="Times New Roman" w:hAnsi="Times New Roman" w:cs="Times New Roman"/>
          <w:sz w:val="28"/>
          <w:szCs w:val="28"/>
          <w:shd w:val="clear" w:color="auto" w:fill="FFFFFF"/>
        </w:rPr>
        <w:t xml:space="preserve">ько у больных амёбиазом, другие </w:t>
      </w:r>
      <w:r>
        <w:rPr>
          <w:rFonts w:ascii="Times New Roman" w:hAnsi="Times New Roman" w:cs="Times New Roman"/>
          <w:sz w:val="28"/>
          <w:szCs w:val="28"/>
          <w:shd w:val="clear" w:color="auto" w:fill="FFFFFF"/>
        </w:rPr>
        <w:t>-</w:t>
      </w:r>
      <w:r w:rsidRPr="007D347E">
        <w:rPr>
          <w:rFonts w:ascii="Times New Roman" w:hAnsi="Times New Roman" w:cs="Times New Roman"/>
          <w:sz w:val="28"/>
          <w:szCs w:val="28"/>
          <w:shd w:val="clear" w:color="auto" w:fill="FFFFFF"/>
        </w:rPr>
        <w:t xml:space="preserve"> и у носителей. </w:t>
      </w:r>
      <w:r w:rsidRPr="007D347E">
        <w:rPr>
          <w:rFonts w:ascii="Times New Roman" w:hAnsi="Times New Roman" w:cs="Times New Roman"/>
          <w:sz w:val="28"/>
          <w:szCs w:val="28"/>
        </w:rPr>
        <w:t xml:space="preserve"> </w:t>
      </w:r>
      <w:r w:rsidR="008A7E0A" w:rsidRPr="007D347E">
        <w:rPr>
          <w:rFonts w:ascii="Times New Roman" w:hAnsi="Times New Roman" w:cs="Times New Roman"/>
          <w:sz w:val="28"/>
          <w:szCs w:val="28"/>
        </w:rPr>
        <w:t>При попадании в кишечник человека Д. а. в большинстве случаев размножается в содержимом толстой кишки, не внедряясь в ткани и не вызывая нарушений функции кишечника (человек при этом здоров, но служит носителем Д. а.). Эта форма Д. а. называется</w:t>
      </w:r>
      <w:r w:rsidR="008A7E0A" w:rsidRPr="008A7E0A">
        <w:rPr>
          <w:rFonts w:ascii="Times New Roman" w:hAnsi="Times New Roman" w:cs="Times New Roman"/>
          <w:sz w:val="28"/>
          <w:szCs w:val="28"/>
        </w:rPr>
        <w:t xml:space="preserve"> просветной (</w:t>
      </w:r>
      <w:proofErr w:type="spellStart"/>
      <w:r w:rsidR="008A7E0A" w:rsidRPr="008A7E0A">
        <w:rPr>
          <w:rFonts w:ascii="Times New Roman" w:hAnsi="Times New Roman" w:cs="Times New Roman"/>
          <w:sz w:val="28"/>
          <w:szCs w:val="28"/>
        </w:rPr>
        <w:t>forma</w:t>
      </w:r>
      <w:proofErr w:type="spellEnd"/>
      <w:r w:rsidR="008A7E0A" w:rsidRPr="008A7E0A">
        <w:rPr>
          <w:rFonts w:ascii="Times New Roman" w:hAnsi="Times New Roman" w:cs="Times New Roman"/>
          <w:sz w:val="28"/>
          <w:szCs w:val="28"/>
        </w:rPr>
        <w:t xml:space="preserve"> </w:t>
      </w:r>
      <w:proofErr w:type="spellStart"/>
      <w:r w:rsidR="008A7E0A" w:rsidRPr="008A7E0A">
        <w:rPr>
          <w:rFonts w:ascii="Times New Roman" w:hAnsi="Times New Roman" w:cs="Times New Roman"/>
          <w:sz w:val="28"/>
          <w:szCs w:val="28"/>
        </w:rPr>
        <w:t>minuta</w:t>
      </w:r>
      <w:proofErr w:type="spellEnd"/>
      <w:r w:rsidR="008A7E0A" w:rsidRPr="008A7E0A">
        <w:rPr>
          <w:rFonts w:ascii="Times New Roman" w:hAnsi="Times New Roman" w:cs="Times New Roman"/>
          <w:sz w:val="28"/>
          <w:szCs w:val="28"/>
        </w:rPr>
        <w:t>) (размер около 20 </w:t>
      </w:r>
      <w:r w:rsidR="008A7E0A" w:rsidRPr="008A7E0A">
        <w:rPr>
          <w:rFonts w:ascii="Times New Roman" w:hAnsi="Times New Roman" w:cs="Times New Roman"/>
          <w:iCs/>
          <w:sz w:val="28"/>
          <w:szCs w:val="28"/>
        </w:rPr>
        <w:t>мкм</w:t>
      </w:r>
      <w:r w:rsidR="008A7E0A" w:rsidRPr="008A7E0A">
        <w:rPr>
          <w:rFonts w:ascii="Times New Roman" w:hAnsi="Times New Roman" w:cs="Times New Roman"/>
          <w:sz w:val="28"/>
          <w:szCs w:val="28"/>
        </w:rPr>
        <w:t xml:space="preserve">) </w:t>
      </w:r>
      <w:r w:rsidR="00503C74">
        <w:rPr>
          <w:rFonts w:ascii="Times New Roman" w:hAnsi="Times New Roman" w:cs="Times New Roman"/>
          <w:sz w:val="28"/>
          <w:szCs w:val="28"/>
        </w:rPr>
        <w:t>(</w:t>
      </w:r>
      <w:r w:rsidR="008A7E0A" w:rsidRPr="008A7E0A">
        <w:rPr>
          <w:rFonts w:ascii="Times New Roman" w:hAnsi="Times New Roman" w:cs="Times New Roman"/>
          <w:sz w:val="28"/>
          <w:szCs w:val="28"/>
        </w:rPr>
        <w:t>а). Движется она с помощью псевдоподий. Ядро сферическое, 3</w:t>
      </w:r>
      <w:r w:rsidR="00503C74">
        <w:rPr>
          <w:rFonts w:ascii="Times New Roman" w:hAnsi="Times New Roman" w:cs="Times New Roman"/>
          <w:sz w:val="28"/>
          <w:szCs w:val="28"/>
        </w:rPr>
        <w:t>-</w:t>
      </w:r>
      <w:r w:rsidR="008A7E0A" w:rsidRPr="008A7E0A">
        <w:rPr>
          <w:rFonts w:ascii="Times New Roman" w:hAnsi="Times New Roman" w:cs="Times New Roman"/>
          <w:sz w:val="28"/>
          <w:szCs w:val="28"/>
        </w:rPr>
        <w:t>5 </w:t>
      </w:r>
      <w:r w:rsidR="008A7E0A" w:rsidRPr="008A7E0A">
        <w:rPr>
          <w:rFonts w:ascii="Times New Roman" w:hAnsi="Times New Roman" w:cs="Times New Roman"/>
          <w:iCs/>
          <w:sz w:val="28"/>
          <w:szCs w:val="28"/>
        </w:rPr>
        <w:t>мкм</w:t>
      </w:r>
      <w:r w:rsidR="008A7E0A" w:rsidRPr="008A7E0A">
        <w:rPr>
          <w:rFonts w:ascii="Times New Roman" w:hAnsi="Times New Roman" w:cs="Times New Roman"/>
          <w:sz w:val="28"/>
          <w:szCs w:val="28"/>
        </w:rPr>
        <w:t> в поперечнике, </w:t>
      </w:r>
      <w:hyperlink r:id="rId93" w:history="1">
        <w:r w:rsidR="008A7E0A" w:rsidRPr="008A7E0A">
          <w:rPr>
            <w:rStyle w:val="afb"/>
            <w:rFonts w:ascii="Times New Roman" w:hAnsi="Times New Roman" w:cs="Times New Roman"/>
            <w:iCs/>
            <w:color w:val="auto"/>
            <w:sz w:val="28"/>
            <w:szCs w:val="28"/>
            <w:u w:val="none"/>
          </w:rPr>
          <w:t>хроматин</w:t>
        </w:r>
      </w:hyperlink>
      <w:r w:rsidR="008A7E0A" w:rsidRPr="008A7E0A">
        <w:rPr>
          <w:rFonts w:ascii="Times New Roman" w:hAnsi="Times New Roman" w:cs="Times New Roman"/>
          <w:sz w:val="28"/>
          <w:szCs w:val="28"/>
        </w:rPr>
        <w:t xml:space="preserve"> расположен под ядерной оболочкой в виде небольших </w:t>
      </w:r>
      <w:proofErr w:type="spellStart"/>
      <w:r w:rsidR="008A7E0A" w:rsidRPr="008A7E0A">
        <w:rPr>
          <w:rFonts w:ascii="Times New Roman" w:hAnsi="Times New Roman" w:cs="Times New Roman"/>
          <w:sz w:val="28"/>
          <w:szCs w:val="28"/>
        </w:rPr>
        <w:t>глыбок</w:t>
      </w:r>
      <w:proofErr w:type="spellEnd"/>
      <w:r w:rsidR="008A7E0A" w:rsidRPr="008A7E0A">
        <w:rPr>
          <w:rFonts w:ascii="Times New Roman" w:hAnsi="Times New Roman" w:cs="Times New Roman"/>
          <w:sz w:val="28"/>
          <w:szCs w:val="28"/>
        </w:rPr>
        <w:t xml:space="preserve">; в центре ядра </w:t>
      </w:r>
      <w:proofErr w:type="gramStart"/>
      <w:r w:rsidR="008A7E0A" w:rsidRPr="008A7E0A">
        <w:rPr>
          <w:rFonts w:ascii="Times New Roman" w:hAnsi="Times New Roman" w:cs="Times New Roman"/>
          <w:sz w:val="28"/>
          <w:szCs w:val="28"/>
        </w:rPr>
        <w:t>небольшая</w:t>
      </w:r>
      <w:proofErr w:type="gramEnd"/>
      <w:r w:rsidR="008A7E0A" w:rsidRPr="008A7E0A">
        <w:rPr>
          <w:rFonts w:ascii="Times New Roman" w:hAnsi="Times New Roman" w:cs="Times New Roman"/>
          <w:sz w:val="28"/>
          <w:szCs w:val="28"/>
        </w:rPr>
        <w:t xml:space="preserve"> </w:t>
      </w:r>
      <w:proofErr w:type="spellStart"/>
      <w:r w:rsidR="008A7E0A" w:rsidRPr="008A7E0A">
        <w:rPr>
          <w:rFonts w:ascii="Times New Roman" w:hAnsi="Times New Roman" w:cs="Times New Roman"/>
          <w:sz w:val="28"/>
          <w:szCs w:val="28"/>
        </w:rPr>
        <w:t>кариосома</w:t>
      </w:r>
      <w:proofErr w:type="spellEnd"/>
      <w:r w:rsidR="008A7E0A" w:rsidRPr="008A7E0A">
        <w:rPr>
          <w:rFonts w:ascii="Times New Roman" w:hAnsi="Times New Roman" w:cs="Times New Roman"/>
          <w:sz w:val="28"/>
          <w:szCs w:val="28"/>
        </w:rPr>
        <w:t xml:space="preserve">. В эндоплазме может быть несколько </w:t>
      </w:r>
      <w:proofErr w:type="spellStart"/>
      <w:r w:rsidR="008A7E0A" w:rsidRPr="008A7E0A">
        <w:rPr>
          <w:rFonts w:ascii="Times New Roman" w:hAnsi="Times New Roman" w:cs="Times New Roman"/>
          <w:sz w:val="28"/>
          <w:szCs w:val="28"/>
        </w:rPr>
        <w:t>фагоцитированных</w:t>
      </w:r>
      <w:proofErr w:type="spellEnd"/>
      <w:r w:rsidR="008A7E0A" w:rsidRPr="008A7E0A">
        <w:rPr>
          <w:rFonts w:ascii="Times New Roman" w:hAnsi="Times New Roman" w:cs="Times New Roman"/>
          <w:sz w:val="28"/>
          <w:szCs w:val="28"/>
        </w:rPr>
        <w:t xml:space="preserve"> бактерий. При сгущении фекалий в толстой кишке просветная форма окружается оболочкой и превращается в шаровидную цисту (размер около 12 </w:t>
      </w:r>
      <w:r w:rsidR="008A7E0A" w:rsidRPr="008A7E0A">
        <w:rPr>
          <w:rFonts w:ascii="Times New Roman" w:hAnsi="Times New Roman" w:cs="Times New Roman"/>
          <w:iCs/>
          <w:sz w:val="28"/>
          <w:szCs w:val="28"/>
        </w:rPr>
        <w:t>мкм</w:t>
      </w:r>
      <w:r w:rsidR="008A7E0A" w:rsidRPr="008A7E0A">
        <w:rPr>
          <w:rFonts w:ascii="Times New Roman" w:hAnsi="Times New Roman" w:cs="Times New Roman"/>
          <w:sz w:val="28"/>
          <w:szCs w:val="28"/>
        </w:rPr>
        <w:t>) с 4 ядрами, не отличающимися по строению от ядра вегетативной формы</w:t>
      </w:r>
    </w:p>
    <w:p w:rsidR="008A7E0A" w:rsidRDefault="008A7E0A" w:rsidP="006F6509">
      <w:pPr>
        <w:pStyle w:val="af3"/>
        <w:spacing w:before="0" w:beforeAutospacing="0" w:after="0" w:afterAutospacing="0"/>
        <w:ind w:firstLine="709"/>
        <w:jc w:val="both"/>
        <w:rPr>
          <w:rFonts w:ascii="Times New Roman" w:eastAsia="Times New Roman" w:hAnsi="Times New Roman" w:cs="Times New Roman"/>
          <w:color w:val="000000"/>
          <w:sz w:val="28"/>
          <w:szCs w:val="28"/>
          <w:lang w:val="ru-RU"/>
        </w:rPr>
      </w:pPr>
      <w:r w:rsidRPr="008A7E0A">
        <w:rPr>
          <w:rFonts w:ascii="Times New Roman" w:hAnsi="Times New Roman" w:cs="Times New Roman"/>
          <w:b/>
          <w:bCs/>
          <w:spacing w:val="5"/>
          <w:sz w:val="28"/>
          <w:szCs w:val="28"/>
          <w:lang w:val="ru-RU"/>
        </w:rPr>
        <w:t xml:space="preserve">Циста: </w:t>
      </w:r>
      <w:r w:rsidRPr="008A7E0A">
        <w:rPr>
          <w:rFonts w:ascii="Times New Roman" w:eastAsia="Times New Roman" w:hAnsi="Times New Roman" w:cs="Times New Roman"/>
          <w:color w:val="000000"/>
          <w:sz w:val="28"/>
          <w:szCs w:val="28"/>
          <w:lang w:val="ru-RU" w:eastAsia="ru-RU"/>
        </w:rPr>
        <w:t>незрелые цисты содержат 1</w:t>
      </w:r>
      <w:r>
        <w:rPr>
          <w:rFonts w:ascii="Times New Roman" w:eastAsia="Times New Roman" w:hAnsi="Times New Roman" w:cs="Times New Roman"/>
          <w:color w:val="000000"/>
          <w:sz w:val="28"/>
          <w:szCs w:val="28"/>
          <w:lang w:val="ru-RU" w:eastAsia="ru-RU"/>
        </w:rPr>
        <w:t>-</w:t>
      </w:r>
      <w:r w:rsidRPr="008A7E0A">
        <w:rPr>
          <w:rFonts w:ascii="Times New Roman" w:eastAsia="Times New Roman" w:hAnsi="Times New Roman" w:cs="Times New Roman"/>
          <w:color w:val="000000"/>
          <w:sz w:val="28"/>
          <w:szCs w:val="28"/>
          <w:lang w:val="ru-RU" w:eastAsia="ru-RU"/>
        </w:rPr>
        <w:t xml:space="preserve">2 или 3 ядра. Имеется вакуоль с гликогеном; часть цист содержит короткие, </w:t>
      </w:r>
      <w:proofErr w:type="spellStart"/>
      <w:r w:rsidRPr="008A7E0A">
        <w:rPr>
          <w:rFonts w:ascii="Times New Roman" w:eastAsia="Times New Roman" w:hAnsi="Times New Roman" w:cs="Times New Roman"/>
          <w:color w:val="000000"/>
          <w:sz w:val="28"/>
          <w:szCs w:val="28"/>
          <w:lang w:val="ru-RU" w:eastAsia="ru-RU"/>
        </w:rPr>
        <w:t>брусковидные</w:t>
      </w:r>
      <w:proofErr w:type="spellEnd"/>
      <w:r w:rsidRPr="008A7E0A">
        <w:rPr>
          <w:rFonts w:ascii="Times New Roman" w:eastAsia="Times New Roman" w:hAnsi="Times New Roman" w:cs="Times New Roman"/>
          <w:color w:val="000000"/>
          <w:sz w:val="28"/>
          <w:szCs w:val="28"/>
          <w:lang w:val="ru-RU" w:eastAsia="ru-RU"/>
        </w:rPr>
        <w:t xml:space="preserve"> образования </w:t>
      </w:r>
      <w:r w:rsidR="00503C74">
        <w:rPr>
          <w:rFonts w:ascii="Times New Roman" w:eastAsia="Times New Roman" w:hAnsi="Times New Roman" w:cs="Times New Roman"/>
          <w:color w:val="000000"/>
          <w:sz w:val="28"/>
          <w:szCs w:val="28"/>
          <w:lang w:val="ru-RU" w:eastAsia="ru-RU"/>
        </w:rPr>
        <w:t>-</w:t>
      </w:r>
      <w:r w:rsidRPr="008A7E0A">
        <w:rPr>
          <w:rFonts w:ascii="Times New Roman" w:eastAsia="Times New Roman" w:hAnsi="Times New Roman" w:cs="Times New Roman"/>
          <w:color w:val="000000"/>
          <w:sz w:val="28"/>
          <w:szCs w:val="28"/>
          <w:lang w:val="ru-RU" w:eastAsia="ru-RU"/>
        </w:rPr>
        <w:t xml:space="preserve"> </w:t>
      </w:r>
      <w:proofErr w:type="spellStart"/>
      <w:r w:rsidRPr="008A7E0A">
        <w:rPr>
          <w:rFonts w:ascii="Times New Roman" w:eastAsia="Times New Roman" w:hAnsi="Times New Roman" w:cs="Times New Roman"/>
          <w:color w:val="000000"/>
          <w:sz w:val="28"/>
          <w:szCs w:val="28"/>
          <w:lang w:val="ru-RU" w:eastAsia="ru-RU"/>
        </w:rPr>
        <w:t>хроматоидные</w:t>
      </w:r>
      <w:proofErr w:type="spellEnd"/>
      <w:r w:rsidRPr="008A7E0A">
        <w:rPr>
          <w:rFonts w:ascii="Times New Roman" w:eastAsia="Times New Roman" w:hAnsi="Times New Roman" w:cs="Times New Roman"/>
          <w:color w:val="000000"/>
          <w:sz w:val="28"/>
          <w:szCs w:val="28"/>
          <w:lang w:val="ru-RU" w:eastAsia="ru-RU"/>
        </w:rPr>
        <w:t xml:space="preserve"> тела (б). С фекалиями цисты выбрасываются во внешнюю среду и могут вновь попасть в желудочно-кишечный тракт человека, где после </w:t>
      </w:r>
      <w:proofErr w:type="spellStart"/>
      <w:r w:rsidRPr="008A7E0A">
        <w:rPr>
          <w:rFonts w:ascii="Times New Roman" w:eastAsia="Times New Roman" w:hAnsi="Times New Roman" w:cs="Times New Roman"/>
          <w:color w:val="000000"/>
          <w:sz w:val="28"/>
          <w:szCs w:val="28"/>
          <w:lang w:val="ru-RU" w:eastAsia="ru-RU"/>
        </w:rPr>
        <w:t>метацистной</w:t>
      </w:r>
      <w:proofErr w:type="spellEnd"/>
      <w:r w:rsidRPr="008A7E0A">
        <w:rPr>
          <w:rFonts w:ascii="Times New Roman" w:eastAsia="Times New Roman" w:hAnsi="Times New Roman" w:cs="Times New Roman"/>
          <w:color w:val="000000"/>
          <w:sz w:val="28"/>
          <w:szCs w:val="28"/>
          <w:lang w:val="ru-RU" w:eastAsia="ru-RU"/>
        </w:rPr>
        <w:t xml:space="preserve"> стадии развития (деление на 8 дочерних амёб) дают начало просветным формам.</w:t>
      </w:r>
      <w:r>
        <w:rPr>
          <w:rFonts w:ascii="Times New Roman" w:eastAsia="Times New Roman" w:hAnsi="Times New Roman" w:cs="Times New Roman"/>
          <w:color w:val="000000"/>
          <w:sz w:val="28"/>
          <w:szCs w:val="28"/>
          <w:lang w:val="ru-RU" w:eastAsia="ru-RU"/>
        </w:rPr>
        <w:t xml:space="preserve"> </w:t>
      </w:r>
      <w:r w:rsidRPr="008A7E0A">
        <w:rPr>
          <w:rFonts w:ascii="Times New Roman" w:eastAsia="Times New Roman" w:hAnsi="Times New Roman" w:cs="Times New Roman"/>
          <w:color w:val="000000"/>
          <w:sz w:val="28"/>
          <w:szCs w:val="28"/>
          <w:lang w:val="ru-RU"/>
        </w:rPr>
        <w:t>Иногда просветная форма Д. а. внедряется в стенку толстой кишки и размножается там, образуя язвы (амёбная дизентерия). Эта форма Д. а. называется тканевой (размер 20</w:t>
      </w:r>
      <w:r>
        <w:rPr>
          <w:rFonts w:ascii="Times New Roman" w:eastAsia="Times New Roman" w:hAnsi="Times New Roman" w:cs="Times New Roman"/>
          <w:color w:val="000000"/>
          <w:sz w:val="28"/>
          <w:szCs w:val="28"/>
          <w:lang w:val="ru-RU"/>
        </w:rPr>
        <w:t>-</w:t>
      </w:r>
      <w:r w:rsidRPr="008A7E0A">
        <w:rPr>
          <w:rFonts w:ascii="Times New Roman" w:eastAsia="Times New Roman" w:hAnsi="Times New Roman" w:cs="Times New Roman"/>
          <w:color w:val="000000"/>
          <w:sz w:val="28"/>
          <w:szCs w:val="28"/>
          <w:lang w:val="ru-RU"/>
        </w:rPr>
        <w:t>25</w:t>
      </w:r>
      <w:r w:rsidRPr="008A7E0A">
        <w:rPr>
          <w:rFonts w:ascii="Times New Roman" w:eastAsia="Times New Roman" w:hAnsi="Times New Roman" w:cs="Times New Roman"/>
          <w:color w:val="000000"/>
          <w:sz w:val="28"/>
          <w:szCs w:val="28"/>
        </w:rPr>
        <w:t> </w:t>
      </w:r>
      <w:r w:rsidRPr="008A7E0A">
        <w:rPr>
          <w:rFonts w:ascii="Times New Roman" w:eastAsia="Times New Roman" w:hAnsi="Times New Roman" w:cs="Times New Roman"/>
          <w:i/>
          <w:iCs/>
          <w:color w:val="000000"/>
          <w:sz w:val="28"/>
          <w:szCs w:val="28"/>
          <w:lang w:val="ru-RU"/>
        </w:rPr>
        <w:t>мкм</w:t>
      </w:r>
      <w:r w:rsidRPr="008A7E0A">
        <w:rPr>
          <w:rFonts w:ascii="Times New Roman" w:eastAsia="Times New Roman" w:hAnsi="Times New Roman" w:cs="Times New Roman"/>
          <w:color w:val="000000"/>
          <w:sz w:val="28"/>
          <w:szCs w:val="28"/>
          <w:lang w:val="ru-RU"/>
        </w:rPr>
        <w:t xml:space="preserve">) и, в отличие от просветной формы, не содержит в цитоплазме никаких включений. Язвенное поражение толстого кишечника сопровождается выделением слизи, гноя и крови. </w:t>
      </w:r>
      <w:r w:rsidRPr="009A4BB2">
        <w:rPr>
          <w:rFonts w:ascii="Times New Roman" w:eastAsia="Times New Roman" w:hAnsi="Times New Roman" w:cs="Times New Roman"/>
          <w:color w:val="000000"/>
          <w:sz w:val="28"/>
          <w:szCs w:val="28"/>
          <w:lang w:val="ru-RU"/>
        </w:rPr>
        <w:t xml:space="preserve">В этих условиях </w:t>
      </w:r>
      <w:r w:rsidRPr="009A4BB2">
        <w:rPr>
          <w:rFonts w:ascii="Times New Roman" w:eastAsia="Times New Roman" w:hAnsi="Times New Roman" w:cs="Times New Roman"/>
          <w:color w:val="000000"/>
          <w:sz w:val="28"/>
          <w:szCs w:val="28"/>
          <w:lang w:val="ru-RU"/>
        </w:rPr>
        <w:lastRenderedPageBreak/>
        <w:t>просветные формы Д. а., а также тканевые формы, попавшие в просвет кишки из язв, увеличиваются в размере до 30</w:t>
      </w:r>
      <w:r w:rsidRPr="008A7E0A">
        <w:rPr>
          <w:rFonts w:ascii="Times New Roman" w:eastAsia="Times New Roman" w:hAnsi="Times New Roman" w:cs="Times New Roman"/>
          <w:color w:val="000000"/>
          <w:sz w:val="28"/>
          <w:szCs w:val="28"/>
        </w:rPr>
        <w:t> </w:t>
      </w:r>
      <w:r w:rsidRPr="009A4BB2">
        <w:rPr>
          <w:rFonts w:ascii="Times New Roman" w:eastAsia="Times New Roman" w:hAnsi="Times New Roman" w:cs="Times New Roman"/>
          <w:i/>
          <w:iCs/>
          <w:color w:val="000000"/>
          <w:sz w:val="28"/>
          <w:szCs w:val="28"/>
          <w:lang w:val="ru-RU"/>
        </w:rPr>
        <w:t>мкм</w:t>
      </w:r>
      <w:r w:rsidRPr="008A7E0A">
        <w:rPr>
          <w:rFonts w:ascii="Times New Roman" w:eastAsia="Times New Roman" w:hAnsi="Times New Roman" w:cs="Times New Roman"/>
          <w:color w:val="000000"/>
          <w:sz w:val="28"/>
          <w:szCs w:val="28"/>
        </w:rPr>
        <w:t> </w:t>
      </w:r>
      <w:r w:rsidRPr="009A4BB2">
        <w:rPr>
          <w:rFonts w:ascii="Times New Roman" w:eastAsia="Times New Roman" w:hAnsi="Times New Roman" w:cs="Times New Roman"/>
          <w:color w:val="000000"/>
          <w:sz w:val="28"/>
          <w:szCs w:val="28"/>
          <w:lang w:val="ru-RU"/>
        </w:rPr>
        <w:t xml:space="preserve">и больше и приобретают способность </w:t>
      </w:r>
      <w:proofErr w:type="spellStart"/>
      <w:r w:rsidRPr="009A4BB2">
        <w:rPr>
          <w:rFonts w:ascii="Times New Roman" w:eastAsia="Times New Roman" w:hAnsi="Times New Roman" w:cs="Times New Roman"/>
          <w:color w:val="000000"/>
          <w:sz w:val="28"/>
          <w:szCs w:val="28"/>
          <w:lang w:val="ru-RU"/>
        </w:rPr>
        <w:t>фагоцитировать</w:t>
      </w:r>
      <w:proofErr w:type="spellEnd"/>
      <w:r w:rsidRPr="009A4BB2">
        <w:rPr>
          <w:rFonts w:ascii="Times New Roman" w:eastAsia="Times New Roman" w:hAnsi="Times New Roman" w:cs="Times New Roman"/>
          <w:color w:val="000000"/>
          <w:sz w:val="28"/>
          <w:szCs w:val="28"/>
          <w:lang w:val="ru-RU"/>
        </w:rPr>
        <w:t xml:space="preserve"> эритроциты. </w:t>
      </w:r>
      <w:r w:rsidRPr="008A7E0A">
        <w:rPr>
          <w:rFonts w:ascii="Times New Roman" w:eastAsia="Times New Roman" w:hAnsi="Times New Roman" w:cs="Times New Roman"/>
          <w:color w:val="000000"/>
          <w:sz w:val="28"/>
          <w:szCs w:val="28"/>
          <w:lang w:val="ru-RU"/>
        </w:rPr>
        <w:t xml:space="preserve">Эта форма Д. а. называется большой вегетативной, или </w:t>
      </w:r>
      <w:proofErr w:type="spellStart"/>
      <w:r w:rsidRPr="008A7E0A">
        <w:rPr>
          <w:rFonts w:ascii="Times New Roman" w:eastAsia="Times New Roman" w:hAnsi="Times New Roman" w:cs="Times New Roman"/>
          <w:color w:val="000000"/>
          <w:sz w:val="28"/>
          <w:szCs w:val="28"/>
          <w:lang w:val="ru-RU"/>
        </w:rPr>
        <w:t>эритрофагом</w:t>
      </w:r>
      <w:proofErr w:type="spellEnd"/>
      <w:r w:rsidRPr="008A7E0A">
        <w:rPr>
          <w:rFonts w:ascii="Times New Roman" w:eastAsia="Times New Roman" w:hAnsi="Times New Roman" w:cs="Times New Roman"/>
          <w:color w:val="000000"/>
          <w:sz w:val="28"/>
          <w:szCs w:val="28"/>
          <w:lang w:val="ru-RU"/>
        </w:rPr>
        <w:t xml:space="preserve"> (в). </w:t>
      </w:r>
      <w:r w:rsidRPr="005404E9">
        <w:rPr>
          <w:rFonts w:ascii="Times New Roman" w:eastAsia="Times New Roman" w:hAnsi="Times New Roman" w:cs="Times New Roman"/>
          <w:color w:val="000000"/>
          <w:sz w:val="28"/>
          <w:szCs w:val="28"/>
          <w:lang w:val="ru-RU"/>
        </w:rPr>
        <w:t xml:space="preserve">Выброшенная при дефекации во внешнюю среду, она быстро погибает. </w:t>
      </w:r>
      <w:r w:rsidRPr="009A4BB2">
        <w:rPr>
          <w:rFonts w:ascii="Times New Roman" w:eastAsia="Times New Roman" w:hAnsi="Times New Roman" w:cs="Times New Roman"/>
          <w:color w:val="000000"/>
          <w:sz w:val="28"/>
          <w:szCs w:val="28"/>
          <w:lang w:val="ru-RU"/>
        </w:rPr>
        <w:t xml:space="preserve">При затихании острой фазы болезни большая вегетативная форма уменьшается в размерах, переходит в </w:t>
      </w:r>
      <w:proofErr w:type="gramStart"/>
      <w:r w:rsidRPr="009A4BB2">
        <w:rPr>
          <w:rFonts w:ascii="Times New Roman" w:eastAsia="Times New Roman" w:hAnsi="Times New Roman" w:cs="Times New Roman"/>
          <w:color w:val="000000"/>
          <w:sz w:val="28"/>
          <w:szCs w:val="28"/>
          <w:lang w:val="ru-RU"/>
        </w:rPr>
        <w:t>просветную</w:t>
      </w:r>
      <w:proofErr w:type="gramEnd"/>
      <w:r w:rsidRPr="009A4BB2">
        <w:rPr>
          <w:rFonts w:ascii="Times New Roman" w:eastAsia="Times New Roman" w:hAnsi="Times New Roman" w:cs="Times New Roman"/>
          <w:color w:val="000000"/>
          <w:sz w:val="28"/>
          <w:szCs w:val="28"/>
          <w:lang w:val="ru-RU"/>
        </w:rPr>
        <w:t xml:space="preserve">, а затем </w:t>
      </w:r>
      <w:proofErr w:type="spellStart"/>
      <w:r w:rsidRPr="009A4BB2">
        <w:rPr>
          <w:rFonts w:ascii="Times New Roman" w:eastAsia="Times New Roman" w:hAnsi="Times New Roman" w:cs="Times New Roman"/>
          <w:color w:val="000000"/>
          <w:sz w:val="28"/>
          <w:szCs w:val="28"/>
          <w:lang w:val="ru-RU"/>
        </w:rPr>
        <w:t>инцистируется</w:t>
      </w:r>
      <w:proofErr w:type="spellEnd"/>
      <w:r w:rsidRPr="009A4BB2">
        <w:rPr>
          <w:rFonts w:ascii="Times New Roman" w:eastAsia="Times New Roman" w:hAnsi="Times New Roman" w:cs="Times New Roman"/>
          <w:color w:val="000000"/>
          <w:sz w:val="28"/>
          <w:szCs w:val="28"/>
          <w:lang w:val="ru-RU"/>
        </w:rPr>
        <w:t xml:space="preserve"> в кишечнике. </w:t>
      </w:r>
      <w:r w:rsidRPr="008A7E0A">
        <w:rPr>
          <w:rFonts w:ascii="Times New Roman" w:eastAsia="Times New Roman" w:hAnsi="Times New Roman" w:cs="Times New Roman"/>
          <w:color w:val="000000"/>
          <w:sz w:val="28"/>
          <w:szCs w:val="28"/>
          <w:lang w:val="ru-RU"/>
        </w:rPr>
        <w:t>Цисты, выделяемые при дефекации во внешнюю среду, могут быть источником заражения. Вегетативная форма Д. а. во внешней среде погибает в течение 15</w:t>
      </w:r>
      <w:r>
        <w:rPr>
          <w:rFonts w:ascii="Times New Roman" w:eastAsia="Times New Roman" w:hAnsi="Times New Roman" w:cs="Times New Roman"/>
          <w:color w:val="000000"/>
          <w:sz w:val="28"/>
          <w:szCs w:val="28"/>
          <w:lang w:val="ru-RU"/>
        </w:rPr>
        <w:t>-</w:t>
      </w:r>
      <w:r w:rsidRPr="008A7E0A">
        <w:rPr>
          <w:rFonts w:ascii="Times New Roman" w:eastAsia="Times New Roman" w:hAnsi="Times New Roman" w:cs="Times New Roman"/>
          <w:color w:val="000000"/>
          <w:sz w:val="28"/>
          <w:szCs w:val="28"/>
          <w:lang w:val="ru-RU"/>
        </w:rPr>
        <w:t>20</w:t>
      </w:r>
      <w:r w:rsidRPr="008A7E0A">
        <w:rPr>
          <w:rFonts w:ascii="Times New Roman" w:eastAsia="Times New Roman" w:hAnsi="Times New Roman" w:cs="Times New Roman"/>
          <w:color w:val="000000"/>
          <w:sz w:val="28"/>
          <w:szCs w:val="28"/>
        </w:rPr>
        <w:t> </w:t>
      </w:r>
      <w:r w:rsidRPr="008A7E0A">
        <w:rPr>
          <w:rFonts w:ascii="Times New Roman" w:eastAsia="Times New Roman" w:hAnsi="Times New Roman" w:cs="Times New Roman"/>
          <w:i/>
          <w:iCs/>
          <w:color w:val="000000"/>
          <w:sz w:val="28"/>
          <w:szCs w:val="28"/>
          <w:lang w:val="ru-RU"/>
        </w:rPr>
        <w:t>мин</w:t>
      </w:r>
      <w:r w:rsidRPr="008A7E0A">
        <w:rPr>
          <w:rFonts w:ascii="Times New Roman" w:eastAsia="Times New Roman" w:hAnsi="Times New Roman" w:cs="Times New Roman"/>
          <w:color w:val="000000"/>
          <w:sz w:val="28"/>
          <w:szCs w:val="28"/>
          <w:lang w:val="ru-RU"/>
        </w:rPr>
        <w:t xml:space="preserve">. </w:t>
      </w:r>
      <w:r w:rsidRPr="009A4BB2">
        <w:rPr>
          <w:rFonts w:ascii="Times New Roman" w:eastAsia="Times New Roman" w:hAnsi="Times New Roman" w:cs="Times New Roman"/>
          <w:color w:val="000000"/>
          <w:sz w:val="28"/>
          <w:szCs w:val="28"/>
          <w:lang w:val="ru-RU"/>
        </w:rPr>
        <w:t>Цисты сохраняют жизнеспособность в воде и влажной почве до месяца и более.</w:t>
      </w:r>
    </w:p>
    <w:p w:rsidR="007D347E" w:rsidRDefault="007D347E" w:rsidP="006F6509">
      <w:pPr>
        <w:pStyle w:val="af3"/>
        <w:spacing w:before="0" w:beforeAutospacing="0" w:after="0" w:afterAutospacing="0"/>
        <w:ind w:firstLine="709"/>
        <w:jc w:val="both"/>
        <w:rPr>
          <w:rFonts w:ascii="Times New Roman" w:eastAsia="Times New Roman" w:hAnsi="Times New Roman" w:cs="Times New Roman"/>
          <w:color w:val="000000"/>
          <w:sz w:val="28"/>
          <w:szCs w:val="28"/>
          <w:lang w:val="ru-RU"/>
        </w:rPr>
      </w:pPr>
    </w:p>
    <w:p w:rsidR="007D347E" w:rsidRDefault="00883972" w:rsidP="006710EB">
      <w:pPr>
        <w:pStyle w:val="af3"/>
        <w:spacing w:before="0" w:beforeAutospacing="0" w:after="0" w:afterAutospacing="0"/>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 </w:t>
      </w:r>
      <w:r w:rsidR="007D347E" w:rsidRPr="007D347E">
        <w:rPr>
          <w:rFonts w:ascii="Times New Roman" w:eastAsia="Times New Roman" w:hAnsi="Times New Roman" w:cs="Times New Roman"/>
          <w:noProof/>
          <w:color w:val="000000"/>
          <w:sz w:val="28"/>
          <w:szCs w:val="28"/>
          <w:lang w:val="ky-KG" w:eastAsia="ky-KG"/>
        </w:rPr>
        <w:drawing>
          <wp:inline distT="0" distB="0" distL="0" distR="0">
            <wp:extent cx="2324100" cy="1740784"/>
            <wp:effectExtent l="19050" t="19050" r="19050" b="11816"/>
            <wp:docPr id="6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srcRect/>
                    <a:stretch>
                      <a:fillRect/>
                    </a:stretch>
                  </pic:blipFill>
                  <pic:spPr bwMode="auto">
                    <a:xfrm>
                      <a:off x="0" y="0"/>
                      <a:ext cx="2327726" cy="1743500"/>
                    </a:xfrm>
                    <a:prstGeom prst="rect">
                      <a:avLst/>
                    </a:prstGeom>
                    <a:solidFill>
                      <a:schemeClr val="accent2"/>
                    </a:solidFill>
                    <a:ln w="9525">
                      <a:solidFill>
                        <a:srgbClr val="FF0000"/>
                      </a:solidFill>
                      <a:miter lim="800000"/>
                      <a:headEnd/>
                      <a:tailEnd/>
                    </a:ln>
                  </pic:spPr>
                </pic:pic>
              </a:graphicData>
            </a:graphic>
          </wp:inline>
        </w:drawing>
      </w:r>
      <w:r w:rsidR="007D347E">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 xml:space="preserve">  </w:t>
      </w:r>
      <w:r w:rsidR="007D347E" w:rsidRPr="007D347E">
        <w:rPr>
          <w:rFonts w:ascii="Times New Roman" w:eastAsia="Times New Roman" w:hAnsi="Times New Roman" w:cs="Times New Roman"/>
          <w:noProof/>
          <w:color w:val="000000"/>
          <w:sz w:val="28"/>
          <w:szCs w:val="28"/>
          <w:lang w:val="ky-KG" w:eastAsia="ky-KG"/>
        </w:rPr>
        <w:drawing>
          <wp:inline distT="0" distB="0" distL="0" distR="0">
            <wp:extent cx="1762125" cy="1720663"/>
            <wp:effectExtent l="19050" t="19050" r="28575" b="12887"/>
            <wp:docPr id="67" name="Рисунок 19" descr="http://pathmicro.med.sc.edu/parasitology/e-hist-cy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pathmicro.med.sc.edu/parasitology/e-hist-cyst2.jpg"/>
                    <pic:cNvPicPr>
                      <a:picLocks noChangeAspect="1" noChangeArrowheads="1"/>
                    </pic:cNvPicPr>
                  </pic:nvPicPr>
                  <pic:blipFill>
                    <a:blip r:embed="rId95" cstate="print"/>
                    <a:srcRect/>
                    <a:stretch>
                      <a:fillRect/>
                    </a:stretch>
                  </pic:blipFill>
                  <pic:spPr bwMode="auto">
                    <a:xfrm>
                      <a:off x="0" y="0"/>
                      <a:ext cx="1762125" cy="1720663"/>
                    </a:xfrm>
                    <a:prstGeom prst="rect">
                      <a:avLst/>
                    </a:prstGeom>
                    <a:noFill/>
                    <a:ln w="9525">
                      <a:solidFill>
                        <a:srgbClr val="FF0000"/>
                      </a:solidFill>
                      <a:miter lim="800000"/>
                      <a:headEnd/>
                      <a:tailEnd/>
                    </a:ln>
                  </pic:spPr>
                </pic:pic>
              </a:graphicData>
            </a:graphic>
          </wp:inline>
        </w:drawing>
      </w:r>
      <w:r>
        <w:rPr>
          <w:rFonts w:ascii="Times New Roman" w:eastAsia="Times New Roman" w:hAnsi="Times New Roman" w:cs="Times New Roman"/>
          <w:color w:val="000000"/>
          <w:sz w:val="28"/>
          <w:szCs w:val="28"/>
          <w:lang w:val="ru-RU"/>
        </w:rPr>
        <w:t xml:space="preserve">  </w:t>
      </w:r>
      <w:r w:rsidR="007D347E">
        <w:rPr>
          <w:rFonts w:ascii="Times New Roman" w:eastAsia="Times New Roman" w:hAnsi="Times New Roman" w:cs="Times New Roman"/>
          <w:color w:val="000000"/>
          <w:sz w:val="28"/>
          <w:szCs w:val="28"/>
          <w:lang w:val="ru-RU"/>
        </w:rPr>
        <w:t xml:space="preserve"> </w:t>
      </w:r>
      <w:r w:rsidR="007D347E" w:rsidRPr="007D347E">
        <w:rPr>
          <w:rFonts w:ascii="Times New Roman" w:eastAsia="Times New Roman" w:hAnsi="Times New Roman" w:cs="Times New Roman"/>
          <w:noProof/>
          <w:color w:val="000000"/>
          <w:sz w:val="28"/>
          <w:szCs w:val="28"/>
          <w:lang w:val="ky-KG" w:eastAsia="ky-KG"/>
        </w:rPr>
        <w:drawing>
          <wp:inline distT="0" distB="0" distL="0" distR="0">
            <wp:extent cx="2514600" cy="1701812"/>
            <wp:effectExtent l="19050" t="19050" r="19050" b="12688"/>
            <wp:docPr id="69" name="Рисунок 1" descr="E:\МУК\Фото паразиты\IMG_20191018_12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УК\Фото паразиты\IMG_20191018_120652.jpg"/>
                    <pic:cNvPicPr>
                      <a:picLocks noChangeAspect="1" noChangeArrowheads="1"/>
                    </pic:cNvPicPr>
                  </pic:nvPicPr>
                  <pic:blipFill>
                    <a:blip r:embed="rId96" cstate="print"/>
                    <a:srcRect/>
                    <a:stretch>
                      <a:fillRect/>
                    </a:stretch>
                  </pic:blipFill>
                  <pic:spPr bwMode="auto">
                    <a:xfrm>
                      <a:off x="0" y="0"/>
                      <a:ext cx="2526766" cy="1710045"/>
                    </a:xfrm>
                    <a:prstGeom prst="rect">
                      <a:avLst/>
                    </a:prstGeom>
                    <a:noFill/>
                    <a:ln w="9525">
                      <a:solidFill>
                        <a:srgbClr val="FF0000"/>
                      </a:solidFill>
                      <a:miter lim="800000"/>
                      <a:headEnd/>
                      <a:tailEnd/>
                    </a:ln>
                  </pic:spPr>
                </pic:pic>
              </a:graphicData>
            </a:graphic>
          </wp:inline>
        </w:drawing>
      </w:r>
      <w:r w:rsidR="007D347E">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 xml:space="preserve">  </w:t>
      </w:r>
      <w:r w:rsidR="007D347E">
        <w:rPr>
          <w:rFonts w:ascii="Times New Roman" w:eastAsia="Times New Roman" w:hAnsi="Times New Roman" w:cs="Times New Roman"/>
          <w:color w:val="000000"/>
          <w:sz w:val="28"/>
          <w:szCs w:val="28"/>
          <w:lang w:val="ru-RU"/>
        </w:rPr>
        <w:t xml:space="preserve"> </w:t>
      </w:r>
      <w:r w:rsidR="007D347E" w:rsidRPr="007D347E">
        <w:rPr>
          <w:rFonts w:ascii="Times New Roman" w:eastAsia="Times New Roman" w:hAnsi="Times New Roman" w:cs="Times New Roman"/>
          <w:noProof/>
          <w:color w:val="000000"/>
          <w:sz w:val="28"/>
          <w:szCs w:val="28"/>
          <w:lang w:val="ky-KG" w:eastAsia="ky-KG"/>
        </w:rPr>
        <w:drawing>
          <wp:inline distT="0" distB="0" distL="0" distR="0">
            <wp:extent cx="1657350" cy="1687853"/>
            <wp:effectExtent l="19050" t="19050" r="19050" b="26647"/>
            <wp:docPr id="70" name="Рисунок 5" descr="e-hist-cyst1.jpg (20480 bytes)">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e-hist-cyst1.jpg (20480 bytes)"/>
                    <pic:cNvPicPr>
                      <a:picLocks noChangeAspect="1" noChangeArrowheads="1"/>
                    </pic:cNvPicPr>
                  </pic:nvPicPr>
                  <pic:blipFill>
                    <a:blip r:embed="rId98" cstate="print"/>
                    <a:srcRect/>
                    <a:stretch>
                      <a:fillRect/>
                    </a:stretch>
                  </pic:blipFill>
                  <pic:spPr bwMode="auto">
                    <a:xfrm>
                      <a:off x="0" y="0"/>
                      <a:ext cx="1657350" cy="1687853"/>
                    </a:xfrm>
                    <a:prstGeom prst="rect">
                      <a:avLst/>
                    </a:prstGeom>
                    <a:noFill/>
                    <a:ln w="9525">
                      <a:solidFill>
                        <a:srgbClr val="FF0000"/>
                      </a:solidFill>
                      <a:miter lim="800000"/>
                      <a:headEnd/>
                      <a:tailEnd/>
                    </a:ln>
                  </pic:spPr>
                </pic:pic>
              </a:graphicData>
            </a:graphic>
          </wp:inline>
        </w:drawing>
      </w:r>
      <w:r w:rsidR="007D347E">
        <w:rPr>
          <w:rFonts w:ascii="Times New Roman" w:eastAsia="Times New Roman" w:hAnsi="Times New Roman" w:cs="Times New Roman"/>
          <w:color w:val="000000"/>
          <w:sz w:val="28"/>
          <w:szCs w:val="28"/>
          <w:lang w:val="ru-RU"/>
        </w:rPr>
        <w:t xml:space="preserve"> </w:t>
      </w:r>
    </w:p>
    <w:p w:rsidR="007D347E" w:rsidRDefault="00855206" w:rsidP="006F6509">
      <w:pPr>
        <w:pStyle w:val="af3"/>
        <w:spacing w:before="0" w:beforeAutospacing="0" w:after="0" w:afterAutospacing="0"/>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noProof/>
          <w:color w:val="000000"/>
          <w:sz w:val="28"/>
          <w:szCs w:val="28"/>
          <w:lang w:val="ky-KG" w:eastAsia="ky-KG"/>
        </w:rPr>
        <w:drawing>
          <wp:anchor distT="0" distB="0" distL="114300" distR="114300" simplePos="0" relativeHeight="251672576" behindDoc="0" locked="0" layoutInCell="1" allowOverlap="1">
            <wp:simplePos x="0" y="0"/>
            <wp:positionH relativeFrom="margin">
              <wp:posOffset>70485</wp:posOffset>
            </wp:positionH>
            <wp:positionV relativeFrom="margin">
              <wp:posOffset>3469640</wp:posOffset>
            </wp:positionV>
            <wp:extent cx="3381375" cy="2238375"/>
            <wp:effectExtent l="19050" t="19050" r="28575" b="28575"/>
            <wp:wrapSquare wrapText="bothSides"/>
            <wp:docPr id="72" name="Рисунок 2" descr="http://vmede.org/sait/content/Mikrobiologija_3verev_2010_t2/5_files/mb4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vmede.org/sait/content/Mikrobiologija_3verev_2010_t2/5_files/mb4_003.jpeg"/>
                    <pic:cNvPicPr>
                      <a:picLocks noChangeAspect="1" noChangeArrowheads="1"/>
                    </pic:cNvPicPr>
                  </pic:nvPicPr>
                  <pic:blipFill>
                    <a:blip r:embed="rId99" cstate="print"/>
                    <a:srcRect/>
                    <a:stretch>
                      <a:fillRect/>
                    </a:stretch>
                  </pic:blipFill>
                  <pic:spPr bwMode="auto">
                    <a:xfrm>
                      <a:off x="0" y="0"/>
                      <a:ext cx="3381375" cy="2238375"/>
                    </a:xfrm>
                    <a:prstGeom prst="rect">
                      <a:avLst/>
                    </a:prstGeom>
                    <a:noFill/>
                    <a:ln w="9525">
                      <a:solidFill>
                        <a:srgbClr val="FF0000"/>
                      </a:solidFill>
                      <a:miter lim="800000"/>
                      <a:headEnd/>
                      <a:tailEnd/>
                    </a:ln>
                  </pic:spPr>
                </pic:pic>
              </a:graphicData>
            </a:graphic>
          </wp:anchor>
        </w:drawing>
      </w:r>
    </w:p>
    <w:p w:rsidR="00855206" w:rsidRPr="00855206" w:rsidRDefault="00855206" w:rsidP="006F6509">
      <w:pPr>
        <w:pStyle w:val="txt"/>
        <w:spacing w:before="0" w:beforeAutospacing="0" w:after="0" w:afterAutospacing="0"/>
        <w:ind w:firstLine="709"/>
        <w:jc w:val="both"/>
        <w:rPr>
          <w:i/>
          <w:sz w:val="28"/>
          <w:szCs w:val="28"/>
        </w:rPr>
      </w:pPr>
      <w:r w:rsidRPr="00855206">
        <w:rPr>
          <w:i/>
          <w:sz w:val="28"/>
          <w:szCs w:val="28"/>
        </w:rPr>
        <w:t xml:space="preserve">а, б - </w:t>
      </w:r>
      <w:proofErr w:type="spellStart"/>
      <w:r w:rsidRPr="00855206">
        <w:rPr>
          <w:i/>
          <w:sz w:val="28"/>
          <w:szCs w:val="28"/>
        </w:rPr>
        <w:t>трофозоиты</w:t>
      </w:r>
      <w:proofErr w:type="spellEnd"/>
      <w:r w:rsidRPr="00855206">
        <w:rPr>
          <w:i/>
          <w:sz w:val="28"/>
          <w:szCs w:val="28"/>
        </w:rPr>
        <w:t xml:space="preserve"> </w:t>
      </w:r>
      <w:proofErr w:type="spellStart"/>
      <w:r w:rsidRPr="00855206">
        <w:rPr>
          <w:i/>
          <w:iCs/>
          <w:sz w:val="28"/>
          <w:szCs w:val="28"/>
        </w:rPr>
        <w:t>Entamoeba</w:t>
      </w:r>
      <w:proofErr w:type="spellEnd"/>
      <w:r w:rsidRPr="00855206">
        <w:rPr>
          <w:i/>
          <w:iCs/>
          <w:sz w:val="28"/>
          <w:szCs w:val="28"/>
        </w:rPr>
        <w:t xml:space="preserve"> </w:t>
      </w:r>
      <w:proofErr w:type="spellStart"/>
      <w:r w:rsidRPr="00855206">
        <w:rPr>
          <w:i/>
          <w:iCs/>
          <w:sz w:val="28"/>
          <w:szCs w:val="28"/>
        </w:rPr>
        <w:t>histolitica</w:t>
      </w:r>
      <w:proofErr w:type="spellEnd"/>
      <w:r w:rsidRPr="00855206">
        <w:rPr>
          <w:i/>
          <w:iCs/>
          <w:sz w:val="28"/>
          <w:szCs w:val="28"/>
        </w:rPr>
        <w:t xml:space="preserve">, </w:t>
      </w:r>
      <w:r w:rsidRPr="00855206">
        <w:rPr>
          <w:i/>
          <w:sz w:val="28"/>
          <w:szCs w:val="28"/>
        </w:rPr>
        <w:t xml:space="preserve">один из </w:t>
      </w:r>
      <w:proofErr w:type="gramStart"/>
      <w:r w:rsidRPr="00855206">
        <w:rPr>
          <w:i/>
          <w:sz w:val="28"/>
          <w:szCs w:val="28"/>
        </w:rPr>
        <w:t>которых</w:t>
      </w:r>
      <w:proofErr w:type="gramEnd"/>
      <w:r w:rsidRPr="00855206">
        <w:rPr>
          <w:i/>
          <w:sz w:val="28"/>
          <w:szCs w:val="28"/>
        </w:rPr>
        <w:t xml:space="preserve"> поглощает эритроциты; в - </w:t>
      </w:r>
      <w:proofErr w:type="spellStart"/>
      <w:r w:rsidRPr="00855206">
        <w:rPr>
          <w:i/>
          <w:iCs/>
          <w:sz w:val="28"/>
          <w:szCs w:val="28"/>
        </w:rPr>
        <w:t>Entamoeba</w:t>
      </w:r>
      <w:proofErr w:type="spellEnd"/>
      <w:r w:rsidRPr="00855206">
        <w:rPr>
          <w:i/>
          <w:iCs/>
          <w:sz w:val="28"/>
          <w:szCs w:val="28"/>
        </w:rPr>
        <w:t xml:space="preserve"> </w:t>
      </w:r>
      <w:proofErr w:type="spellStart"/>
      <w:r w:rsidRPr="00855206">
        <w:rPr>
          <w:i/>
          <w:iCs/>
          <w:sz w:val="28"/>
          <w:szCs w:val="28"/>
        </w:rPr>
        <w:t>hartmani</w:t>
      </w:r>
      <w:proofErr w:type="spellEnd"/>
      <w:r w:rsidRPr="00855206">
        <w:rPr>
          <w:i/>
          <w:iCs/>
          <w:sz w:val="28"/>
          <w:szCs w:val="28"/>
        </w:rPr>
        <w:t xml:space="preserve"> </w:t>
      </w:r>
      <w:r w:rsidRPr="00855206">
        <w:rPr>
          <w:i/>
          <w:sz w:val="28"/>
          <w:szCs w:val="28"/>
        </w:rPr>
        <w:t xml:space="preserve">- </w:t>
      </w:r>
      <w:proofErr w:type="spellStart"/>
      <w:r w:rsidRPr="00855206">
        <w:rPr>
          <w:i/>
          <w:sz w:val="28"/>
          <w:szCs w:val="28"/>
        </w:rPr>
        <w:t>трофозоит</w:t>
      </w:r>
      <w:proofErr w:type="spellEnd"/>
      <w:r w:rsidRPr="00855206">
        <w:rPr>
          <w:i/>
          <w:sz w:val="28"/>
          <w:szCs w:val="28"/>
        </w:rPr>
        <w:t xml:space="preserve"> с пищевой вакуолью; г - цисты с 1, 2 и 4 ядрами; д - двуядерная (слева) и одноядерная (справа) </w:t>
      </w:r>
      <w:proofErr w:type="spellStart"/>
      <w:r w:rsidRPr="00855206">
        <w:rPr>
          <w:i/>
          <w:sz w:val="28"/>
          <w:szCs w:val="28"/>
        </w:rPr>
        <w:t>прецисты</w:t>
      </w:r>
      <w:proofErr w:type="spellEnd"/>
      <w:r w:rsidRPr="00855206">
        <w:rPr>
          <w:i/>
          <w:sz w:val="28"/>
          <w:szCs w:val="28"/>
        </w:rPr>
        <w:t xml:space="preserve"> </w:t>
      </w:r>
      <w:proofErr w:type="spellStart"/>
      <w:r w:rsidRPr="00855206">
        <w:rPr>
          <w:i/>
          <w:iCs/>
          <w:sz w:val="28"/>
          <w:szCs w:val="28"/>
        </w:rPr>
        <w:t>Entamoeba</w:t>
      </w:r>
      <w:proofErr w:type="spellEnd"/>
      <w:r w:rsidRPr="00855206">
        <w:rPr>
          <w:i/>
          <w:iCs/>
          <w:sz w:val="28"/>
          <w:szCs w:val="28"/>
        </w:rPr>
        <w:t xml:space="preserve"> </w:t>
      </w:r>
      <w:proofErr w:type="spellStart"/>
      <w:r w:rsidRPr="00855206">
        <w:rPr>
          <w:i/>
          <w:iCs/>
          <w:sz w:val="28"/>
          <w:szCs w:val="28"/>
        </w:rPr>
        <w:t>hartmani</w:t>
      </w:r>
      <w:proofErr w:type="spellEnd"/>
      <w:r>
        <w:rPr>
          <w:i/>
          <w:iCs/>
          <w:sz w:val="28"/>
          <w:szCs w:val="28"/>
        </w:rPr>
        <w:t>.</w:t>
      </w:r>
    </w:p>
    <w:p w:rsidR="008A7E0A" w:rsidRPr="007D347E" w:rsidRDefault="008A7E0A" w:rsidP="006F6509">
      <w:pPr>
        <w:spacing w:after="0" w:line="240" w:lineRule="auto"/>
        <w:ind w:firstLine="709"/>
        <w:jc w:val="both"/>
        <w:rPr>
          <w:rFonts w:ascii="Times New Roman" w:hAnsi="Times New Roman" w:cs="Times New Roman"/>
          <w:b/>
          <w:bCs/>
          <w:sz w:val="28"/>
          <w:szCs w:val="28"/>
        </w:rPr>
      </w:pPr>
      <w:r w:rsidRPr="007D347E">
        <w:rPr>
          <w:rFonts w:ascii="Times New Roman" w:hAnsi="Times New Roman" w:cs="Times New Roman"/>
          <w:b/>
          <w:bCs/>
          <w:spacing w:val="5"/>
          <w:sz w:val="28"/>
          <w:szCs w:val="28"/>
        </w:rPr>
        <w:t xml:space="preserve">Локализация  в организме человека: </w:t>
      </w:r>
      <w:r w:rsidRPr="007D347E">
        <w:rPr>
          <w:rFonts w:ascii="Times New Roman" w:hAnsi="Times New Roman" w:cs="Times New Roman"/>
          <w:sz w:val="28"/>
          <w:szCs w:val="28"/>
          <w:shd w:val="clear" w:color="auto" w:fill="FFFFFF"/>
        </w:rPr>
        <w:t>Находится в верхнем отделе толстой кишки. Попадая в кровеносные сосуды через стенку кишечника, мигрирует в печень, где образуется амёбный </w:t>
      </w:r>
      <w:hyperlink r:id="rId100" w:tooltip="Абсцесс" w:history="1">
        <w:r w:rsidRPr="00503C74">
          <w:rPr>
            <w:rStyle w:val="afb"/>
            <w:rFonts w:ascii="Times New Roman" w:hAnsi="Times New Roman" w:cs="Times New Roman"/>
            <w:color w:val="auto"/>
            <w:sz w:val="28"/>
            <w:szCs w:val="28"/>
            <w:u w:val="none"/>
            <w:shd w:val="clear" w:color="auto" w:fill="FFFFFF"/>
          </w:rPr>
          <w:t>абсцесс</w:t>
        </w:r>
      </w:hyperlink>
      <w:r w:rsidRPr="007D347E">
        <w:rPr>
          <w:rFonts w:ascii="Times New Roman" w:hAnsi="Times New Roman" w:cs="Times New Roman"/>
          <w:sz w:val="28"/>
          <w:szCs w:val="28"/>
          <w:shd w:val="clear" w:color="auto" w:fill="FFFFFF"/>
        </w:rPr>
        <w:t>, который с трудом диагностируется рентгенографией и томографией в связи с тем, что данный абсцесс не содержит изменяющих преломление волны структур.</w:t>
      </w:r>
    </w:p>
    <w:p w:rsidR="008A7E0A" w:rsidRPr="007D347E" w:rsidRDefault="008A7E0A" w:rsidP="006F6509">
      <w:pPr>
        <w:spacing w:after="0" w:line="240" w:lineRule="auto"/>
        <w:ind w:firstLine="709"/>
        <w:jc w:val="both"/>
        <w:rPr>
          <w:rFonts w:ascii="Times New Roman" w:hAnsi="Times New Roman" w:cs="Times New Roman"/>
          <w:sz w:val="28"/>
          <w:szCs w:val="28"/>
        </w:rPr>
      </w:pPr>
      <w:r w:rsidRPr="007D347E">
        <w:rPr>
          <w:rFonts w:ascii="Times New Roman" w:hAnsi="Times New Roman" w:cs="Times New Roman"/>
          <w:b/>
          <w:bCs/>
          <w:spacing w:val="5"/>
          <w:sz w:val="28"/>
          <w:szCs w:val="28"/>
        </w:rPr>
        <w:t xml:space="preserve">Лабораторные методы: </w:t>
      </w:r>
      <w:proofErr w:type="spellStart"/>
      <w:r w:rsidR="007D347E" w:rsidRPr="007D347E">
        <w:rPr>
          <w:rFonts w:ascii="Times New Roman" w:hAnsi="Times New Roman" w:cs="Times New Roman"/>
          <w:bCs/>
          <w:color w:val="000000"/>
          <w:spacing w:val="5"/>
          <w:sz w:val="28"/>
          <w:szCs w:val="28"/>
        </w:rPr>
        <w:t>Нативный</w:t>
      </w:r>
      <w:proofErr w:type="spellEnd"/>
      <w:r w:rsidR="007D347E" w:rsidRPr="007D347E">
        <w:rPr>
          <w:rFonts w:ascii="Times New Roman" w:hAnsi="Times New Roman" w:cs="Times New Roman"/>
          <w:bCs/>
          <w:color w:val="000000"/>
          <w:spacing w:val="5"/>
          <w:sz w:val="28"/>
          <w:szCs w:val="28"/>
        </w:rPr>
        <w:t xml:space="preserve"> мазок, консервант Турдыева.</w:t>
      </w:r>
    </w:p>
    <w:p w:rsidR="00BB7800" w:rsidRDefault="006710EB" w:rsidP="006F6509">
      <w:pPr>
        <w:tabs>
          <w:tab w:val="left" w:pos="1650"/>
        </w:tabs>
        <w:spacing w:after="0" w:line="240" w:lineRule="auto"/>
        <w:ind w:firstLine="709"/>
        <w:rPr>
          <w:rFonts w:ascii="Times New Roman" w:eastAsia="Arial Unicode MS" w:hAnsi="Times New Roman"/>
          <w:b/>
          <w:bCs/>
          <w:i/>
          <w:color w:val="000000"/>
          <w:spacing w:val="4"/>
          <w:sz w:val="28"/>
          <w:szCs w:val="28"/>
        </w:rPr>
      </w:pPr>
      <w:r>
        <w:rPr>
          <w:rFonts w:ascii="Times New Roman" w:hAnsi="Times New Roman" w:cs="Times New Roman"/>
          <w:noProof/>
          <w:sz w:val="28"/>
          <w:szCs w:val="28"/>
        </w:rPr>
        <w:lastRenderedPageBreak/>
        <w:t xml:space="preserve">     </w:t>
      </w:r>
      <w:r w:rsidR="00BB7800">
        <w:rPr>
          <w:rFonts w:ascii="Times New Roman" w:hAnsi="Times New Roman" w:cs="Times New Roman"/>
          <w:noProof/>
          <w:sz w:val="28"/>
          <w:szCs w:val="28"/>
        </w:rPr>
        <w:t xml:space="preserve">   </w:t>
      </w:r>
      <w:r w:rsidR="00BB7800">
        <w:rPr>
          <w:rFonts w:ascii="Times New Roman" w:hAnsi="Times New Roman" w:cs="Times New Roman"/>
          <w:noProof/>
          <w:sz w:val="28"/>
          <w:szCs w:val="28"/>
          <w:lang w:val="ky-KG" w:eastAsia="ky-KG"/>
        </w:rPr>
        <w:drawing>
          <wp:inline distT="0" distB="0" distL="0" distR="0">
            <wp:extent cx="1343470" cy="1495425"/>
            <wp:effectExtent l="19050" t="19050" r="28130" b="28575"/>
            <wp:docPr id="81" name="Рисунок 21" descr="e-col-cyst2.jpg (18356 bytes)">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e-col-cyst2.jpg (18356 bytes)"/>
                    <pic:cNvPicPr>
                      <a:picLocks noChangeAspect="1" noChangeArrowheads="1"/>
                    </pic:cNvPicPr>
                  </pic:nvPicPr>
                  <pic:blipFill>
                    <a:blip r:embed="rId102" cstate="print"/>
                    <a:srcRect/>
                    <a:stretch>
                      <a:fillRect/>
                    </a:stretch>
                  </pic:blipFill>
                  <pic:spPr bwMode="auto">
                    <a:xfrm>
                      <a:off x="0" y="0"/>
                      <a:ext cx="1346657" cy="1498972"/>
                    </a:xfrm>
                    <a:prstGeom prst="rect">
                      <a:avLst/>
                    </a:prstGeom>
                    <a:noFill/>
                    <a:ln w="9525">
                      <a:solidFill>
                        <a:srgbClr val="FF0000"/>
                      </a:solidFill>
                      <a:miter lim="800000"/>
                      <a:headEnd/>
                      <a:tailEnd/>
                    </a:ln>
                  </pic:spPr>
                </pic:pic>
              </a:graphicData>
            </a:graphic>
          </wp:inline>
        </w:drawing>
      </w:r>
      <w:r w:rsidR="00BB7800">
        <w:rPr>
          <w:rFonts w:ascii="Times New Roman" w:hAnsi="Times New Roman" w:cs="Times New Roman"/>
          <w:noProof/>
          <w:sz w:val="28"/>
          <w:szCs w:val="28"/>
        </w:rPr>
        <w:t xml:space="preserve">           </w:t>
      </w:r>
      <w:r w:rsidR="00BB7800">
        <w:rPr>
          <w:rFonts w:ascii="Times New Roman" w:hAnsi="Times New Roman" w:cs="Times New Roman"/>
          <w:noProof/>
          <w:sz w:val="28"/>
          <w:szCs w:val="28"/>
          <w:lang w:val="ky-KG" w:eastAsia="ky-KG"/>
        </w:rPr>
        <w:drawing>
          <wp:inline distT="0" distB="0" distL="0" distR="0">
            <wp:extent cx="1368181" cy="1490477"/>
            <wp:effectExtent l="38100" t="19050" r="22469" b="14473"/>
            <wp:docPr id="73" name="Рисунок 7" descr="e-col-cyst.jpg (13556 bytes)">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e-col-cyst.jpg (13556 bytes)"/>
                    <pic:cNvPicPr>
                      <a:picLocks noChangeAspect="1" noChangeArrowheads="1"/>
                    </pic:cNvPicPr>
                  </pic:nvPicPr>
                  <pic:blipFill>
                    <a:blip r:embed="rId104" cstate="print"/>
                    <a:srcRect/>
                    <a:stretch>
                      <a:fillRect/>
                    </a:stretch>
                  </pic:blipFill>
                  <pic:spPr bwMode="auto">
                    <a:xfrm>
                      <a:off x="0" y="0"/>
                      <a:ext cx="1373878" cy="1496683"/>
                    </a:xfrm>
                    <a:prstGeom prst="rect">
                      <a:avLst/>
                    </a:prstGeom>
                    <a:noFill/>
                    <a:ln w="9525">
                      <a:solidFill>
                        <a:srgbClr val="FF0000"/>
                      </a:solidFill>
                      <a:miter lim="800000"/>
                      <a:headEnd/>
                      <a:tailEnd/>
                    </a:ln>
                  </pic:spPr>
                </pic:pic>
              </a:graphicData>
            </a:graphic>
          </wp:inline>
        </w:drawing>
      </w:r>
      <w:r w:rsidR="008A7E0A" w:rsidRPr="007D347E">
        <w:rPr>
          <w:rFonts w:ascii="Times New Roman" w:hAnsi="Times New Roman" w:cs="Times New Roman"/>
          <w:sz w:val="28"/>
          <w:szCs w:val="28"/>
          <w:shd w:val="clear" w:color="auto" w:fill="FFFFFF"/>
        </w:rPr>
        <w:t> </w:t>
      </w:r>
      <w:r w:rsidR="00883972">
        <w:rPr>
          <w:rFonts w:ascii="Times New Roman" w:hAnsi="Times New Roman" w:cs="Times New Roman"/>
          <w:b/>
          <w:bCs/>
          <w:sz w:val="28"/>
          <w:szCs w:val="28"/>
        </w:rPr>
        <w:t xml:space="preserve">  </w:t>
      </w:r>
      <w:r w:rsidR="00BB7800">
        <w:rPr>
          <w:rFonts w:ascii="Times New Roman" w:hAnsi="Times New Roman" w:cs="Times New Roman"/>
          <w:b/>
          <w:bCs/>
          <w:sz w:val="28"/>
          <w:szCs w:val="28"/>
        </w:rPr>
        <w:t xml:space="preserve">    </w:t>
      </w:r>
      <w:r w:rsidR="00BB7800" w:rsidRPr="00BB7800">
        <w:rPr>
          <w:rFonts w:ascii="Times New Roman" w:eastAsia="Arial Unicode MS" w:hAnsi="Times New Roman"/>
          <w:b/>
          <w:bCs/>
          <w:i/>
          <w:color w:val="000000"/>
          <w:spacing w:val="4"/>
          <w:sz w:val="28"/>
          <w:szCs w:val="28"/>
        </w:rPr>
        <w:t xml:space="preserve"> </w:t>
      </w:r>
      <w:r w:rsidR="00BB7800">
        <w:rPr>
          <w:rFonts w:ascii="Times New Roman" w:eastAsia="Arial Unicode MS" w:hAnsi="Times New Roman"/>
          <w:b/>
          <w:bCs/>
          <w:i/>
          <w:color w:val="000000"/>
          <w:spacing w:val="4"/>
          <w:sz w:val="28"/>
          <w:szCs w:val="28"/>
        </w:rPr>
        <w:t xml:space="preserve"> </w:t>
      </w:r>
      <w:r w:rsidR="00BB7800">
        <w:rPr>
          <w:rFonts w:ascii="Times New Roman" w:hAnsi="Times New Roman" w:cs="Times New Roman"/>
          <w:noProof/>
          <w:sz w:val="28"/>
          <w:szCs w:val="28"/>
          <w:lang w:val="ky-KG" w:eastAsia="ky-KG"/>
        </w:rPr>
        <w:drawing>
          <wp:inline distT="0" distB="0" distL="0" distR="0">
            <wp:extent cx="1816101" cy="1485900"/>
            <wp:effectExtent l="19050" t="19050" r="12699" b="19050"/>
            <wp:docPr id="9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cstate="print"/>
                    <a:srcRect/>
                    <a:stretch>
                      <a:fillRect/>
                    </a:stretch>
                  </pic:blipFill>
                  <pic:spPr bwMode="auto">
                    <a:xfrm>
                      <a:off x="0" y="0"/>
                      <a:ext cx="1824263" cy="1492578"/>
                    </a:xfrm>
                    <a:prstGeom prst="rect">
                      <a:avLst/>
                    </a:prstGeom>
                    <a:noFill/>
                    <a:ln w="9525">
                      <a:solidFill>
                        <a:srgbClr val="FF0000"/>
                      </a:solidFill>
                      <a:miter lim="800000"/>
                      <a:headEnd/>
                      <a:tailEnd/>
                    </a:ln>
                  </pic:spPr>
                </pic:pic>
              </a:graphicData>
            </a:graphic>
          </wp:inline>
        </w:drawing>
      </w:r>
      <w:r w:rsidR="00BB7800">
        <w:rPr>
          <w:rFonts w:ascii="Times New Roman" w:eastAsia="Arial Unicode MS" w:hAnsi="Times New Roman"/>
          <w:b/>
          <w:bCs/>
          <w:i/>
          <w:color w:val="000000"/>
          <w:spacing w:val="4"/>
          <w:sz w:val="28"/>
          <w:szCs w:val="28"/>
        </w:rPr>
        <w:t xml:space="preserve">  </w:t>
      </w:r>
      <w:r w:rsidR="00843939">
        <w:rPr>
          <w:rFonts w:ascii="Times New Roman" w:eastAsia="Arial Unicode MS" w:hAnsi="Times New Roman"/>
          <w:b/>
          <w:bCs/>
          <w:i/>
          <w:color w:val="000000"/>
          <w:spacing w:val="4"/>
          <w:sz w:val="28"/>
          <w:szCs w:val="28"/>
        </w:rPr>
        <w:t xml:space="preserve"> </w:t>
      </w:r>
      <w:r w:rsidR="00BB7800">
        <w:rPr>
          <w:rFonts w:ascii="Times New Roman" w:eastAsia="Arial Unicode MS" w:hAnsi="Times New Roman"/>
          <w:b/>
          <w:bCs/>
          <w:i/>
          <w:color w:val="000000"/>
          <w:spacing w:val="4"/>
          <w:sz w:val="28"/>
          <w:szCs w:val="28"/>
        </w:rPr>
        <w:t xml:space="preserve">     </w:t>
      </w:r>
      <w:r w:rsidR="00BB7800" w:rsidRPr="00BB7800">
        <w:rPr>
          <w:rFonts w:ascii="Times New Roman" w:eastAsia="Arial Unicode MS" w:hAnsi="Times New Roman"/>
          <w:b/>
          <w:bCs/>
          <w:i/>
          <w:noProof/>
          <w:color w:val="000000"/>
          <w:spacing w:val="4"/>
          <w:sz w:val="28"/>
          <w:szCs w:val="28"/>
          <w:lang w:val="ky-KG" w:eastAsia="ky-KG"/>
        </w:rPr>
        <w:drawing>
          <wp:inline distT="0" distB="0" distL="0" distR="0">
            <wp:extent cx="2266950" cy="1453828"/>
            <wp:effectExtent l="19050" t="19050" r="19050" b="13022"/>
            <wp:docPr id="107" name="Рисунок 11" descr="http://allreferat.com.ua/content/mal5/%D0%90%D0%BC%D0%B5%D0%B1%D0%B0%20%D0%BA%D0%B8%D1%88%D0%BA%D0%BE%D0%B2%D0%B0%20(Entamoeba%20coli),%20%D1%82%D1%80%D0%BE%D1%84%D0%BE%D0%B7%D0%BE%D1%97%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llreferat.com.ua/content/mal5/%D0%90%D0%BC%D0%B5%D0%B1%D0%B0%20%D0%BA%D0%B8%D1%88%D0%BA%D0%BE%D0%B2%D0%B0%20(Entamoeba%20coli),%20%D1%82%D1%80%D0%BE%D1%84%D0%BE%D0%B7%D0%BE%D1%97%D1%82.jpg"/>
                    <pic:cNvPicPr>
                      <a:picLocks noChangeAspect="1" noChangeArrowheads="1"/>
                    </pic:cNvPicPr>
                  </pic:nvPicPr>
                  <pic:blipFill>
                    <a:blip r:embed="rId106" cstate="print"/>
                    <a:srcRect/>
                    <a:stretch>
                      <a:fillRect/>
                    </a:stretch>
                  </pic:blipFill>
                  <pic:spPr bwMode="auto">
                    <a:xfrm>
                      <a:off x="0" y="0"/>
                      <a:ext cx="2291763" cy="1469741"/>
                    </a:xfrm>
                    <a:prstGeom prst="rect">
                      <a:avLst/>
                    </a:prstGeom>
                    <a:noFill/>
                    <a:ln w="9525">
                      <a:solidFill>
                        <a:srgbClr val="FF0000"/>
                      </a:solidFill>
                      <a:miter lim="800000"/>
                      <a:headEnd/>
                      <a:tailEnd/>
                    </a:ln>
                  </pic:spPr>
                </pic:pic>
              </a:graphicData>
            </a:graphic>
          </wp:inline>
        </w:drawing>
      </w:r>
    </w:p>
    <w:p w:rsidR="00BB7800" w:rsidRDefault="00BB7800" w:rsidP="006F6509">
      <w:pPr>
        <w:tabs>
          <w:tab w:val="left" w:pos="1650"/>
        </w:tabs>
        <w:spacing w:after="0" w:line="240" w:lineRule="auto"/>
        <w:ind w:firstLine="709"/>
        <w:jc w:val="center"/>
        <w:rPr>
          <w:rFonts w:ascii="Times New Roman" w:hAnsi="Times New Roman" w:cs="Times New Roman"/>
          <w:b/>
          <w:iCs/>
          <w:sz w:val="28"/>
          <w:szCs w:val="28"/>
        </w:rPr>
      </w:pPr>
      <w:r w:rsidRPr="00E159C1">
        <w:rPr>
          <w:rFonts w:ascii="Times New Roman" w:eastAsia="Arial Unicode MS" w:hAnsi="Times New Roman"/>
          <w:b/>
          <w:bCs/>
          <w:i/>
          <w:color w:val="000000"/>
          <w:spacing w:val="4"/>
          <w:sz w:val="28"/>
          <w:szCs w:val="28"/>
        </w:rPr>
        <w:t>Амеба кишечная (</w:t>
      </w:r>
      <w:proofErr w:type="spellStart"/>
      <w:proofErr w:type="gramStart"/>
      <w:r w:rsidRPr="00E159C1">
        <w:rPr>
          <w:rFonts w:ascii="Times New Roman" w:eastAsia="Arial Unicode MS" w:hAnsi="Times New Roman"/>
          <w:b/>
          <w:bCs/>
          <w:i/>
          <w:color w:val="000000"/>
          <w:spacing w:val="4"/>
          <w:sz w:val="28"/>
          <w:szCs w:val="28"/>
        </w:rPr>
        <w:t>Еп</w:t>
      </w:r>
      <w:proofErr w:type="gramEnd"/>
      <w:r w:rsidRPr="00E159C1">
        <w:rPr>
          <w:rFonts w:ascii="Times New Roman" w:eastAsia="Arial Unicode MS" w:hAnsi="Times New Roman"/>
          <w:b/>
          <w:bCs/>
          <w:i/>
          <w:color w:val="000000"/>
          <w:spacing w:val="4"/>
          <w:sz w:val="28"/>
          <w:szCs w:val="28"/>
          <w:lang w:val="en-US"/>
        </w:rPr>
        <w:t>tamoeba</w:t>
      </w:r>
      <w:proofErr w:type="spellEnd"/>
      <w:r w:rsidRPr="00E159C1">
        <w:rPr>
          <w:rFonts w:ascii="Times New Roman" w:eastAsia="Arial Unicode MS" w:hAnsi="Times New Roman"/>
          <w:b/>
          <w:bCs/>
          <w:i/>
          <w:color w:val="000000"/>
          <w:spacing w:val="4"/>
          <w:sz w:val="28"/>
          <w:szCs w:val="28"/>
        </w:rPr>
        <w:t xml:space="preserve"> </w:t>
      </w:r>
      <w:r w:rsidRPr="00E159C1">
        <w:rPr>
          <w:rFonts w:ascii="Times New Roman" w:eastAsia="Arial Unicode MS" w:hAnsi="Times New Roman"/>
          <w:b/>
          <w:bCs/>
          <w:i/>
          <w:color w:val="000000"/>
          <w:spacing w:val="4"/>
          <w:sz w:val="28"/>
          <w:szCs w:val="28"/>
          <w:lang w:val="en-US"/>
        </w:rPr>
        <w:t>coli</w:t>
      </w:r>
      <w:r w:rsidRPr="00E159C1">
        <w:rPr>
          <w:rFonts w:ascii="Times New Roman" w:eastAsia="Arial Unicode MS" w:hAnsi="Times New Roman"/>
          <w:b/>
          <w:bCs/>
          <w:i/>
          <w:color w:val="000000"/>
          <w:spacing w:val="4"/>
          <w:sz w:val="28"/>
          <w:szCs w:val="28"/>
        </w:rPr>
        <w:t>)</w:t>
      </w:r>
      <w:r w:rsidR="00564DEB">
        <w:rPr>
          <w:rFonts w:ascii="Times New Roman" w:hAnsi="Times New Roman" w:cs="Times New Roman"/>
          <w:b/>
          <w:iCs/>
          <w:sz w:val="28"/>
          <w:szCs w:val="28"/>
        </w:rPr>
        <w:t xml:space="preserve"> (20-40 мкм)</w:t>
      </w:r>
    </w:p>
    <w:p w:rsidR="00A413E2" w:rsidRPr="00E159C1" w:rsidRDefault="00A413E2" w:rsidP="006F6509">
      <w:pPr>
        <w:tabs>
          <w:tab w:val="left" w:pos="1650"/>
        </w:tabs>
        <w:spacing w:after="0" w:line="240" w:lineRule="auto"/>
        <w:ind w:firstLine="709"/>
        <w:jc w:val="center"/>
        <w:rPr>
          <w:rFonts w:ascii="Times New Roman" w:eastAsia="Arial Unicode MS" w:hAnsi="Times New Roman"/>
          <w:b/>
          <w:bCs/>
          <w:i/>
          <w:color w:val="000000"/>
          <w:spacing w:val="4"/>
          <w:sz w:val="28"/>
          <w:szCs w:val="28"/>
        </w:rPr>
      </w:pPr>
    </w:p>
    <w:p w:rsidR="00BB7800" w:rsidRDefault="006710EB" w:rsidP="006F6509">
      <w:pPr>
        <w:tabs>
          <w:tab w:val="left" w:pos="1650"/>
        </w:tabs>
        <w:spacing w:after="0" w:line="240" w:lineRule="auto"/>
        <w:ind w:firstLine="709"/>
        <w:rPr>
          <w:rFonts w:ascii="Times New Roman" w:hAnsi="Times New Roman" w:cs="Times New Roman"/>
          <w:b/>
          <w:bCs/>
          <w:sz w:val="28"/>
          <w:szCs w:val="28"/>
        </w:rPr>
      </w:pPr>
      <w:r>
        <w:rPr>
          <w:rFonts w:ascii="Times New Roman" w:hAnsi="Times New Roman" w:cs="Times New Roman"/>
          <w:b/>
          <w:bCs/>
          <w:sz w:val="28"/>
          <w:szCs w:val="28"/>
        </w:rPr>
        <w:t xml:space="preserve">                    </w:t>
      </w:r>
      <w:r w:rsidR="00BB7800">
        <w:rPr>
          <w:rFonts w:ascii="Times New Roman" w:hAnsi="Times New Roman" w:cs="Times New Roman"/>
          <w:b/>
          <w:bCs/>
          <w:sz w:val="28"/>
          <w:szCs w:val="28"/>
        </w:rPr>
        <w:t xml:space="preserve"> </w:t>
      </w:r>
      <w:r w:rsidR="00BB7800">
        <w:rPr>
          <w:rFonts w:ascii="Arial" w:hAnsi="Arial" w:cs="Arial"/>
          <w:noProof/>
          <w:color w:val="FF9900"/>
          <w:sz w:val="20"/>
          <w:szCs w:val="20"/>
          <w:lang w:val="ky-KG" w:eastAsia="ky-KG"/>
        </w:rPr>
        <w:drawing>
          <wp:inline distT="0" distB="0" distL="0" distR="0">
            <wp:extent cx="1511318" cy="1537989"/>
            <wp:effectExtent l="38100" t="19050" r="12682" b="24111"/>
            <wp:docPr id="96" name="Рисунок 6" descr="e-hart-3.jpg (10065 bytes)">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e-hart-3.jpg (10065 bytes)"/>
                    <pic:cNvPicPr>
                      <a:picLocks noChangeAspect="1" noChangeArrowheads="1"/>
                    </pic:cNvPicPr>
                  </pic:nvPicPr>
                  <pic:blipFill>
                    <a:blip r:embed="rId108" cstate="print"/>
                    <a:srcRect/>
                    <a:stretch>
                      <a:fillRect/>
                    </a:stretch>
                  </pic:blipFill>
                  <pic:spPr bwMode="auto">
                    <a:xfrm>
                      <a:off x="0" y="0"/>
                      <a:ext cx="1513819" cy="1540534"/>
                    </a:xfrm>
                    <a:prstGeom prst="rect">
                      <a:avLst/>
                    </a:prstGeom>
                    <a:noFill/>
                    <a:ln w="9525">
                      <a:solidFill>
                        <a:srgbClr val="FF0000"/>
                      </a:solidFill>
                      <a:miter lim="800000"/>
                      <a:headEnd/>
                      <a:tailEnd/>
                    </a:ln>
                  </pic:spPr>
                </pic:pic>
              </a:graphicData>
            </a:graphic>
          </wp:inline>
        </w:drawing>
      </w:r>
      <w:r w:rsidR="00BB7800">
        <w:rPr>
          <w:rFonts w:ascii="Times New Roman" w:hAnsi="Times New Roman" w:cs="Times New Roman"/>
          <w:b/>
          <w:bCs/>
          <w:sz w:val="28"/>
          <w:szCs w:val="28"/>
        </w:rPr>
        <w:t xml:space="preserve">            </w:t>
      </w:r>
      <w:r w:rsidR="00BB7800">
        <w:rPr>
          <w:noProof/>
          <w:lang w:val="ky-KG" w:eastAsia="ky-KG"/>
        </w:rPr>
        <w:drawing>
          <wp:inline distT="0" distB="0" distL="0" distR="0">
            <wp:extent cx="1543050" cy="1517333"/>
            <wp:effectExtent l="19050" t="19050" r="19050" b="25717"/>
            <wp:docPr id="97" name="Рисунок 18" descr="http://pathmicro.med.sc.edu/parasitology/e-h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pathmicro.med.sc.edu/parasitology/e-hat-2.jpg"/>
                    <pic:cNvPicPr>
                      <a:picLocks noChangeAspect="1" noChangeArrowheads="1"/>
                    </pic:cNvPicPr>
                  </pic:nvPicPr>
                  <pic:blipFill>
                    <a:blip r:embed="rId109" cstate="print"/>
                    <a:srcRect/>
                    <a:stretch>
                      <a:fillRect/>
                    </a:stretch>
                  </pic:blipFill>
                  <pic:spPr bwMode="auto">
                    <a:xfrm>
                      <a:off x="0" y="0"/>
                      <a:ext cx="1543050" cy="1517333"/>
                    </a:xfrm>
                    <a:prstGeom prst="rect">
                      <a:avLst/>
                    </a:prstGeom>
                    <a:noFill/>
                    <a:ln w="9525">
                      <a:solidFill>
                        <a:srgbClr val="FF0000"/>
                      </a:solidFill>
                      <a:miter lim="800000"/>
                      <a:headEnd/>
                      <a:tailEnd/>
                    </a:ln>
                  </pic:spPr>
                </pic:pic>
              </a:graphicData>
            </a:graphic>
          </wp:inline>
        </w:drawing>
      </w:r>
      <w:r w:rsidR="00BB7800">
        <w:rPr>
          <w:rFonts w:ascii="Times New Roman" w:hAnsi="Times New Roman" w:cs="Times New Roman"/>
          <w:b/>
          <w:bCs/>
          <w:sz w:val="28"/>
          <w:szCs w:val="28"/>
        </w:rPr>
        <w:t xml:space="preserve">             </w:t>
      </w:r>
      <w:r w:rsidR="00BB7800" w:rsidRPr="00BB7800">
        <w:rPr>
          <w:rFonts w:ascii="Times New Roman" w:hAnsi="Times New Roman" w:cs="Times New Roman"/>
          <w:b/>
          <w:bCs/>
          <w:noProof/>
          <w:sz w:val="28"/>
          <w:szCs w:val="28"/>
          <w:lang w:val="ky-KG" w:eastAsia="ky-KG"/>
        </w:rPr>
        <w:drawing>
          <wp:inline distT="0" distB="0" distL="0" distR="0">
            <wp:extent cx="2366010" cy="1541162"/>
            <wp:effectExtent l="19050" t="19050" r="15240" b="20938"/>
            <wp:docPr id="101" name="Рисунок 6" descr="E:\МУК\Фото паразиты\IMG_20191018_12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УК\Фото паразиты\IMG_20191018_120620.jpg"/>
                    <pic:cNvPicPr>
                      <a:picLocks noChangeAspect="1" noChangeArrowheads="1"/>
                    </pic:cNvPicPr>
                  </pic:nvPicPr>
                  <pic:blipFill>
                    <a:blip r:embed="rId110" cstate="print"/>
                    <a:srcRect/>
                    <a:stretch>
                      <a:fillRect/>
                    </a:stretch>
                  </pic:blipFill>
                  <pic:spPr bwMode="auto">
                    <a:xfrm>
                      <a:off x="0" y="0"/>
                      <a:ext cx="2383779" cy="1552736"/>
                    </a:xfrm>
                    <a:prstGeom prst="rect">
                      <a:avLst/>
                    </a:prstGeom>
                    <a:noFill/>
                    <a:ln w="9525">
                      <a:solidFill>
                        <a:srgbClr val="FF0000"/>
                      </a:solidFill>
                      <a:miter lim="800000"/>
                      <a:headEnd/>
                      <a:tailEnd/>
                    </a:ln>
                  </pic:spPr>
                </pic:pic>
              </a:graphicData>
            </a:graphic>
          </wp:inline>
        </w:drawing>
      </w:r>
    </w:p>
    <w:p w:rsidR="00BB7800" w:rsidRPr="00E159C1" w:rsidRDefault="00BB7800" w:rsidP="006F6509">
      <w:pPr>
        <w:spacing w:after="0" w:line="240" w:lineRule="auto"/>
        <w:ind w:firstLine="709"/>
        <w:jc w:val="center"/>
        <w:rPr>
          <w:rFonts w:ascii="Times New Roman" w:eastAsia="Arial Unicode MS" w:hAnsi="Times New Roman"/>
          <w:b/>
          <w:bCs/>
          <w:i/>
          <w:color w:val="000000"/>
          <w:spacing w:val="4"/>
          <w:sz w:val="28"/>
          <w:szCs w:val="28"/>
        </w:rPr>
      </w:pPr>
      <w:r w:rsidRPr="00E159C1">
        <w:rPr>
          <w:rFonts w:ascii="Times New Roman" w:eastAsia="Arial Unicode MS" w:hAnsi="Times New Roman"/>
          <w:b/>
          <w:bCs/>
          <w:i/>
          <w:color w:val="000000"/>
          <w:spacing w:val="4"/>
          <w:sz w:val="28"/>
          <w:szCs w:val="28"/>
        </w:rPr>
        <w:t xml:space="preserve">Амеба </w:t>
      </w:r>
      <w:proofErr w:type="spellStart"/>
      <w:r w:rsidRPr="00E159C1">
        <w:rPr>
          <w:rFonts w:ascii="Times New Roman" w:eastAsia="Arial Unicode MS" w:hAnsi="Times New Roman"/>
          <w:b/>
          <w:bCs/>
          <w:i/>
          <w:color w:val="000000"/>
          <w:spacing w:val="4"/>
          <w:sz w:val="28"/>
          <w:szCs w:val="28"/>
        </w:rPr>
        <w:t>гартмана</w:t>
      </w:r>
      <w:proofErr w:type="spellEnd"/>
      <w:r w:rsidRPr="00E159C1">
        <w:rPr>
          <w:rFonts w:ascii="Times New Roman" w:eastAsia="Arial Unicode MS" w:hAnsi="Times New Roman"/>
          <w:b/>
          <w:bCs/>
          <w:i/>
          <w:color w:val="000000"/>
          <w:spacing w:val="4"/>
          <w:sz w:val="28"/>
          <w:szCs w:val="28"/>
        </w:rPr>
        <w:t xml:space="preserve"> (</w:t>
      </w:r>
      <w:proofErr w:type="spellStart"/>
      <w:proofErr w:type="gramStart"/>
      <w:r w:rsidRPr="00E159C1">
        <w:rPr>
          <w:rFonts w:ascii="Times New Roman" w:eastAsia="Arial Unicode MS" w:hAnsi="Times New Roman"/>
          <w:b/>
          <w:bCs/>
          <w:i/>
          <w:color w:val="000000"/>
          <w:spacing w:val="4"/>
          <w:sz w:val="28"/>
          <w:szCs w:val="28"/>
        </w:rPr>
        <w:t>Еп</w:t>
      </w:r>
      <w:proofErr w:type="gramEnd"/>
      <w:r w:rsidRPr="00E159C1">
        <w:rPr>
          <w:rFonts w:ascii="Times New Roman" w:eastAsia="Arial Unicode MS" w:hAnsi="Times New Roman"/>
          <w:b/>
          <w:bCs/>
          <w:i/>
          <w:color w:val="000000"/>
          <w:spacing w:val="4"/>
          <w:sz w:val="28"/>
          <w:szCs w:val="28"/>
          <w:lang w:val="en-US"/>
        </w:rPr>
        <w:t>tamoeba</w:t>
      </w:r>
      <w:proofErr w:type="spellEnd"/>
      <w:r w:rsidRPr="00E159C1">
        <w:rPr>
          <w:rFonts w:ascii="Times New Roman" w:eastAsia="Arial Unicode MS" w:hAnsi="Times New Roman"/>
          <w:b/>
          <w:bCs/>
          <w:i/>
          <w:color w:val="000000"/>
          <w:spacing w:val="4"/>
          <w:sz w:val="28"/>
          <w:szCs w:val="28"/>
        </w:rPr>
        <w:t xml:space="preserve"> </w:t>
      </w:r>
      <w:proofErr w:type="spellStart"/>
      <w:r w:rsidRPr="00E159C1">
        <w:rPr>
          <w:rFonts w:ascii="Times New Roman" w:eastAsia="Arial Unicode MS" w:hAnsi="Times New Roman"/>
          <w:b/>
          <w:bCs/>
          <w:i/>
          <w:color w:val="000000"/>
          <w:spacing w:val="4"/>
          <w:sz w:val="28"/>
          <w:szCs w:val="28"/>
          <w:lang w:val="en-US"/>
        </w:rPr>
        <w:t>hartmanni</w:t>
      </w:r>
      <w:proofErr w:type="spellEnd"/>
      <w:r w:rsidRPr="00E159C1">
        <w:rPr>
          <w:rFonts w:ascii="Times New Roman" w:eastAsia="Arial Unicode MS" w:hAnsi="Times New Roman"/>
          <w:b/>
          <w:bCs/>
          <w:i/>
          <w:color w:val="000000"/>
          <w:spacing w:val="4"/>
          <w:sz w:val="28"/>
          <w:szCs w:val="28"/>
        </w:rPr>
        <w:t>)</w:t>
      </w:r>
      <w:r w:rsidR="00E159C1" w:rsidRPr="00E159C1">
        <w:rPr>
          <w:rFonts w:ascii="Times New Roman" w:eastAsia="Arial Unicode MS" w:hAnsi="Times New Roman"/>
          <w:b/>
          <w:bCs/>
          <w:i/>
          <w:color w:val="000000"/>
          <w:spacing w:val="4"/>
          <w:sz w:val="28"/>
          <w:szCs w:val="28"/>
        </w:rPr>
        <w:t xml:space="preserve"> </w:t>
      </w:r>
      <w:r w:rsidR="00E159C1" w:rsidRPr="00E159C1">
        <w:rPr>
          <w:rFonts w:ascii="Times New Roman" w:hAnsi="Times New Roman" w:cs="Times New Roman"/>
          <w:b/>
          <w:iCs/>
          <w:sz w:val="28"/>
          <w:szCs w:val="28"/>
        </w:rPr>
        <w:t>(6-10 мкм)</w:t>
      </w:r>
    </w:p>
    <w:p w:rsidR="00BB7800" w:rsidRDefault="00BB7800" w:rsidP="006F6509">
      <w:pPr>
        <w:pStyle w:val="ab"/>
        <w:ind w:firstLine="709"/>
        <w:rPr>
          <w:rFonts w:ascii="Times New Roman" w:hAnsi="Times New Roman"/>
          <w:sz w:val="24"/>
          <w:szCs w:val="24"/>
        </w:rPr>
      </w:pPr>
      <w:r>
        <w:rPr>
          <w:rFonts w:ascii="Times New Roman" w:hAnsi="Times New Roman"/>
          <w:sz w:val="24"/>
          <w:szCs w:val="24"/>
        </w:rPr>
        <w:t xml:space="preserve">                                   </w:t>
      </w:r>
      <w:r w:rsidRPr="00BB7800">
        <w:rPr>
          <w:rFonts w:ascii="Times New Roman" w:hAnsi="Times New Roman"/>
          <w:noProof/>
          <w:sz w:val="24"/>
          <w:szCs w:val="24"/>
          <w:lang w:val="ky-KG" w:eastAsia="ky-KG"/>
        </w:rPr>
        <w:drawing>
          <wp:inline distT="0" distB="0" distL="0" distR="0">
            <wp:extent cx="1968382" cy="1462743"/>
            <wp:effectExtent l="19050" t="19050" r="12818" b="23157"/>
            <wp:docPr id="109" name="Рисунок 11" descr="E:\МУК\Фото паразиты\IMG_20191018_12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МУК\Фото паразиты\IMG_20191018_120125.jpg"/>
                    <pic:cNvPicPr>
                      <a:picLocks noChangeAspect="1" noChangeArrowheads="1"/>
                    </pic:cNvPicPr>
                  </pic:nvPicPr>
                  <pic:blipFill>
                    <a:blip r:embed="rId111" cstate="print"/>
                    <a:srcRect/>
                    <a:stretch>
                      <a:fillRect/>
                    </a:stretch>
                  </pic:blipFill>
                  <pic:spPr bwMode="auto">
                    <a:xfrm>
                      <a:off x="0" y="0"/>
                      <a:ext cx="1968772" cy="1463033"/>
                    </a:xfrm>
                    <a:prstGeom prst="rect">
                      <a:avLst/>
                    </a:prstGeom>
                    <a:noFill/>
                    <a:ln w="9525">
                      <a:solidFill>
                        <a:srgbClr val="FF0000"/>
                      </a:solidFill>
                      <a:miter lim="800000"/>
                      <a:headEnd/>
                      <a:tailEnd/>
                    </a:ln>
                  </pic:spPr>
                </pic:pic>
              </a:graphicData>
            </a:graphic>
          </wp:inline>
        </w:drawing>
      </w:r>
      <w:r>
        <w:rPr>
          <w:rFonts w:ascii="Times New Roman" w:hAnsi="Times New Roman"/>
          <w:sz w:val="24"/>
          <w:szCs w:val="24"/>
        </w:rPr>
        <w:t xml:space="preserve">   </w:t>
      </w:r>
      <w:r w:rsidR="00AC61A9">
        <w:rPr>
          <w:rFonts w:ascii="Times New Roman" w:hAnsi="Times New Roman"/>
          <w:sz w:val="24"/>
          <w:szCs w:val="24"/>
        </w:rPr>
        <w:t xml:space="preserve">          </w:t>
      </w:r>
      <w:r>
        <w:rPr>
          <w:rFonts w:ascii="Times New Roman" w:hAnsi="Times New Roman"/>
          <w:sz w:val="24"/>
          <w:szCs w:val="24"/>
        </w:rPr>
        <w:t xml:space="preserve">  </w:t>
      </w:r>
      <w:r>
        <w:rPr>
          <w:noProof/>
          <w:lang w:val="ky-KG" w:eastAsia="ky-KG"/>
        </w:rPr>
        <w:drawing>
          <wp:inline distT="0" distB="0" distL="0" distR="0">
            <wp:extent cx="1199628" cy="1457325"/>
            <wp:effectExtent l="38100" t="19050" r="19572" b="28575"/>
            <wp:docPr id="110" name="Picture 5" descr="Entamoeba%20histolytica%20troph%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tamoeba%20histolytica%20troph%201"/>
                    <pic:cNvPicPr>
                      <a:picLocks noChangeAspect="1" noChangeArrowheads="1"/>
                    </pic:cNvPicPr>
                  </pic:nvPicPr>
                  <pic:blipFill>
                    <a:blip r:embed="rId112" cstate="print"/>
                    <a:srcRect/>
                    <a:stretch>
                      <a:fillRect/>
                    </a:stretch>
                  </pic:blipFill>
                  <pic:spPr bwMode="auto">
                    <a:xfrm>
                      <a:off x="0" y="0"/>
                      <a:ext cx="1203428" cy="1461942"/>
                    </a:xfrm>
                    <a:prstGeom prst="rect">
                      <a:avLst/>
                    </a:prstGeom>
                    <a:noFill/>
                    <a:ln w="9525">
                      <a:solidFill>
                        <a:srgbClr val="FF0000"/>
                      </a:solidFill>
                      <a:miter lim="800000"/>
                      <a:headEnd/>
                      <a:tailEnd/>
                    </a:ln>
                  </pic:spPr>
                </pic:pic>
              </a:graphicData>
            </a:graphic>
          </wp:inline>
        </w:drawing>
      </w:r>
      <w:r>
        <w:rPr>
          <w:rFonts w:ascii="Times New Roman" w:hAnsi="Times New Roman"/>
          <w:sz w:val="24"/>
          <w:szCs w:val="24"/>
        </w:rPr>
        <w:t xml:space="preserve">   </w:t>
      </w:r>
      <w:r w:rsidR="00AC61A9">
        <w:rPr>
          <w:rFonts w:ascii="Times New Roman" w:hAnsi="Times New Roman"/>
          <w:sz w:val="24"/>
          <w:szCs w:val="24"/>
        </w:rPr>
        <w:t xml:space="preserve">           </w:t>
      </w:r>
      <w:r>
        <w:rPr>
          <w:rFonts w:ascii="Times New Roman" w:hAnsi="Times New Roman"/>
          <w:sz w:val="24"/>
          <w:szCs w:val="24"/>
        </w:rPr>
        <w:t xml:space="preserve">  </w:t>
      </w:r>
      <w:r>
        <w:rPr>
          <w:rFonts w:ascii="Arial" w:hAnsi="Arial" w:cs="Arial"/>
          <w:noProof/>
          <w:color w:val="FF9900"/>
          <w:sz w:val="20"/>
          <w:szCs w:val="20"/>
          <w:lang w:val="ky-KG" w:eastAsia="ky-KG"/>
        </w:rPr>
        <w:drawing>
          <wp:inline distT="0" distB="0" distL="0" distR="0">
            <wp:extent cx="1200150" cy="1495572"/>
            <wp:effectExtent l="38100" t="19050" r="19050" b="28428"/>
            <wp:docPr id="111" name="Рисунок 23" descr="ioda3.jpg (10836 bytes)">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oda3.jpg (10836 bytes)"/>
                    <pic:cNvPicPr>
                      <a:picLocks noChangeAspect="1" noChangeArrowheads="1"/>
                    </pic:cNvPicPr>
                  </pic:nvPicPr>
                  <pic:blipFill>
                    <a:blip r:embed="rId114" cstate="print"/>
                    <a:srcRect/>
                    <a:stretch>
                      <a:fillRect/>
                    </a:stretch>
                  </pic:blipFill>
                  <pic:spPr bwMode="auto">
                    <a:xfrm>
                      <a:off x="0" y="0"/>
                      <a:ext cx="1201457" cy="1497201"/>
                    </a:xfrm>
                    <a:prstGeom prst="rect">
                      <a:avLst/>
                    </a:prstGeom>
                    <a:noFill/>
                    <a:ln w="9525">
                      <a:solidFill>
                        <a:srgbClr val="FF0000"/>
                      </a:solidFill>
                      <a:miter lim="800000"/>
                      <a:headEnd/>
                      <a:tailEnd/>
                    </a:ln>
                  </pic:spPr>
                </pic:pic>
              </a:graphicData>
            </a:graphic>
          </wp:inline>
        </w:drawing>
      </w:r>
      <w:r>
        <w:rPr>
          <w:rFonts w:ascii="Times New Roman" w:hAnsi="Times New Roman"/>
          <w:sz w:val="24"/>
          <w:szCs w:val="24"/>
        </w:rPr>
        <w:t xml:space="preserve"> </w:t>
      </w:r>
    </w:p>
    <w:p w:rsidR="00BB7800" w:rsidRPr="00E159C1" w:rsidRDefault="00BB7800" w:rsidP="006F6509">
      <w:pPr>
        <w:pStyle w:val="ab"/>
        <w:ind w:firstLine="709"/>
        <w:jc w:val="center"/>
        <w:rPr>
          <w:rFonts w:ascii="Times New Roman" w:hAnsi="Times New Roman"/>
          <w:b/>
          <w:i/>
          <w:sz w:val="28"/>
          <w:szCs w:val="28"/>
        </w:rPr>
      </w:pPr>
      <w:proofErr w:type="spellStart"/>
      <w:r w:rsidRPr="00E159C1">
        <w:rPr>
          <w:rFonts w:ascii="Times New Roman" w:hAnsi="Times New Roman"/>
          <w:b/>
          <w:i/>
          <w:sz w:val="28"/>
          <w:szCs w:val="28"/>
        </w:rPr>
        <w:t>Иодамеба</w:t>
      </w:r>
      <w:proofErr w:type="spellEnd"/>
      <w:r w:rsidRPr="00E159C1">
        <w:rPr>
          <w:rFonts w:ascii="Times New Roman" w:hAnsi="Times New Roman"/>
          <w:b/>
          <w:i/>
          <w:sz w:val="28"/>
          <w:szCs w:val="28"/>
        </w:rPr>
        <w:t xml:space="preserve"> </w:t>
      </w:r>
      <w:proofErr w:type="spellStart"/>
      <w:r w:rsidRPr="00E159C1">
        <w:rPr>
          <w:rFonts w:ascii="Times New Roman" w:hAnsi="Times New Roman"/>
          <w:b/>
          <w:i/>
          <w:sz w:val="28"/>
          <w:szCs w:val="28"/>
        </w:rPr>
        <w:t>Бючли</w:t>
      </w:r>
      <w:proofErr w:type="spellEnd"/>
      <w:r w:rsidRPr="00E159C1">
        <w:rPr>
          <w:rFonts w:ascii="Times New Roman" w:hAnsi="Times New Roman"/>
          <w:b/>
          <w:i/>
          <w:sz w:val="28"/>
          <w:szCs w:val="28"/>
        </w:rPr>
        <w:t xml:space="preserve"> (</w:t>
      </w:r>
      <w:proofErr w:type="spellStart"/>
      <w:r w:rsidRPr="00E159C1">
        <w:rPr>
          <w:rFonts w:ascii="Times New Roman" w:hAnsi="Times New Roman"/>
          <w:b/>
          <w:i/>
          <w:sz w:val="28"/>
          <w:szCs w:val="28"/>
          <w:lang w:val="en-US"/>
        </w:rPr>
        <w:t>Jodamoeba</w:t>
      </w:r>
      <w:proofErr w:type="spellEnd"/>
      <w:r w:rsidRPr="00E159C1">
        <w:rPr>
          <w:rFonts w:ascii="Times New Roman" w:hAnsi="Times New Roman"/>
          <w:b/>
          <w:i/>
          <w:sz w:val="28"/>
          <w:szCs w:val="28"/>
        </w:rPr>
        <w:t xml:space="preserve"> </w:t>
      </w:r>
      <w:proofErr w:type="spellStart"/>
      <w:r w:rsidRPr="00E159C1">
        <w:rPr>
          <w:rFonts w:ascii="Times New Roman" w:hAnsi="Times New Roman"/>
          <w:b/>
          <w:i/>
          <w:sz w:val="28"/>
          <w:szCs w:val="28"/>
          <w:lang w:val="en-US"/>
        </w:rPr>
        <w:t>butschlii</w:t>
      </w:r>
      <w:proofErr w:type="spellEnd"/>
      <w:r w:rsidRPr="00E159C1">
        <w:rPr>
          <w:rFonts w:ascii="Times New Roman" w:hAnsi="Times New Roman"/>
          <w:b/>
          <w:i/>
          <w:sz w:val="28"/>
          <w:szCs w:val="28"/>
        </w:rPr>
        <w:t>)</w:t>
      </w:r>
      <w:r w:rsidR="00E159C1" w:rsidRPr="00E159C1">
        <w:rPr>
          <w:rFonts w:ascii="Times New Roman" w:hAnsi="Times New Roman"/>
          <w:b/>
          <w:i/>
          <w:sz w:val="28"/>
          <w:szCs w:val="28"/>
        </w:rPr>
        <w:t xml:space="preserve"> </w:t>
      </w:r>
      <w:r w:rsidR="00E159C1" w:rsidRPr="00E159C1">
        <w:rPr>
          <w:rFonts w:ascii="Times New Roman" w:hAnsi="Times New Roman"/>
          <w:b/>
          <w:iCs/>
          <w:sz w:val="28"/>
          <w:szCs w:val="28"/>
        </w:rPr>
        <w:t>(5-20 мкм)</w:t>
      </w:r>
    </w:p>
    <w:p w:rsidR="00BB7800" w:rsidRPr="00BB7800" w:rsidRDefault="00BB7800" w:rsidP="006F6509">
      <w:pPr>
        <w:spacing w:after="0" w:line="240" w:lineRule="auto"/>
        <w:ind w:firstLine="709"/>
        <w:jc w:val="center"/>
      </w:pPr>
    </w:p>
    <w:p w:rsidR="00BB7800" w:rsidRDefault="006710EB" w:rsidP="006F6509">
      <w:pPr>
        <w:tabs>
          <w:tab w:val="left" w:pos="1650"/>
        </w:tabs>
        <w:spacing w:after="0" w:line="240" w:lineRule="auto"/>
        <w:ind w:firstLine="709"/>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820DE8">
        <w:rPr>
          <w:rFonts w:ascii="Times New Roman" w:hAnsi="Times New Roman" w:cs="Times New Roman"/>
          <w:b/>
          <w:bCs/>
          <w:sz w:val="28"/>
          <w:szCs w:val="28"/>
        </w:rPr>
        <w:t xml:space="preserve">   </w:t>
      </w:r>
      <w:r w:rsidR="00820DE8">
        <w:rPr>
          <w:rFonts w:ascii="Arial" w:hAnsi="Arial" w:cs="Arial"/>
          <w:noProof/>
          <w:color w:val="FF9900"/>
          <w:sz w:val="20"/>
          <w:szCs w:val="20"/>
          <w:lang w:val="ky-KG" w:eastAsia="ky-KG"/>
        </w:rPr>
        <w:drawing>
          <wp:inline distT="0" distB="0" distL="0" distR="0">
            <wp:extent cx="1628775" cy="2113369"/>
            <wp:effectExtent l="19050" t="19050" r="28575" b="20231"/>
            <wp:docPr id="112" name="Рисунок 8" descr="endo-1.jpg (11638 bytes)">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endo-1.jpg (11638 bytes)"/>
                    <pic:cNvPicPr>
                      <a:picLocks noChangeAspect="1" noChangeArrowheads="1"/>
                    </pic:cNvPicPr>
                  </pic:nvPicPr>
                  <pic:blipFill>
                    <a:blip r:embed="rId116" cstate="print"/>
                    <a:srcRect/>
                    <a:stretch>
                      <a:fillRect/>
                    </a:stretch>
                  </pic:blipFill>
                  <pic:spPr bwMode="auto">
                    <a:xfrm>
                      <a:off x="0" y="0"/>
                      <a:ext cx="1628775" cy="2113369"/>
                    </a:xfrm>
                    <a:prstGeom prst="rect">
                      <a:avLst/>
                    </a:prstGeom>
                    <a:noFill/>
                    <a:ln w="9525">
                      <a:solidFill>
                        <a:srgbClr val="FF0000"/>
                      </a:solidFill>
                      <a:miter lim="800000"/>
                      <a:headEnd/>
                      <a:tailEnd/>
                    </a:ln>
                  </pic:spPr>
                </pic:pic>
              </a:graphicData>
            </a:graphic>
          </wp:inline>
        </w:drawing>
      </w:r>
      <w:r w:rsidR="00820DE8">
        <w:rPr>
          <w:rFonts w:ascii="Times New Roman" w:hAnsi="Times New Roman" w:cs="Times New Roman"/>
          <w:b/>
          <w:bCs/>
          <w:sz w:val="28"/>
          <w:szCs w:val="28"/>
        </w:rPr>
        <w:t xml:space="preserve">       </w:t>
      </w:r>
      <w:r w:rsidR="00820DE8">
        <w:rPr>
          <w:rFonts w:ascii="Arial" w:hAnsi="Arial" w:cs="Arial"/>
          <w:noProof/>
          <w:color w:val="FF9900"/>
          <w:sz w:val="20"/>
          <w:szCs w:val="20"/>
          <w:lang w:val="ky-KG" w:eastAsia="ky-KG"/>
        </w:rPr>
        <w:drawing>
          <wp:inline distT="0" distB="0" distL="0" distR="0">
            <wp:extent cx="1676400" cy="2149577"/>
            <wp:effectExtent l="38100" t="19050" r="19050" b="22123"/>
            <wp:docPr id="113" name="Рисунок 26" descr="endo-2.jpg (14366 bytes)">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endo-2.jpg (14366 bytes)"/>
                    <pic:cNvPicPr>
                      <a:picLocks noChangeAspect="1" noChangeArrowheads="1"/>
                    </pic:cNvPicPr>
                  </pic:nvPicPr>
                  <pic:blipFill>
                    <a:blip r:embed="rId118" cstate="print"/>
                    <a:srcRect/>
                    <a:stretch>
                      <a:fillRect/>
                    </a:stretch>
                  </pic:blipFill>
                  <pic:spPr bwMode="auto">
                    <a:xfrm>
                      <a:off x="0" y="0"/>
                      <a:ext cx="1676400" cy="2149577"/>
                    </a:xfrm>
                    <a:prstGeom prst="rect">
                      <a:avLst/>
                    </a:prstGeom>
                    <a:noFill/>
                    <a:ln w="9525">
                      <a:solidFill>
                        <a:srgbClr val="FF0000"/>
                      </a:solidFill>
                      <a:miter lim="800000"/>
                      <a:headEnd/>
                      <a:tailEnd/>
                    </a:ln>
                  </pic:spPr>
                </pic:pic>
              </a:graphicData>
            </a:graphic>
          </wp:inline>
        </w:drawing>
      </w:r>
      <w:r w:rsidR="00820DE8">
        <w:rPr>
          <w:rFonts w:ascii="Times New Roman" w:hAnsi="Times New Roman" w:cs="Times New Roman"/>
          <w:b/>
          <w:bCs/>
          <w:sz w:val="28"/>
          <w:szCs w:val="28"/>
        </w:rPr>
        <w:t xml:space="preserve">       </w:t>
      </w:r>
      <w:r w:rsidR="00820DE8" w:rsidRPr="00820DE8">
        <w:rPr>
          <w:rFonts w:ascii="Times New Roman" w:hAnsi="Times New Roman" w:cs="Times New Roman"/>
          <w:b/>
          <w:bCs/>
          <w:noProof/>
          <w:sz w:val="28"/>
          <w:szCs w:val="28"/>
          <w:lang w:val="ky-KG" w:eastAsia="ky-KG"/>
        </w:rPr>
        <w:drawing>
          <wp:inline distT="0" distB="0" distL="0" distR="0">
            <wp:extent cx="3478616" cy="2138231"/>
            <wp:effectExtent l="19050" t="19050" r="26584" b="14419"/>
            <wp:docPr id="114" name="Рисунок 9" descr="E:\МУК\Фото паразиты\IMG_20191018_13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МУК\Фото паразиты\IMG_20191018_131818.jpg"/>
                    <pic:cNvPicPr>
                      <a:picLocks noChangeAspect="1" noChangeArrowheads="1"/>
                    </pic:cNvPicPr>
                  </pic:nvPicPr>
                  <pic:blipFill>
                    <a:blip r:embed="rId119" cstate="print"/>
                    <a:srcRect/>
                    <a:stretch>
                      <a:fillRect/>
                    </a:stretch>
                  </pic:blipFill>
                  <pic:spPr bwMode="auto">
                    <a:xfrm>
                      <a:off x="0" y="0"/>
                      <a:ext cx="3497053" cy="2149564"/>
                    </a:xfrm>
                    <a:prstGeom prst="rect">
                      <a:avLst/>
                    </a:prstGeom>
                    <a:noFill/>
                    <a:ln w="9525">
                      <a:solidFill>
                        <a:srgbClr val="FF0000"/>
                      </a:solidFill>
                      <a:miter lim="800000"/>
                      <a:headEnd/>
                      <a:tailEnd/>
                    </a:ln>
                  </pic:spPr>
                </pic:pic>
              </a:graphicData>
            </a:graphic>
          </wp:inline>
        </w:drawing>
      </w:r>
    </w:p>
    <w:p w:rsidR="00820DE8" w:rsidRPr="00820DE8" w:rsidRDefault="00820DE8" w:rsidP="006F6509">
      <w:pPr>
        <w:pStyle w:val="ab"/>
        <w:ind w:firstLine="709"/>
        <w:jc w:val="center"/>
        <w:rPr>
          <w:rFonts w:ascii="Times New Roman" w:hAnsi="Times New Roman"/>
          <w:b/>
          <w:i/>
          <w:sz w:val="28"/>
          <w:szCs w:val="28"/>
        </w:rPr>
      </w:pPr>
      <w:r w:rsidRPr="00820DE8">
        <w:rPr>
          <w:rFonts w:ascii="Times New Roman" w:hAnsi="Times New Roman"/>
          <w:b/>
          <w:i/>
          <w:sz w:val="28"/>
          <w:szCs w:val="28"/>
        </w:rPr>
        <w:t>Карликовая амеба (</w:t>
      </w:r>
      <w:proofErr w:type="spellStart"/>
      <w:r w:rsidRPr="00820DE8">
        <w:rPr>
          <w:rFonts w:ascii="Times New Roman" w:hAnsi="Times New Roman"/>
          <w:b/>
          <w:i/>
          <w:sz w:val="28"/>
          <w:szCs w:val="28"/>
          <w:lang w:val="en-US"/>
        </w:rPr>
        <w:t>Endolimax</w:t>
      </w:r>
      <w:proofErr w:type="spellEnd"/>
      <w:r w:rsidRPr="00820DE8">
        <w:rPr>
          <w:rFonts w:ascii="Times New Roman" w:hAnsi="Times New Roman"/>
          <w:b/>
          <w:i/>
          <w:sz w:val="28"/>
          <w:szCs w:val="28"/>
        </w:rPr>
        <w:t xml:space="preserve"> </w:t>
      </w:r>
      <w:r w:rsidRPr="00E159C1">
        <w:rPr>
          <w:rFonts w:ascii="Times New Roman" w:hAnsi="Times New Roman"/>
          <w:b/>
          <w:i/>
          <w:sz w:val="28"/>
          <w:szCs w:val="28"/>
          <w:lang w:val="en-US"/>
        </w:rPr>
        <w:t>nana</w:t>
      </w:r>
      <w:r w:rsidRPr="00E159C1">
        <w:rPr>
          <w:rFonts w:ascii="Times New Roman" w:hAnsi="Times New Roman"/>
          <w:b/>
          <w:i/>
          <w:sz w:val="28"/>
          <w:szCs w:val="28"/>
        </w:rPr>
        <w:t>)</w:t>
      </w:r>
      <w:r w:rsidR="00E159C1" w:rsidRPr="00E159C1">
        <w:rPr>
          <w:rFonts w:ascii="Times New Roman" w:hAnsi="Times New Roman"/>
          <w:b/>
          <w:i/>
          <w:sz w:val="28"/>
          <w:szCs w:val="28"/>
        </w:rPr>
        <w:t xml:space="preserve"> </w:t>
      </w:r>
      <w:r w:rsidR="00564DEB">
        <w:rPr>
          <w:rFonts w:ascii="Times New Roman" w:hAnsi="Times New Roman"/>
          <w:b/>
          <w:i/>
          <w:iCs/>
          <w:sz w:val="28"/>
          <w:szCs w:val="28"/>
        </w:rPr>
        <w:t>(5-10 мкм)</w:t>
      </w:r>
    </w:p>
    <w:p w:rsidR="00820DE8" w:rsidRPr="00A413E2" w:rsidRDefault="00820DE8" w:rsidP="006F6509">
      <w:pPr>
        <w:pStyle w:val="ab"/>
        <w:ind w:firstLine="709"/>
        <w:rPr>
          <w:rFonts w:ascii="Times New Roman" w:hAnsi="Times New Roman"/>
          <w:sz w:val="16"/>
          <w:szCs w:val="16"/>
        </w:rPr>
      </w:pPr>
    </w:p>
    <w:p w:rsidR="00820DE8" w:rsidRPr="00323434" w:rsidRDefault="00820DE8" w:rsidP="006F6509">
      <w:pPr>
        <w:pStyle w:val="ab"/>
        <w:ind w:firstLine="709"/>
        <w:rPr>
          <w:rFonts w:ascii="Times New Roman" w:hAnsi="Times New Roman"/>
          <w:sz w:val="24"/>
          <w:szCs w:val="24"/>
          <w:lang w:val="en-US"/>
        </w:rPr>
      </w:pPr>
      <w:r>
        <w:rPr>
          <w:rFonts w:ascii="Times New Roman" w:hAnsi="Times New Roman"/>
          <w:sz w:val="24"/>
          <w:szCs w:val="24"/>
        </w:rPr>
        <w:t xml:space="preserve">            </w:t>
      </w:r>
      <w:r w:rsidRPr="00820DE8">
        <w:rPr>
          <w:rFonts w:ascii="Times New Roman" w:hAnsi="Times New Roman"/>
          <w:noProof/>
          <w:sz w:val="24"/>
          <w:szCs w:val="24"/>
          <w:lang w:val="ky-KG" w:eastAsia="ky-KG"/>
        </w:rPr>
        <w:drawing>
          <wp:inline distT="0" distB="0" distL="0" distR="0">
            <wp:extent cx="2929713" cy="2311515"/>
            <wp:effectExtent l="19050" t="19050" r="23037" b="12585"/>
            <wp:docPr id="115" name="Рисунок 10" descr="http://oparazitah.com/wp-content/uploads/2017/02/dizenterijnaja-ameba-prostoj-vozbuditel-sereznogo-zabolevanija-animalreader.ru-007-e148630689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oparazitah.com/wp-content/uploads/2017/02/dizenterijnaja-ameba-prostoj-vozbuditel-sereznogo-zabolevanija-animalreader.ru-007-e1486306895605.jpg"/>
                    <pic:cNvPicPr>
                      <a:picLocks noChangeAspect="1" noChangeArrowheads="1"/>
                    </pic:cNvPicPr>
                  </pic:nvPicPr>
                  <pic:blipFill>
                    <a:blip r:embed="rId120" cstate="print"/>
                    <a:srcRect/>
                    <a:stretch>
                      <a:fillRect/>
                    </a:stretch>
                  </pic:blipFill>
                  <pic:spPr bwMode="auto">
                    <a:xfrm>
                      <a:off x="0" y="0"/>
                      <a:ext cx="2942096" cy="2321285"/>
                    </a:xfrm>
                    <a:prstGeom prst="rect">
                      <a:avLst/>
                    </a:prstGeom>
                    <a:noFill/>
                    <a:ln w="9525">
                      <a:solidFill>
                        <a:srgbClr val="FF0000"/>
                      </a:solidFill>
                      <a:miter lim="800000"/>
                      <a:headEnd/>
                      <a:tailEnd/>
                    </a:ln>
                  </pic:spPr>
                </pic:pic>
              </a:graphicData>
            </a:graphic>
          </wp:inline>
        </w:drawing>
      </w:r>
      <w:r w:rsidRPr="00323434">
        <w:rPr>
          <w:rFonts w:ascii="Times New Roman" w:hAnsi="Times New Roman"/>
          <w:sz w:val="24"/>
          <w:szCs w:val="24"/>
          <w:lang w:val="en-US"/>
        </w:rPr>
        <w:t xml:space="preserve">          </w:t>
      </w:r>
      <w:r>
        <w:rPr>
          <w:rFonts w:ascii="Arial" w:hAnsi="Arial" w:cs="Arial"/>
          <w:noProof/>
          <w:color w:val="FF9900"/>
          <w:sz w:val="20"/>
          <w:szCs w:val="20"/>
          <w:lang w:val="ky-KG" w:eastAsia="ky-KG"/>
        </w:rPr>
        <w:drawing>
          <wp:inline distT="0" distB="0" distL="0" distR="0">
            <wp:extent cx="1876425" cy="2352330"/>
            <wp:effectExtent l="38100" t="19050" r="28575" b="9870"/>
            <wp:docPr id="116" name="Рисунок 24" descr="dient1.jpg (13703 bytes)">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ient1.jpg (13703 bytes)"/>
                    <pic:cNvPicPr>
                      <a:picLocks noChangeAspect="1" noChangeArrowheads="1"/>
                    </pic:cNvPicPr>
                  </pic:nvPicPr>
                  <pic:blipFill>
                    <a:blip r:embed="rId122" cstate="print"/>
                    <a:srcRect/>
                    <a:stretch>
                      <a:fillRect/>
                    </a:stretch>
                  </pic:blipFill>
                  <pic:spPr bwMode="auto">
                    <a:xfrm>
                      <a:off x="0" y="0"/>
                      <a:ext cx="1876425" cy="2352330"/>
                    </a:xfrm>
                    <a:prstGeom prst="rect">
                      <a:avLst/>
                    </a:prstGeom>
                    <a:noFill/>
                    <a:ln w="9525">
                      <a:solidFill>
                        <a:srgbClr val="FF0000"/>
                      </a:solidFill>
                      <a:miter lim="800000"/>
                      <a:headEnd/>
                      <a:tailEnd/>
                    </a:ln>
                  </pic:spPr>
                </pic:pic>
              </a:graphicData>
            </a:graphic>
          </wp:inline>
        </w:drawing>
      </w:r>
      <w:r w:rsidRPr="00323434">
        <w:rPr>
          <w:rFonts w:ascii="Times New Roman" w:hAnsi="Times New Roman"/>
          <w:sz w:val="24"/>
          <w:szCs w:val="24"/>
          <w:lang w:val="en-US"/>
        </w:rPr>
        <w:t xml:space="preserve">          </w:t>
      </w:r>
      <w:r>
        <w:rPr>
          <w:rFonts w:ascii="Arial" w:hAnsi="Arial" w:cs="Arial"/>
          <w:noProof/>
          <w:color w:val="FF9900"/>
          <w:sz w:val="20"/>
          <w:szCs w:val="20"/>
          <w:lang w:val="ky-KG" w:eastAsia="ky-KG"/>
        </w:rPr>
        <w:drawing>
          <wp:inline distT="0" distB="0" distL="0" distR="0">
            <wp:extent cx="1819275" cy="2387798"/>
            <wp:effectExtent l="19050" t="19050" r="28575" b="12502"/>
            <wp:docPr id="117" name="Рисунок 25" descr="dient2.jpg (9997 bytes)">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ient2.jpg (9997 bytes)"/>
                    <pic:cNvPicPr>
                      <a:picLocks noChangeAspect="1" noChangeArrowheads="1"/>
                    </pic:cNvPicPr>
                  </pic:nvPicPr>
                  <pic:blipFill>
                    <a:blip r:embed="rId124" cstate="print"/>
                    <a:srcRect/>
                    <a:stretch>
                      <a:fillRect/>
                    </a:stretch>
                  </pic:blipFill>
                  <pic:spPr bwMode="auto">
                    <a:xfrm>
                      <a:off x="0" y="0"/>
                      <a:ext cx="1819275" cy="2387798"/>
                    </a:xfrm>
                    <a:prstGeom prst="rect">
                      <a:avLst/>
                    </a:prstGeom>
                    <a:noFill/>
                    <a:ln w="9525">
                      <a:solidFill>
                        <a:srgbClr val="FF0000"/>
                      </a:solidFill>
                      <a:miter lim="800000"/>
                      <a:headEnd/>
                      <a:tailEnd/>
                    </a:ln>
                  </pic:spPr>
                </pic:pic>
              </a:graphicData>
            </a:graphic>
          </wp:inline>
        </w:drawing>
      </w:r>
    </w:p>
    <w:p w:rsidR="00820DE8" w:rsidRPr="00A413E2" w:rsidRDefault="00820DE8" w:rsidP="006F6509">
      <w:pPr>
        <w:pStyle w:val="ab"/>
        <w:ind w:firstLine="709"/>
        <w:rPr>
          <w:rFonts w:ascii="Times New Roman" w:hAnsi="Times New Roman"/>
          <w:sz w:val="16"/>
          <w:szCs w:val="16"/>
          <w:lang w:val="en-US"/>
        </w:rPr>
      </w:pPr>
    </w:p>
    <w:p w:rsidR="00820DE8" w:rsidRPr="00E13914" w:rsidRDefault="00820DE8" w:rsidP="006F6509">
      <w:pPr>
        <w:pStyle w:val="ab"/>
        <w:ind w:firstLine="709"/>
        <w:jc w:val="center"/>
        <w:rPr>
          <w:rFonts w:ascii="Times New Roman" w:hAnsi="Times New Roman"/>
          <w:b/>
          <w:i/>
          <w:sz w:val="28"/>
          <w:szCs w:val="28"/>
          <w:lang w:val="en-US"/>
        </w:rPr>
      </w:pPr>
      <w:proofErr w:type="spellStart"/>
      <w:r w:rsidRPr="00820DE8">
        <w:rPr>
          <w:rFonts w:ascii="Times New Roman" w:hAnsi="Times New Roman"/>
          <w:b/>
          <w:i/>
          <w:sz w:val="28"/>
          <w:szCs w:val="28"/>
        </w:rPr>
        <w:t>Диэнтамеба</w:t>
      </w:r>
      <w:proofErr w:type="spellEnd"/>
      <w:r w:rsidRPr="00323434">
        <w:rPr>
          <w:rFonts w:ascii="Times New Roman" w:hAnsi="Times New Roman"/>
          <w:b/>
          <w:i/>
          <w:sz w:val="28"/>
          <w:szCs w:val="28"/>
          <w:lang w:val="en-US"/>
        </w:rPr>
        <w:t xml:space="preserve"> (</w:t>
      </w:r>
      <w:proofErr w:type="spellStart"/>
      <w:r w:rsidRPr="00820DE8">
        <w:rPr>
          <w:rFonts w:ascii="Times New Roman" w:hAnsi="Times New Roman"/>
          <w:b/>
          <w:i/>
          <w:sz w:val="28"/>
          <w:szCs w:val="28"/>
          <w:lang w:val="en-US"/>
        </w:rPr>
        <w:t>Dientamoeba</w:t>
      </w:r>
      <w:proofErr w:type="spellEnd"/>
      <w:r w:rsidRPr="00323434">
        <w:rPr>
          <w:rFonts w:ascii="Times New Roman" w:hAnsi="Times New Roman"/>
          <w:b/>
          <w:i/>
          <w:sz w:val="28"/>
          <w:szCs w:val="28"/>
          <w:lang w:val="en-US"/>
        </w:rPr>
        <w:t xml:space="preserve"> </w:t>
      </w:r>
      <w:proofErr w:type="spellStart"/>
      <w:r w:rsidRPr="00E159C1">
        <w:rPr>
          <w:rFonts w:ascii="Times New Roman" w:hAnsi="Times New Roman"/>
          <w:b/>
          <w:i/>
          <w:sz w:val="28"/>
          <w:szCs w:val="28"/>
          <w:lang w:val="en-US"/>
        </w:rPr>
        <w:t>fragilis</w:t>
      </w:r>
      <w:proofErr w:type="spellEnd"/>
      <w:r w:rsidRPr="00323434">
        <w:rPr>
          <w:rFonts w:ascii="Times New Roman" w:hAnsi="Times New Roman"/>
          <w:b/>
          <w:i/>
          <w:sz w:val="28"/>
          <w:szCs w:val="28"/>
          <w:lang w:val="en-US"/>
        </w:rPr>
        <w:t>)</w:t>
      </w:r>
      <w:r w:rsidR="00E159C1" w:rsidRPr="00323434">
        <w:rPr>
          <w:rFonts w:ascii="Times New Roman" w:hAnsi="Times New Roman"/>
          <w:b/>
          <w:i/>
          <w:sz w:val="28"/>
          <w:szCs w:val="28"/>
          <w:lang w:val="en-US"/>
        </w:rPr>
        <w:t xml:space="preserve"> </w:t>
      </w:r>
      <w:r w:rsidR="00E159C1" w:rsidRPr="00323434">
        <w:rPr>
          <w:rFonts w:ascii="Times New Roman" w:hAnsi="Times New Roman"/>
          <w:b/>
          <w:i/>
          <w:iCs/>
          <w:sz w:val="28"/>
          <w:szCs w:val="28"/>
          <w:lang w:val="en-US"/>
        </w:rPr>
        <w:t xml:space="preserve">(5-20 </w:t>
      </w:r>
      <w:r w:rsidR="00E159C1" w:rsidRPr="00E159C1">
        <w:rPr>
          <w:rFonts w:ascii="Times New Roman" w:hAnsi="Times New Roman"/>
          <w:b/>
          <w:i/>
          <w:iCs/>
          <w:sz w:val="28"/>
          <w:szCs w:val="28"/>
        </w:rPr>
        <w:t>мкм</w:t>
      </w:r>
      <w:r w:rsidR="00564DEB">
        <w:rPr>
          <w:rFonts w:ascii="Times New Roman" w:hAnsi="Times New Roman"/>
          <w:b/>
          <w:i/>
          <w:iCs/>
          <w:sz w:val="28"/>
          <w:szCs w:val="28"/>
          <w:lang w:val="en-US"/>
        </w:rPr>
        <w:t>)</w:t>
      </w:r>
    </w:p>
    <w:p w:rsidR="006710EB" w:rsidRPr="006325EE" w:rsidRDefault="006710EB">
      <w:pPr>
        <w:rPr>
          <w:rFonts w:ascii="Times New Roman" w:hAnsi="Times New Roman" w:cs="Times New Roman"/>
          <w:b/>
          <w:bCs/>
          <w:spacing w:val="2"/>
          <w:sz w:val="28"/>
          <w:szCs w:val="28"/>
          <w:lang w:val="en-US"/>
        </w:rPr>
      </w:pPr>
      <w:r w:rsidRPr="006325EE">
        <w:rPr>
          <w:rFonts w:ascii="Times New Roman" w:hAnsi="Times New Roman" w:cs="Times New Roman"/>
          <w:b/>
          <w:bCs/>
          <w:spacing w:val="2"/>
          <w:sz w:val="28"/>
          <w:szCs w:val="28"/>
          <w:lang w:val="en-US"/>
        </w:rPr>
        <w:br w:type="page"/>
      </w:r>
    </w:p>
    <w:p w:rsidR="00323434" w:rsidRPr="009A4BB2" w:rsidRDefault="00323434" w:rsidP="006F6509">
      <w:pPr>
        <w:spacing w:after="0" w:line="240" w:lineRule="auto"/>
        <w:ind w:firstLine="709"/>
        <w:jc w:val="center"/>
        <w:rPr>
          <w:rFonts w:ascii="Times New Roman" w:hAnsi="Times New Roman" w:cs="Times New Roman"/>
          <w:iCs/>
          <w:sz w:val="24"/>
          <w:szCs w:val="24"/>
          <w:lang w:val="en-US"/>
        </w:rPr>
      </w:pPr>
      <w:r w:rsidRPr="00323434">
        <w:rPr>
          <w:rFonts w:ascii="Times New Roman" w:hAnsi="Times New Roman" w:cs="Times New Roman"/>
          <w:b/>
          <w:bCs/>
          <w:spacing w:val="2"/>
          <w:sz w:val="28"/>
          <w:szCs w:val="28"/>
        </w:rPr>
        <w:lastRenderedPageBreak/>
        <w:t>Лямблии</w:t>
      </w:r>
      <w:r w:rsidRPr="00323434">
        <w:rPr>
          <w:rFonts w:ascii="Times New Roman" w:hAnsi="Times New Roman" w:cs="Times New Roman"/>
          <w:b/>
          <w:bCs/>
          <w:spacing w:val="2"/>
          <w:sz w:val="28"/>
          <w:szCs w:val="28"/>
          <w:lang w:val="en-US"/>
        </w:rPr>
        <w:t xml:space="preserve"> (</w:t>
      </w:r>
      <w:r w:rsidRPr="00323434">
        <w:rPr>
          <w:rFonts w:ascii="Times New Roman" w:hAnsi="Times New Roman" w:cs="Times New Roman"/>
          <w:b/>
          <w:bCs/>
          <w:i/>
          <w:spacing w:val="2"/>
          <w:sz w:val="28"/>
          <w:szCs w:val="28"/>
          <w:lang w:val="en-US"/>
        </w:rPr>
        <w:t>Lamblia intestinalis</w:t>
      </w:r>
      <w:r w:rsidRPr="00323434">
        <w:rPr>
          <w:rFonts w:ascii="Times New Roman" w:hAnsi="Times New Roman" w:cs="Times New Roman"/>
          <w:b/>
          <w:bCs/>
          <w:spacing w:val="2"/>
          <w:sz w:val="28"/>
          <w:szCs w:val="28"/>
          <w:lang w:val="en-US"/>
        </w:rPr>
        <w:t>)</w:t>
      </w:r>
      <w:r w:rsidR="0015530E" w:rsidRPr="0015530E">
        <w:rPr>
          <w:rFonts w:ascii="Times New Roman" w:hAnsi="Times New Roman" w:cs="Times New Roman"/>
          <w:iCs/>
          <w:sz w:val="24"/>
          <w:szCs w:val="24"/>
          <w:lang w:val="en-US"/>
        </w:rPr>
        <w:t xml:space="preserve"> </w:t>
      </w:r>
    </w:p>
    <w:p w:rsidR="00BB7800" w:rsidRDefault="00352CD6" w:rsidP="006F6509">
      <w:pPr>
        <w:tabs>
          <w:tab w:val="left" w:pos="1650"/>
        </w:tabs>
        <w:spacing w:after="0" w:line="240" w:lineRule="auto"/>
        <w:ind w:firstLine="709"/>
        <w:rPr>
          <w:rFonts w:ascii="Times New Roman" w:hAnsi="Times New Roman" w:cs="Times New Roman"/>
          <w:b/>
          <w:bCs/>
          <w:sz w:val="28"/>
          <w:szCs w:val="28"/>
        </w:rPr>
      </w:pPr>
      <w:r w:rsidRPr="0015530E">
        <w:rPr>
          <w:rFonts w:ascii="Times New Roman" w:hAnsi="Times New Roman" w:cs="Times New Roman"/>
          <w:b/>
          <w:bCs/>
          <w:sz w:val="28"/>
          <w:szCs w:val="28"/>
          <w:lang w:val="en-US"/>
        </w:rPr>
        <w:t xml:space="preserve"> </w:t>
      </w:r>
      <w:r w:rsidR="006710EB">
        <w:rPr>
          <w:rFonts w:ascii="Times New Roman" w:hAnsi="Times New Roman" w:cs="Times New Roman"/>
          <w:b/>
          <w:bCs/>
          <w:sz w:val="28"/>
          <w:szCs w:val="28"/>
          <w:lang w:val="en-US"/>
        </w:rPr>
        <w:t xml:space="preserve">   </w:t>
      </w:r>
      <w:r w:rsidR="0015530E" w:rsidRPr="009A4BB2">
        <w:rPr>
          <w:rFonts w:ascii="Times New Roman" w:hAnsi="Times New Roman" w:cs="Times New Roman"/>
          <w:b/>
          <w:bCs/>
          <w:sz w:val="28"/>
          <w:szCs w:val="28"/>
          <w:lang w:val="en-US"/>
        </w:rPr>
        <w:t xml:space="preserve">  </w:t>
      </w:r>
      <w:r w:rsidR="0015530E" w:rsidRPr="0015530E">
        <w:rPr>
          <w:rFonts w:ascii="Times New Roman" w:hAnsi="Times New Roman" w:cs="Times New Roman"/>
          <w:b/>
          <w:bCs/>
          <w:sz w:val="28"/>
          <w:szCs w:val="28"/>
          <w:lang w:val="en-US"/>
        </w:rPr>
        <w:t xml:space="preserve"> </w:t>
      </w:r>
      <w:r w:rsidR="001E21C7">
        <w:rPr>
          <w:rFonts w:ascii="Times New Roman" w:hAnsi="Times New Roman" w:cs="Times New Roman"/>
          <w:b/>
          <w:bCs/>
          <w:noProof/>
          <w:sz w:val="28"/>
          <w:szCs w:val="28"/>
          <w:lang w:val="ky-KG" w:eastAsia="ky-KG"/>
        </w:rPr>
        <w:drawing>
          <wp:inline distT="0" distB="0" distL="0" distR="0">
            <wp:extent cx="1846326" cy="2345477"/>
            <wp:effectExtent l="19050" t="19050" r="20574" b="16723"/>
            <wp:docPr id="11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5" cstate="print"/>
                    <a:srcRect/>
                    <a:stretch>
                      <a:fillRect/>
                    </a:stretch>
                  </pic:blipFill>
                  <pic:spPr bwMode="auto">
                    <a:xfrm>
                      <a:off x="0" y="0"/>
                      <a:ext cx="1851556" cy="2352121"/>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lang w:val="ky-KG" w:eastAsia="ky-KG"/>
        </w:rPr>
        <w:drawing>
          <wp:inline distT="0" distB="0" distL="0" distR="0">
            <wp:extent cx="1467587" cy="2339420"/>
            <wp:effectExtent l="19050" t="19050" r="18313" b="22780"/>
            <wp:docPr id="12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6" cstate="print"/>
                    <a:srcRect/>
                    <a:stretch>
                      <a:fillRect/>
                    </a:stretch>
                  </pic:blipFill>
                  <pic:spPr bwMode="auto">
                    <a:xfrm>
                      <a:off x="0" y="0"/>
                      <a:ext cx="1470946" cy="2344774"/>
                    </a:xfrm>
                    <a:prstGeom prst="rect">
                      <a:avLst/>
                    </a:prstGeom>
                    <a:noFill/>
                    <a:ln w="9525">
                      <a:solidFill>
                        <a:srgbClr val="FF0000"/>
                      </a:solidFill>
                      <a:miter lim="800000"/>
                      <a:headEnd/>
                      <a:tailEnd/>
                    </a:ln>
                  </pic:spPr>
                </pic:pic>
              </a:graphicData>
            </a:graphic>
          </wp:inline>
        </w:drawing>
      </w:r>
      <w:r w:rsidR="00922FB5">
        <w:rPr>
          <w:rFonts w:ascii="Times New Roman" w:hAnsi="Times New Roman" w:cs="Times New Roman"/>
          <w:b/>
          <w:bCs/>
          <w:sz w:val="28"/>
          <w:szCs w:val="28"/>
        </w:rPr>
        <w:t xml:space="preserve">  </w:t>
      </w:r>
      <w:r w:rsidR="00A413E2">
        <w:rPr>
          <w:rFonts w:ascii="Times New Roman" w:hAnsi="Times New Roman" w:cs="Times New Roman"/>
          <w:b/>
          <w:bCs/>
          <w:sz w:val="28"/>
          <w:szCs w:val="28"/>
        </w:rPr>
        <w:t xml:space="preserve">   </w:t>
      </w:r>
      <w:r w:rsidR="002E2959">
        <w:rPr>
          <w:rFonts w:ascii="Times New Roman" w:hAnsi="Times New Roman" w:cs="Times New Roman"/>
          <w:b/>
          <w:bCs/>
          <w:noProof/>
          <w:sz w:val="28"/>
          <w:szCs w:val="28"/>
          <w:lang w:val="ky-KG" w:eastAsia="ky-KG"/>
        </w:rPr>
        <w:drawing>
          <wp:inline distT="0" distB="0" distL="0" distR="0">
            <wp:extent cx="2895574" cy="2323334"/>
            <wp:effectExtent l="19050" t="19050" r="19076" b="19816"/>
            <wp:docPr id="13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7" cstate="print"/>
                    <a:srcRect/>
                    <a:stretch>
                      <a:fillRect/>
                    </a:stretch>
                  </pic:blipFill>
                  <pic:spPr bwMode="auto">
                    <a:xfrm>
                      <a:off x="0" y="0"/>
                      <a:ext cx="2893305" cy="2321513"/>
                    </a:xfrm>
                    <a:prstGeom prst="rect">
                      <a:avLst/>
                    </a:prstGeom>
                    <a:noFill/>
                    <a:ln w="9525">
                      <a:solidFill>
                        <a:srgbClr val="FF0000"/>
                      </a:solidFill>
                      <a:miter lim="800000"/>
                      <a:headEnd/>
                      <a:tailEnd/>
                    </a:ln>
                  </pic:spPr>
                </pic:pic>
              </a:graphicData>
            </a:graphic>
          </wp:inline>
        </w:drawing>
      </w:r>
      <w:r w:rsidR="00922FB5">
        <w:rPr>
          <w:rFonts w:ascii="Times New Roman" w:hAnsi="Times New Roman" w:cs="Times New Roman"/>
          <w:b/>
          <w:bCs/>
          <w:sz w:val="28"/>
          <w:szCs w:val="28"/>
        </w:rPr>
        <w:t xml:space="preserve"> </w:t>
      </w:r>
      <w:r w:rsidR="00A413E2">
        <w:rPr>
          <w:rFonts w:ascii="Times New Roman" w:hAnsi="Times New Roman" w:cs="Times New Roman"/>
          <w:b/>
          <w:bCs/>
          <w:sz w:val="28"/>
          <w:szCs w:val="28"/>
        </w:rPr>
        <w:t xml:space="preserve">   </w:t>
      </w:r>
      <w:r w:rsidR="00922FB5">
        <w:rPr>
          <w:rFonts w:ascii="Times New Roman" w:hAnsi="Times New Roman" w:cs="Times New Roman"/>
          <w:b/>
          <w:bCs/>
          <w:noProof/>
          <w:sz w:val="28"/>
          <w:szCs w:val="28"/>
          <w:lang w:val="ky-KG" w:eastAsia="ky-KG"/>
        </w:rPr>
        <w:drawing>
          <wp:inline distT="0" distB="0" distL="0" distR="0">
            <wp:extent cx="1507137" cy="2329154"/>
            <wp:effectExtent l="19050" t="19050" r="16863" b="13996"/>
            <wp:docPr id="13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8" cstate="print"/>
                    <a:srcRect/>
                    <a:stretch>
                      <a:fillRect/>
                    </a:stretch>
                  </pic:blipFill>
                  <pic:spPr bwMode="auto">
                    <a:xfrm>
                      <a:off x="0" y="0"/>
                      <a:ext cx="1505959" cy="2327333"/>
                    </a:xfrm>
                    <a:prstGeom prst="rect">
                      <a:avLst/>
                    </a:prstGeom>
                    <a:noFill/>
                    <a:ln w="9525">
                      <a:solidFill>
                        <a:srgbClr val="FF0000"/>
                      </a:solidFill>
                      <a:miter lim="800000"/>
                      <a:headEnd/>
                      <a:tailEnd/>
                    </a:ln>
                  </pic:spPr>
                </pic:pic>
              </a:graphicData>
            </a:graphic>
          </wp:inline>
        </w:drawing>
      </w:r>
    </w:p>
    <w:p w:rsidR="0015530E" w:rsidRPr="0015530E" w:rsidRDefault="0015530E" w:rsidP="006F6509">
      <w:pPr>
        <w:tabs>
          <w:tab w:val="left" w:pos="1650"/>
        </w:tabs>
        <w:spacing w:after="0" w:line="240" w:lineRule="auto"/>
        <w:ind w:firstLine="709"/>
        <w:jc w:val="center"/>
        <w:rPr>
          <w:rFonts w:ascii="Times New Roman" w:hAnsi="Times New Roman" w:cs="Times New Roman"/>
          <w:b/>
          <w:bCs/>
          <w:sz w:val="28"/>
          <w:szCs w:val="28"/>
        </w:rPr>
      </w:pPr>
      <w:r w:rsidRPr="0015530E">
        <w:rPr>
          <w:rFonts w:ascii="Times New Roman" w:hAnsi="Times New Roman" w:cs="Times New Roman"/>
          <w:sz w:val="28"/>
          <w:szCs w:val="28"/>
          <w:shd w:val="clear" w:color="auto" w:fill="FFFFFF"/>
        </w:rPr>
        <w:t xml:space="preserve">Лямблии, имеют два ядра и двойной набор органоидов </w:t>
      </w:r>
      <w:r>
        <w:rPr>
          <w:rFonts w:ascii="Times New Roman" w:hAnsi="Times New Roman" w:cs="Times New Roman"/>
          <w:sz w:val="28"/>
          <w:szCs w:val="28"/>
          <w:shd w:val="clear" w:color="auto" w:fill="FFFFFF"/>
        </w:rPr>
        <w:t>-</w:t>
      </w:r>
      <w:r w:rsidRPr="0015530E">
        <w:rPr>
          <w:rFonts w:ascii="Times New Roman" w:hAnsi="Times New Roman" w:cs="Times New Roman"/>
          <w:sz w:val="28"/>
          <w:szCs w:val="28"/>
          <w:shd w:val="clear" w:color="auto" w:fill="FFFFFF"/>
        </w:rPr>
        <w:t xml:space="preserve"> четыре пары жгутиков и два медиальных тела. Само тело имеет грушевидную форму: передний конец расширен и закруглён, задний </w:t>
      </w:r>
      <w:r>
        <w:rPr>
          <w:rFonts w:ascii="Times New Roman" w:hAnsi="Times New Roman" w:cs="Times New Roman"/>
          <w:sz w:val="28"/>
          <w:szCs w:val="28"/>
          <w:shd w:val="clear" w:color="auto" w:fill="FFFFFF"/>
        </w:rPr>
        <w:t>-</w:t>
      </w:r>
      <w:r w:rsidRPr="0015530E">
        <w:rPr>
          <w:rFonts w:ascii="Times New Roman" w:hAnsi="Times New Roman" w:cs="Times New Roman"/>
          <w:sz w:val="28"/>
          <w:szCs w:val="28"/>
          <w:shd w:val="clear" w:color="auto" w:fill="FFFFFF"/>
        </w:rPr>
        <w:t xml:space="preserve"> сужен и заострён. Для этого рода характерен сложно устроенный прикрепительный диск, а также полное отсутствие </w:t>
      </w:r>
      <w:proofErr w:type="spellStart"/>
      <w:r w:rsidR="00C80DB8">
        <w:fldChar w:fldCharType="begin"/>
      </w:r>
      <w:r w:rsidR="00C80DB8">
        <w:instrText xml:space="preserve"> HYPERLINK "https:</w:instrText>
      </w:r>
      <w:r w:rsidR="00C80DB8">
        <w:instrText xml:space="preserve">//ru.wikipedia.org/wiki/%D0%A6%D0%B8%D1%82%D0%BE%D1%81%D1%82%D0%BE%D0%BC" \o "Цитостом" </w:instrText>
      </w:r>
      <w:r w:rsidR="00C80DB8">
        <w:fldChar w:fldCharType="separate"/>
      </w:r>
      <w:r w:rsidRPr="00197243">
        <w:rPr>
          <w:rStyle w:val="afb"/>
          <w:rFonts w:ascii="Times New Roman" w:hAnsi="Times New Roman" w:cs="Times New Roman"/>
          <w:color w:val="auto"/>
          <w:sz w:val="28"/>
          <w:szCs w:val="28"/>
          <w:u w:val="none"/>
          <w:shd w:val="clear" w:color="auto" w:fill="FFFFFF"/>
        </w:rPr>
        <w:t>цитостома</w:t>
      </w:r>
      <w:proofErr w:type="spellEnd"/>
      <w:r w:rsidR="00C80DB8">
        <w:rPr>
          <w:rStyle w:val="afb"/>
          <w:rFonts w:ascii="Times New Roman" w:hAnsi="Times New Roman" w:cs="Times New Roman"/>
          <w:color w:val="auto"/>
          <w:sz w:val="28"/>
          <w:szCs w:val="28"/>
          <w:u w:val="none"/>
          <w:shd w:val="clear" w:color="auto" w:fill="FFFFFF"/>
        </w:rPr>
        <w:fldChar w:fldCharType="end"/>
      </w:r>
      <w:r w:rsidRPr="0015530E">
        <w:rPr>
          <w:rFonts w:ascii="Times New Roman" w:hAnsi="Times New Roman" w:cs="Times New Roman"/>
          <w:sz w:val="28"/>
          <w:szCs w:val="28"/>
          <w:shd w:val="clear" w:color="auto" w:fill="FFFFFF"/>
        </w:rPr>
        <w:t>. Размеры тела от 10 до 18 мкм. Способны образовывать </w:t>
      </w:r>
      <w:hyperlink r:id="rId129" w:tooltip="Циста" w:history="1">
        <w:r w:rsidRPr="0015530E">
          <w:rPr>
            <w:rStyle w:val="afb"/>
            <w:rFonts w:ascii="Times New Roman" w:hAnsi="Times New Roman" w:cs="Times New Roman"/>
            <w:color w:val="auto"/>
            <w:sz w:val="28"/>
            <w:szCs w:val="28"/>
            <w:u w:val="none"/>
            <w:shd w:val="clear" w:color="auto" w:fill="FFFFFF"/>
          </w:rPr>
          <w:t>цисты</w:t>
        </w:r>
      </w:hyperlink>
      <w:r w:rsidRPr="0015530E">
        <w:rPr>
          <w:rFonts w:ascii="Times New Roman" w:hAnsi="Times New Roman" w:cs="Times New Roman"/>
          <w:sz w:val="28"/>
          <w:szCs w:val="28"/>
          <w:shd w:val="clear" w:color="auto" w:fill="FFFFFF"/>
        </w:rPr>
        <w:t>.</w:t>
      </w:r>
    </w:p>
    <w:p w:rsidR="00BB7800" w:rsidRDefault="0015530E" w:rsidP="006F6509">
      <w:pPr>
        <w:tabs>
          <w:tab w:val="left" w:pos="1650"/>
        </w:tabs>
        <w:spacing w:after="0" w:line="24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 xml:space="preserve">Схема строения лямблии (вегетативная форма): 1 – свободные жгутики, 2 – цитоплазма, 3 – ядра, 4 – базальные ядра, 5 – </w:t>
      </w:r>
      <w:proofErr w:type="spellStart"/>
      <w:r>
        <w:rPr>
          <w:rFonts w:ascii="Times New Roman" w:hAnsi="Times New Roman" w:cs="Times New Roman"/>
          <w:b/>
          <w:bCs/>
          <w:sz w:val="28"/>
          <w:szCs w:val="28"/>
        </w:rPr>
        <w:t>аксонемы</w:t>
      </w:r>
      <w:proofErr w:type="spellEnd"/>
      <w:r>
        <w:rPr>
          <w:rFonts w:ascii="Times New Roman" w:hAnsi="Times New Roman" w:cs="Times New Roman"/>
          <w:b/>
          <w:bCs/>
          <w:sz w:val="28"/>
          <w:szCs w:val="28"/>
        </w:rPr>
        <w:t xml:space="preserve"> хвостовых жгутиков, 6 – хвостовые жгутики.</w:t>
      </w:r>
    </w:p>
    <w:p w:rsidR="00A413E2" w:rsidRPr="0015530E" w:rsidRDefault="00A413E2" w:rsidP="006F6509">
      <w:pPr>
        <w:tabs>
          <w:tab w:val="left" w:pos="1650"/>
        </w:tabs>
        <w:spacing w:after="0" w:line="240" w:lineRule="auto"/>
        <w:ind w:firstLine="709"/>
        <w:jc w:val="center"/>
        <w:rPr>
          <w:rFonts w:ascii="Courier New" w:eastAsia="Courier New" w:hAnsi="Courier New" w:cs="Courier New"/>
          <w:b/>
          <w:color w:val="000000"/>
          <w:sz w:val="28"/>
          <w:szCs w:val="28"/>
        </w:rPr>
      </w:pPr>
    </w:p>
    <w:p w:rsidR="00883972" w:rsidRDefault="006710EB" w:rsidP="006F6509">
      <w:pPr>
        <w:tabs>
          <w:tab w:val="left" w:pos="915"/>
        </w:tabs>
        <w:spacing w:after="0" w:line="240" w:lineRule="auto"/>
        <w:ind w:firstLine="709"/>
        <w:rPr>
          <w:rFonts w:ascii="Times New Roman" w:hAnsi="Times New Roman" w:cs="Times New Roman"/>
          <w:b/>
          <w:bCs/>
          <w:sz w:val="28"/>
          <w:szCs w:val="28"/>
        </w:rPr>
      </w:pPr>
      <w:r>
        <w:rPr>
          <w:rFonts w:ascii="Times New Roman" w:hAnsi="Times New Roman" w:cs="Times New Roman"/>
          <w:b/>
          <w:bCs/>
          <w:sz w:val="28"/>
          <w:szCs w:val="28"/>
        </w:rPr>
        <w:t xml:space="preserve">    </w:t>
      </w:r>
      <w:r w:rsidR="00352CD6">
        <w:rPr>
          <w:rFonts w:ascii="Times New Roman" w:hAnsi="Times New Roman" w:cs="Times New Roman"/>
          <w:b/>
          <w:bCs/>
          <w:noProof/>
          <w:sz w:val="28"/>
          <w:szCs w:val="28"/>
          <w:lang w:val="ky-KG" w:eastAsia="ky-KG"/>
        </w:rPr>
        <w:drawing>
          <wp:inline distT="0" distB="0" distL="0" distR="0">
            <wp:extent cx="1366836" cy="1552169"/>
            <wp:effectExtent l="38100" t="19050" r="23814" b="9931"/>
            <wp:docPr id="12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0" cstate="print"/>
                    <a:srcRect/>
                    <a:stretch>
                      <a:fillRect/>
                    </a:stretch>
                  </pic:blipFill>
                  <pic:spPr bwMode="auto">
                    <a:xfrm>
                      <a:off x="0" y="0"/>
                      <a:ext cx="1368511" cy="1554071"/>
                    </a:xfrm>
                    <a:prstGeom prst="rect">
                      <a:avLst/>
                    </a:prstGeom>
                    <a:noFill/>
                    <a:ln w="9525">
                      <a:solidFill>
                        <a:srgbClr val="FF0000"/>
                      </a:solidFill>
                      <a:miter lim="800000"/>
                      <a:headEnd/>
                      <a:tailEnd/>
                    </a:ln>
                  </pic:spPr>
                </pic:pic>
              </a:graphicData>
            </a:graphic>
          </wp:inline>
        </w:drawing>
      </w:r>
      <w:r w:rsidR="00352CD6">
        <w:rPr>
          <w:rFonts w:ascii="Times New Roman" w:hAnsi="Times New Roman" w:cs="Times New Roman"/>
          <w:b/>
          <w:bCs/>
          <w:sz w:val="28"/>
          <w:szCs w:val="28"/>
        </w:rPr>
        <w:t xml:space="preserve">  </w:t>
      </w:r>
      <w:r w:rsidR="0015530E">
        <w:rPr>
          <w:rFonts w:ascii="Times New Roman" w:hAnsi="Times New Roman" w:cs="Times New Roman"/>
          <w:b/>
          <w:bCs/>
          <w:sz w:val="28"/>
          <w:szCs w:val="28"/>
        </w:rPr>
        <w:t xml:space="preserve">    </w:t>
      </w:r>
      <w:r w:rsidR="00352CD6">
        <w:rPr>
          <w:rFonts w:ascii="Times New Roman" w:hAnsi="Times New Roman" w:cs="Times New Roman"/>
          <w:b/>
          <w:bCs/>
          <w:noProof/>
          <w:sz w:val="28"/>
          <w:szCs w:val="28"/>
          <w:lang w:val="ky-KG" w:eastAsia="ky-KG"/>
        </w:rPr>
        <w:drawing>
          <wp:inline distT="0" distB="0" distL="0" distR="0">
            <wp:extent cx="1046411" cy="1550239"/>
            <wp:effectExtent l="38100" t="19050" r="20389" b="11861"/>
            <wp:docPr id="12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1" cstate="print"/>
                    <a:srcRect/>
                    <a:stretch>
                      <a:fillRect/>
                    </a:stretch>
                  </pic:blipFill>
                  <pic:spPr bwMode="auto">
                    <a:xfrm>
                      <a:off x="0" y="0"/>
                      <a:ext cx="1044657" cy="1547640"/>
                    </a:xfrm>
                    <a:prstGeom prst="rect">
                      <a:avLst/>
                    </a:prstGeom>
                    <a:noFill/>
                    <a:ln w="9525">
                      <a:solidFill>
                        <a:srgbClr val="FF0000"/>
                      </a:solidFill>
                      <a:miter lim="800000"/>
                      <a:headEnd/>
                      <a:tailEnd/>
                    </a:ln>
                  </pic:spPr>
                </pic:pic>
              </a:graphicData>
            </a:graphic>
          </wp:inline>
        </w:drawing>
      </w:r>
      <w:r w:rsidR="00352CD6">
        <w:rPr>
          <w:rFonts w:ascii="Times New Roman" w:hAnsi="Times New Roman" w:cs="Times New Roman"/>
          <w:b/>
          <w:bCs/>
          <w:sz w:val="28"/>
          <w:szCs w:val="28"/>
        </w:rPr>
        <w:t xml:space="preserve"> </w:t>
      </w:r>
      <w:r w:rsidR="0015530E">
        <w:rPr>
          <w:rFonts w:ascii="Times New Roman" w:hAnsi="Times New Roman" w:cs="Times New Roman"/>
          <w:b/>
          <w:bCs/>
          <w:sz w:val="28"/>
          <w:szCs w:val="28"/>
        </w:rPr>
        <w:t xml:space="preserve">     </w:t>
      </w:r>
      <w:r w:rsidR="00352CD6">
        <w:rPr>
          <w:rFonts w:ascii="Times New Roman" w:hAnsi="Times New Roman" w:cs="Times New Roman"/>
          <w:b/>
          <w:bCs/>
          <w:noProof/>
          <w:sz w:val="28"/>
          <w:szCs w:val="28"/>
          <w:lang w:val="ky-KG" w:eastAsia="ky-KG"/>
        </w:rPr>
        <w:drawing>
          <wp:inline distT="0" distB="0" distL="0" distR="0">
            <wp:extent cx="1187628" cy="1562669"/>
            <wp:effectExtent l="38100" t="19050" r="12522" b="18481"/>
            <wp:docPr id="12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2" cstate="print"/>
                    <a:srcRect/>
                    <a:stretch>
                      <a:fillRect/>
                    </a:stretch>
                  </pic:blipFill>
                  <pic:spPr bwMode="auto">
                    <a:xfrm>
                      <a:off x="0" y="0"/>
                      <a:ext cx="1192970" cy="1569698"/>
                    </a:xfrm>
                    <a:prstGeom prst="rect">
                      <a:avLst/>
                    </a:prstGeom>
                    <a:noFill/>
                    <a:ln w="9525">
                      <a:solidFill>
                        <a:srgbClr val="FF0000"/>
                      </a:solidFill>
                      <a:miter lim="800000"/>
                      <a:headEnd/>
                      <a:tailEnd/>
                    </a:ln>
                  </pic:spPr>
                </pic:pic>
              </a:graphicData>
            </a:graphic>
          </wp:inline>
        </w:drawing>
      </w:r>
      <w:r w:rsidR="00352CD6">
        <w:rPr>
          <w:rFonts w:ascii="Times New Roman" w:hAnsi="Times New Roman" w:cs="Times New Roman"/>
          <w:b/>
          <w:bCs/>
          <w:sz w:val="28"/>
          <w:szCs w:val="28"/>
        </w:rPr>
        <w:t xml:space="preserve">  </w:t>
      </w:r>
      <w:r w:rsidR="0015530E">
        <w:rPr>
          <w:rFonts w:ascii="Times New Roman" w:hAnsi="Times New Roman" w:cs="Times New Roman"/>
          <w:b/>
          <w:bCs/>
          <w:sz w:val="28"/>
          <w:szCs w:val="28"/>
        </w:rPr>
        <w:t xml:space="preserve">     </w:t>
      </w:r>
      <w:r w:rsidR="00352CD6">
        <w:rPr>
          <w:rFonts w:ascii="Times New Roman" w:hAnsi="Times New Roman" w:cs="Times New Roman"/>
          <w:b/>
          <w:bCs/>
          <w:sz w:val="28"/>
          <w:szCs w:val="28"/>
        </w:rPr>
        <w:t xml:space="preserve"> </w:t>
      </w:r>
      <w:r w:rsidR="00352CD6">
        <w:rPr>
          <w:rFonts w:ascii="Times New Roman" w:hAnsi="Times New Roman" w:cs="Times New Roman"/>
          <w:b/>
          <w:bCs/>
          <w:noProof/>
          <w:sz w:val="28"/>
          <w:szCs w:val="28"/>
          <w:lang w:val="ky-KG" w:eastAsia="ky-KG"/>
        </w:rPr>
        <w:drawing>
          <wp:inline distT="0" distB="0" distL="0" distR="0">
            <wp:extent cx="905700" cy="1552628"/>
            <wp:effectExtent l="38100" t="19050" r="27750" b="28522"/>
            <wp:docPr id="12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3" cstate="print"/>
                    <a:srcRect/>
                    <a:stretch>
                      <a:fillRect/>
                    </a:stretch>
                  </pic:blipFill>
                  <pic:spPr bwMode="auto">
                    <a:xfrm>
                      <a:off x="0" y="0"/>
                      <a:ext cx="905843" cy="1552873"/>
                    </a:xfrm>
                    <a:prstGeom prst="rect">
                      <a:avLst/>
                    </a:prstGeom>
                    <a:noFill/>
                    <a:ln w="9525">
                      <a:solidFill>
                        <a:srgbClr val="FF0000"/>
                      </a:solidFill>
                      <a:miter lim="800000"/>
                      <a:headEnd/>
                      <a:tailEnd/>
                    </a:ln>
                  </pic:spPr>
                </pic:pic>
              </a:graphicData>
            </a:graphic>
          </wp:inline>
        </w:drawing>
      </w:r>
      <w:r w:rsidR="00352CD6">
        <w:rPr>
          <w:rFonts w:ascii="Times New Roman" w:hAnsi="Times New Roman" w:cs="Times New Roman"/>
          <w:b/>
          <w:bCs/>
          <w:sz w:val="28"/>
          <w:szCs w:val="28"/>
        </w:rPr>
        <w:t xml:space="preserve"> </w:t>
      </w:r>
      <w:r w:rsidR="0015530E">
        <w:rPr>
          <w:rFonts w:ascii="Times New Roman" w:hAnsi="Times New Roman" w:cs="Times New Roman"/>
          <w:b/>
          <w:bCs/>
          <w:sz w:val="28"/>
          <w:szCs w:val="28"/>
        </w:rPr>
        <w:t xml:space="preserve">      </w:t>
      </w:r>
      <w:r w:rsidR="00352CD6">
        <w:rPr>
          <w:rFonts w:ascii="Times New Roman" w:hAnsi="Times New Roman" w:cs="Times New Roman"/>
          <w:b/>
          <w:bCs/>
          <w:noProof/>
          <w:sz w:val="28"/>
          <w:szCs w:val="28"/>
          <w:lang w:val="ky-KG" w:eastAsia="ky-KG"/>
        </w:rPr>
        <w:drawing>
          <wp:inline distT="0" distB="0" distL="0" distR="0">
            <wp:extent cx="2460339" cy="1589894"/>
            <wp:effectExtent l="19050" t="19050" r="16161" b="10306"/>
            <wp:docPr id="12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4" cstate="print"/>
                    <a:srcRect/>
                    <a:stretch>
                      <a:fillRect/>
                    </a:stretch>
                  </pic:blipFill>
                  <pic:spPr bwMode="auto">
                    <a:xfrm>
                      <a:off x="0" y="0"/>
                      <a:ext cx="2464775" cy="1592761"/>
                    </a:xfrm>
                    <a:prstGeom prst="rect">
                      <a:avLst/>
                    </a:prstGeom>
                    <a:noFill/>
                    <a:ln w="9525">
                      <a:solidFill>
                        <a:srgbClr val="FF0000"/>
                      </a:solidFill>
                      <a:miter lim="800000"/>
                      <a:headEnd/>
                      <a:tailEnd/>
                    </a:ln>
                  </pic:spPr>
                </pic:pic>
              </a:graphicData>
            </a:graphic>
          </wp:inline>
        </w:drawing>
      </w:r>
    </w:p>
    <w:p w:rsidR="00A413E2" w:rsidRDefault="0015530E" w:rsidP="006F6509">
      <w:pPr>
        <w:tabs>
          <w:tab w:val="left" w:pos="915"/>
        </w:tabs>
        <w:spacing w:after="0" w:line="24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 xml:space="preserve">Цисты лямблии – </w:t>
      </w:r>
      <w:r w:rsidR="00564DEB">
        <w:rPr>
          <w:rFonts w:ascii="Times New Roman" w:hAnsi="Times New Roman" w:cs="Times New Roman"/>
          <w:b/>
          <w:bCs/>
          <w:sz w:val="28"/>
          <w:szCs w:val="28"/>
        </w:rPr>
        <w:t>классические и в препарате кала</w:t>
      </w:r>
    </w:p>
    <w:p w:rsidR="00E32211" w:rsidRDefault="00E32211" w:rsidP="006F6509">
      <w:pPr>
        <w:tabs>
          <w:tab w:val="left" w:pos="915"/>
        </w:tabs>
        <w:spacing w:after="0" w:line="240" w:lineRule="auto"/>
        <w:ind w:firstLine="709"/>
        <w:jc w:val="center"/>
        <w:rPr>
          <w:rFonts w:ascii="Times New Roman" w:hAnsi="Times New Roman" w:cs="Times New Roman"/>
          <w:b/>
          <w:bCs/>
          <w:color w:val="000000"/>
          <w:spacing w:val="2"/>
          <w:sz w:val="28"/>
          <w:szCs w:val="28"/>
        </w:rPr>
      </w:pPr>
    </w:p>
    <w:p w:rsidR="00116357" w:rsidRDefault="00116357" w:rsidP="006F6509">
      <w:pPr>
        <w:tabs>
          <w:tab w:val="left" w:pos="915"/>
        </w:tabs>
        <w:spacing w:after="0" w:line="240" w:lineRule="auto"/>
        <w:ind w:firstLine="709"/>
        <w:jc w:val="center"/>
        <w:rPr>
          <w:rFonts w:ascii="Times New Roman" w:hAnsi="Times New Roman" w:cs="Times New Roman"/>
          <w:b/>
          <w:bCs/>
          <w:color w:val="000000"/>
          <w:spacing w:val="2"/>
          <w:sz w:val="28"/>
          <w:szCs w:val="28"/>
        </w:rPr>
      </w:pPr>
      <w:r w:rsidRPr="00116357">
        <w:rPr>
          <w:rFonts w:ascii="Times New Roman" w:hAnsi="Times New Roman" w:cs="Times New Roman"/>
          <w:b/>
          <w:bCs/>
          <w:color w:val="000000"/>
          <w:spacing w:val="2"/>
          <w:sz w:val="28"/>
          <w:szCs w:val="28"/>
        </w:rPr>
        <w:lastRenderedPageBreak/>
        <w:t>Балантидий (</w:t>
      </w:r>
      <w:proofErr w:type="spellStart"/>
      <w:r w:rsidRPr="00116357">
        <w:rPr>
          <w:rFonts w:ascii="Times New Roman" w:hAnsi="Times New Roman" w:cs="Times New Roman"/>
          <w:b/>
          <w:bCs/>
          <w:i/>
          <w:color w:val="000000"/>
          <w:spacing w:val="2"/>
          <w:sz w:val="28"/>
          <w:szCs w:val="28"/>
          <w:lang w:val="en-US"/>
        </w:rPr>
        <w:t>Balantidium</w:t>
      </w:r>
      <w:proofErr w:type="spellEnd"/>
      <w:r w:rsidRPr="005404E9">
        <w:rPr>
          <w:rFonts w:ascii="Times New Roman" w:hAnsi="Times New Roman" w:cs="Times New Roman"/>
          <w:b/>
          <w:bCs/>
          <w:i/>
          <w:color w:val="000000"/>
          <w:spacing w:val="2"/>
          <w:sz w:val="28"/>
          <w:szCs w:val="28"/>
        </w:rPr>
        <w:t xml:space="preserve"> </w:t>
      </w:r>
      <w:r w:rsidRPr="00116357">
        <w:rPr>
          <w:rFonts w:ascii="Times New Roman" w:hAnsi="Times New Roman" w:cs="Times New Roman"/>
          <w:b/>
          <w:bCs/>
          <w:i/>
          <w:color w:val="000000"/>
          <w:spacing w:val="2"/>
          <w:sz w:val="28"/>
          <w:szCs w:val="28"/>
          <w:lang w:val="en-US"/>
        </w:rPr>
        <w:t>coli</w:t>
      </w:r>
      <w:r w:rsidRPr="00116357">
        <w:rPr>
          <w:rFonts w:ascii="Times New Roman" w:hAnsi="Times New Roman" w:cs="Times New Roman"/>
          <w:b/>
          <w:bCs/>
          <w:color w:val="000000"/>
          <w:spacing w:val="2"/>
          <w:sz w:val="28"/>
          <w:szCs w:val="28"/>
        </w:rPr>
        <w:t>)</w:t>
      </w:r>
    </w:p>
    <w:p w:rsidR="00E32211" w:rsidRDefault="00E32211" w:rsidP="006F6509">
      <w:pPr>
        <w:tabs>
          <w:tab w:val="left" w:pos="915"/>
        </w:tabs>
        <w:spacing w:after="0" w:line="240" w:lineRule="auto"/>
        <w:ind w:firstLine="709"/>
        <w:jc w:val="center"/>
        <w:rPr>
          <w:rFonts w:ascii="Times New Roman" w:hAnsi="Times New Roman" w:cs="Times New Roman"/>
          <w:b/>
          <w:bCs/>
          <w:color w:val="000000"/>
          <w:spacing w:val="2"/>
          <w:sz w:val="28"/>
          <w:szCs w:val="28"/>
        </w:rPr>
      </w:pPr>
    </w:p>
    <w:p w:rsidR="00B76819" w:rsidRDefault="00B76819" w:rsidP="006F6509">
      <w:pPr>
        <w:spacing w:after="0" w:line="240" w:lineRule="auto"/>
        <w:ind w:firstLine="709"/>
        <w:jc w:val="center"/>
        <w:rPr>
          <w:rFonts w:ascii="Times New Roman" w:hAnsi="Times New Roman" w:cs="Times New Roman"/>
          <w:b/>
          <w:bCs/>
          <w:color w:val="000000"/>
          <w:spacing w:val="2"/>
          <w:sz w:val="28"/>
          <w:szCs w:val="28"/>
        </w:rPr>
      </w:pPr>
    </w:p>
    <w:p w:rsidR="00116357" w:rsidRPr="00116357" w:rsidRDefault="00116357" w:rsidP="006710EB">
      <w:pPr>
        <w:spacing w:after="0" w:line="240" w:lineRule="auto"/>
        <w:rPr>
          <w:rFonts w:ascii="Times New Roman" w:hAnsi="Times New Roman" w:cs="Times New Roman"/>
          <w:b/>
          <w:bCs/>
          <w:color w:val="000000"/>
          <w:spacing w:val="2"/>
          <w:sz w:val="28"/>
          <w:szCs w:val="28"/>
        </w:rPr>
      </w:pPr>
      <w:r>
        <w:rPr>
          <w:rFonts w:ascii="Times New Roman" w:hAnsi="Times New Roman" w:cs="Times New Roman"/>
          <w:b/>
          <w:bCs/>
          <w:color w:val="000000"/>
          <w:spacing w:val="2"/>
          <w:sz w:val="28"/>
          <w:szCs w:val="28"/>
        </w:rPr>
        <w:t xml:space="preserve">  </w:t>
      </w:r>
      <w:r>
        <w:rPr>
          <w:rFonts w:ascii="Times New Roman" w:hAnsi="Times New Roman" w:cs="Times New Roman"/>
          <w:b/>
          <w:bCs/>
          <w:noProof/>
          <w:color w:val="000000"/>
          <w:spacing w:val="2"/>
          <w:sz w:val="28"/>
          <w:szCs w:val="28"/>
          <w:lang w:val="ky-KG" w:eastAsia="ky-KG"/>
        </w:rPr>
        <w:drawing>
          <wp:inline distT="0" distB="0" distL="0" distR="0">
            <wp:extent cx="1602159" cy="2234362"/>
            <wp:effectExtent l="19050" t="19050" r="17091" b="13538"/>
            <wp:docPr id="12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5" cstate="print"/>
                    <a:srcRect/>
                    <a:stretch>
                      <a:fillRect/>
                    </a:stretch>
                  </pic:blipFill>
                  <pic:spPr bwMode="auto">
                    <a:xfrm>
                      <a:off x="0" y="0"/>
                      <a:ext cx="1603742" cy="2236570"/>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bCs/>
          <w:color w:val="000000"/>
          <w:spacing w:val="2"/>
          <w:sz w:val="28"/>
          <w:szCs w:val="28"/>
        </w:rPr>
        <w:t xml:space="preserve">   </w:t>
      </w:r>
      <w:r>
        <w:rPr>
          <w:rFonts w:ascii="Times New Roman" w:hAnsi="Times New Roman" w:cs="Times New Roman"/>
          <w:b/>
          <w:bCs/>
          <w:noProof/>
          <w:color w:val="000000"/>
          <w:spacing w:val="2"/>
          <w:sz w:val="28"/>
          <w:szCs w:val="28"/>
          <w:lang w:val="ky-KG" w:eastAsia="ky-KG"/>
        </w:rPr>
        <w:drawing>
          <wp:inline distT="0" distB="0" distL="0" distR="0">
            <wp:extent cx="1409700" cy="1840207"/>
            <wp:effectExtent l="38100" t="19050" r="19050" b="26693"/>
            <wp:docPr id="12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6" cstate="print"/>
                    <a:srcRect/>
                    <a:stretch>
                      <a:fillRect/>
                    </a:stretch>
                  </pic:blipFill>
                  <pic:spPr bwMode="auto">
                    <a:xfrm>
                      <a:off x="0" y="0"/>
                      <a:ext cx="1409700" cy="1840207"/>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bCs/>
          <w:color w:val="000000"/>
          <w:spacing w:val="2"/>
          <w:sz w:val="28"/>
          <w:szCs w:val="28"/>
        </w:rPr>
        <w:t xml:space="preserve">   </w:t>
      </w:r>
      <w:r>
        <w:rPr>
          <w:noProof/>
          <w:lang w:val="ky-KG" w:eastAsia="ky-KG"/>
        </w:rPr>
        <w:drawing>
          <wp:inline distT="0" distB="0" distL="0" distR="0">
            <wp:extent cx="1396854" cy="2136942"/>
            <wp:effectExtent l="19050" t="19050" r="12846" b="15708"/>
            <wp:docPr id="129" name="Рисунок 79" descr="Подцарство Простейшие | Мемоте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одцарство Простейшие | Мемотест"/>
                    <pic:cNvPicPr>
                      <a:picLocks noChangeAspect="1" noChangeArrowheads="1"/>
                    </pic:cNvPicPr>
                  </pic:nvPicPr>
                  <pic:blipFill>
                    <a:blip r:embed="rId137" cstate="print"/>
                    <a:srcRect/>
                    <a:stretch>
                      <a:fillRect/>
                    </a:stretch>
                  </pic:blipFill>
                  <pic:spPr bwMode="auto">
                    <a:xfrm>
                      <a:off x="0" y="0"/>
                      <a:ext cx="1396854" cy="2136942"/>
                    </a:xfrm>
                    <a:prstGeom prst="rect">
                      <a:avLst/>
                    </a:prstGeom>
                    <a:noFill/>
                    <a:ln w="9525">
                      <a:solidFill>
                        <a:srgbClr val="FF0000"/>
                      </a:solidFill>
                      <a:miter lim="800000"/>
                      <a:headEnd/>
                      <a:tailEnd/>
                    </a:ln>
                  </pic:spPr>
                </pic:pic>
              </a:graphicData>
            </a:graphic>
          </wp:inline>
        </w:drawing>
      </w:r>
      <w:r>
        <w:rPr>
          <w:rFonts w:ascii="Times New Roman" w:hAnsi="Times New Roman" w:cs="Times New Roman"/>
          <w:b/>
          <w:bCs/>
          <w:color w:val="000000"/>
          <w:spacing w:val="2"/>
          <w:sz w:val="28"/>
          <w:szCs w:val="28"/>
        </w:rPr>
        <w:t xml:space="preserve">  </w:t>
      </w:r>
      <w:r>
        <w:rPr>
          <w:noProof/>
          <w:lang w:val="ky-KG" w:eastAsia="ky-KG"/>
        </w:rPr>
        <w:drawing>
          <wp:inline distT="0" distB="0" distL="0" distR="0">
            <wp:extent cx="3933825" cy="1740197"/>
            <wp:effectExtent l="19050" t="19050" r="28575" b="12403"/>
            <wp:docPr id="130" name="Рисунок 82" descr="Класс Инфузории (ресничные). Балантидий (Balantidium 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Класс Инфузории (ресничные). Балантидий (Balantidium coli)."/>
                    <pic:cNvPicPr>
                      <a:picLocks noChangeAspect="1" noChangeArrowheads="1"/>
                    </pic:cNvPicPr>
                  </pic:nvPicPr>
                  <pic:blipFill>
                    <a:blip r:embed="rId138" cstate="print"/>
                    <a:srcRect/>
                    <a:stretch>
                      <a:fillRect/>
                    </a:stretch>
                  </pic:blipFill>
                  <pic:spPr bwMode="auto">
                    <a:xfrm>
                      <a:off x="0" y="0"/>
                      <a:ext cx="3938893" cy="1742439"/>
                    </a:xfrm>
                    <a:prstGeom prst="rect">
                      <a:avLst/>
                    </a:prstGeom>
                    <a:noFill/>
                    <a:ln w="9525">
                      <a:solidFill>
                        <a:srgbClr val="FF0000"/>
                      </a:solidFill>
                      <a:miter lim="800000"/>
                      <a:headEnd/>
                      <a:tailEnd/>
                    </a:ln>
                  </pic:spPr>
                </pic:pic>
              </a:graphicData>
            </a:graphic>
          </wp:inline>
        </w:drawing>
      </w:r>
    </w:p>
    <w:p w:rsidR="00E32211" w:rsidRDefault="00E32211" w:rsidP="006F6509">
      <w:pPr>
        <w:spacing w:after="0" w:line="240" w:lineRule="auto"/>
        <w:ind w:firstLine="709"/>
        <w:jc w:val="both"/>
        <w:rPr>
          <w:rFonts w:ascii="Times New Roman" w:hAnsi="Times New Roman" w:cs="Times New Roman"/>
          <w:b/>
          <w:bCs/>
          <w:spacing w:val="5"/>
          <w:sz w:val="28"/>
          <w:szCs w:val="28"/>
        </w:rPr>
      </w:pPr>
    </w:p>
    <w:p w:rsidR="00116357" w:rsidRPr="00E215BC" w:rsidRDefault="00116357" w:rsidP="006F6509">
      <w:pPr>
        <w:spacing w:after="0" w:line="240" w:lineRule="auto"/>
        <w:ind w:firstLine="709"/>
        <w:jc w:val="both"/>
        <w:rPr>
          <w:rFonts w:ascii="Times New Roman" w:hAnsi="Times New Roman" w:cs="Times New Roman"/>
          <w:sz w:val="28"/>
          <w:szCs w:val="28"/>
        </w:rPr>
      </w:pPr>
      <w:r w:rsidRPr="0065620D">
        <w:rPr>
          <w:rFonts w:ascii="Times New Roman" w:hAnsi="Times New Roman" w:cs="Times New Roman"/>
          <w:b/>
          <w:bCs/>
          <w:spacing w:val="5"/>
          <w:sz w:val="28"/>
          <w:szCs w:val="28"/>
        </w:rPr>
        <w:t>Возбудитель:</w:t>
      </w:r>
      <w:r w:rsidRPr="00E94EC1">
        <w:rPr>
          <w:rFonts w:ascii="Times New Roman" w:hAnsi="Times New Roman" w:cs="Times New Roman"/>
          <w:bCs/>
          <w:spacing w:val="5"/>
          <w:sz w:val="28"/>
          <w:szCs w:val="28"/>
        </w:rPr>
        <w:t xml:space="preserve"> </w:t>
      </w:r>
      <w:r w:rsidRPr="00E94EC1">
        <w:rPr>
          <w:rFonts w:ascii="Times New Roman" w:hAnsi="Times New Roman" w:cs="Times New Roman"/>
          <w:sz w:val="28"/>
          <w:szCs w:val="28"/>
          <w:shd w:val="clear" w:color="auto" w:fill="FFFFFF"/>
        </w:rPr>
        <w:t>самый крупный из кишечных простейших: размеры клетки в вегетатив</w:t>
      </w:r>
      <w:r w:rsidR="00E94EC1">
        <w:rPr>
          <w:rFonts w:ascii="Times New Roman" w:hAnsi="Times New Roman" w:cs="Times New Roman"/>
          <w:sz w:val="28"/>
          <w:szCs w:val="28"/>
          <w:shd w:val="clear" w:color="auto" w:fill="FFFFFF"/>
        </w:rPr>
        <w:t>ной форме достигают 50-80×35-</w:t>
      </w:r>
      <w:r w:rsidRPr="00E94EC1">
        <w:rPr>
          <w:rFonts w:ascii="Times New Roman" w:hAnsi="Times New Roman" w:cs="Times New Roman"/>
          <w:sz w:val="28"/>
          <w:szCs w:val="28"/>
          <w:shd w:val="clear" w:color="auto" w:fill="FFFFFF"/>
        </w:rPr>
        <w:t>60 мкм, а диаметр цисты достигает порядка 50 мкм. Клетки </w:t>
      </w:r>
      <w:proofErr w:type="spellStart"/>
      <w:r w:rsidRPr="00E94EC1">
        <w:rPr>
          <w:rFonts w:ascii="Times New Roman" w:hAnsi="Times New Roman" w:cs="Times New Roman"/>
          <w:i/>
          <w:iCs/>
          <w:sz w:val="28"/>
          <w:szCs w:val="28"/>
          <w:shd w:val="clear" w:color="auto" w:fill="FFFFFF"/>
        </w:rPr>
        <w:t>Balantidium</w:t>
      </w:r>
      <w:proofErr w:type="spellEnd"/>
      <w:r w:rsidRPr="00E94EC1">
        <w:rPr>
          <w:rFonts w:ascii="Times New Roman" w:hAnsi="Times New Roman" w:cs="Times New Roman"/>
          <w:i/>
          <w:iCs/>
          <w:sz w:val="28"/>
          <w:szCs w:val="28"/>
          <w:shd w:val="clear" w:color="auto" w:fill="FFFFFF"/>
        </w:rPr>
        <w:t xml:space="preserve"> </w:t>
      </w:r>
      <w:proofErr w:type="spellStart"/>
      <w:r w:rsidRPr="00E94EC1">
        <w:rPr>
          <w:rFonts w:ascii="Times New Roman" w:hAnsi="Times New Roman" w:cs="Times New Roman"/>
          <w:i/>
          <w:iCs/>
          <w:sz w:val="28"/>
          <w:szCs w:val="28"/>
          <w:shd w:val="clear" w:color="auto" w:fill="FFFFFF"/>
        </w:rPr>
        <w:t>coli</w:t>
      </w:r>
      <w:proofErr w:type="spellEnd"/>
      <w:r w:rsidRPr="00E94EC1">
        <w:rPr>
          <w:rFonts w:ascii="Times New Roman" w:hAnsi="Times New Roman" w:cs="Times New Roman"/>
          <w:sz w:val="28"/>
          <w:szCs w:val="28"/>
          <w:shd w:val="clear" w:color="auto" w:fill="FFFFFF"/>
        </w:rPr>
        <w:t> характеризуются яйцевидной формой, их поверхность покрывает </w:t>
      </w:r>
      <w:hyperlink r:id="rId139" w:tooltip="Пелликула" w:history="1">
        <w:r w:rsidRPr="00E94EC1">
          <w:rPr>
            <w:rStyle w:val="afb"/>
            <w:rFonts w:ascii="Times New Roman" w:hAnsi="Times New Roman" w:cs="Times New Roman"/>
            <w:color w:val="auto"/>
            <w:sz w:val="28"/>
            <w:szCs w:val="28"/>
            <w:u w:val="none"/>
            <w:shd w:val="clear" w:color="auto" w:fill="FFFFFF"/>
          </w:rPr>
          <w:t>пелликула</w:t>
        </w:r>
      </w:hyperlink>
      <w:r w:rsidRPr="00E94EC1">
        <w:rPr>
          <w:rFonts w:ascii="Times New Roman" w:hAnsi="Times New Roman" w:cs="Times New Roman"/>
          <w:sz w:val="28"/>
          <w:szCs w:val="28"/>
          <w:shd w:val="clear" w:color="auto" w:fill="FFFFFF"/>
        </w:rPr>
        <w:t xml:space="preserve">, усеянная большим количеством продольных рядов </w:t>
      </w:r>
      <w:proofErr w:type="spellStart"/>
      <w:r w:rsidRPr="00E94EC1">
        <w:rPr>
          <w:rFonts w:ascii="Times New Roman" w:hAnsi="Times New Roman" w:cs="Times New Roman"/>
          <w:sz w:val="28"/>
          <w:szCs w:val="28"/>
          <w:shd w:val="clear" w:color="auto" w:fill="FFFFFF"/>
        </w:rPr>
        <w:t>коротки</w:t>
      </w:r>
      <w:proofErr w:type="gramStart"/>
      <w:r w:rsidRPr="00E94EC1">
        <w:rPr>
          <w:rFonts w:ascii="Times New Roman" w:hAnsi="Times New Roman" w:cs="Times New Roman"/>
          <w:sz w:val="28"/>
          <w:szCs w:val="28"/>
          <w:shd w:val="clear" w:color="auto" w:fill="FFFFFF"/>
        </w:rPr>
        <w:t>x</w:t>
      </w:r>
      <w:proofErr w:type="spellEnd"/>
      <w:proofErr w:type="gramEnd"/>
      <w:r w:rsidRPr="00E94EC1">
        <w:rPr>
          <w:rFonts w:ascii="Times New Roman" w:hAnsi="Times New Roman" w:cs="Times New Roman"/>
          <w:sz w:val="28"/>
          <w:szCs w:val="28"/>
          <w:shd w:val="clear" w:color="auto" w:fill="FFFFFF"/>
        </w:rPr>
        <w:t xml:space="preserve"> ресничек, которые являются органоидами движения. Пелликула при движении эластична, это позволяет инфузории нарушать симметрию тела. </w:t>
      </w:r>
      <w:r w:rsidRPr="00E215BC">
        <w:rPr>
          <w:rFonts w:ascii="Times New Roman" w:hAnsi="Times New Roman" w:cs="Times New Roman"/>
          <w:sz w:val="28"/>
          <w:szCs w:val="28"/>
          <w:shd w:val="clear" w:color="auto" w:fill="FFFFFF"/>
        </w:rPr>
        <w:t>Под пелликулой лежит тонкий слой прозрачной альвеолярной эктоплазмы. При этом на переднем конце имеется щелевидное углубление, называемое перистом, на дне которого расположено ротовое отверстие, именуемое </w:t>
      </w:r>
      <w:proofErr w:type="spellStart"/>
      <w:r w:rsidR="00C80DB8">
        <w:fldChar w:fldCharType="begin"/>
      </w:r>
      <w:r w:rsidR="00C80DB8">
        <w:instrText xml:space="preserve"> HYPERLINK "https://ru.wikipedia.org/wiki/%D0%A6%D0%B8%D1%82%D0%BE%D1%81%D1%82%D0%BE%D0%BC" \o "Цитостом" </w:instrText>
      </w:r>
      <w:r w:rsidR="00C80DB8">
        <w:fldChar w:fldCharType="separate"/>
      </w:r>
      <w:r w:rsidRPr="00E215BC">
        <w:rPr>
          <w:rStyle w:val="afb"/>
          <w:rFonts w:ascii="Times New Roman" w:hAnsi="Times New Roman" w:cs="Times New Roman"/>
          <w:color w:val="auto"/>
          <w:sz w:val="28"/>
          <w:szCs w:val="28"/>
          <w:u w:val="none"/>
          <w:shd w:val="clear" w:color="auto" w:fill="FFFFFF"/>
        </w:rPr>
        <w:t>цитостом</w:t>
      </w:r>
      <w:proofErr w:type="spellEnd"/>
      <w:r w:rsidR="00C80DB8">
        <w:rPr>
          <w:rStyle w:val="afb"/>
          <w:rFonts w:ascii="Times New Roman" w:hAnsi="Times New Roman" w:cs="Times New Roman"/>
          <w:color w:val="auto"/>
          <w:sz w:val="28"/>
          <w:szCs w:val="28"/>
          <w:u w:val="none"/>
          <w:shd w:val="clear" w:color="auto" w:fill="FFFFFF"/>
        </w:rPr>
        <w:fldChar w:fldCharType="end"/>
      </w:r>
      <w:r w:rsidRPr="00E215BC">
        <w:rPr>
          <w:rFonts w:ascii="Times New Roman" w:hAnsi="Times New Roman" w:cs="Times New Roman"/>
          <w:sz w:val="28"/>
          <w:szCs w:val="28"/>
          <w:shd w:val="clear" w:color="auto" w:fill="FFFFFF"/>
        </w:rPr>
        <w:t>. Ядерный аппарат, как и у всех инфузорий, представлен макро- и микроядром.</w:t>
      </w:r>
    </w:p>
    <w:p w:rsidR="00116357" w:rsidRPr="00E215BC" w:rsidRDefault="00116357" w:rsidP="006F6509">
      <w:pPr>
        <w:spacing w:after="0" w:line="240" w:lineRule="auto"/>
        <w:ind w:firstLine="709"/>
        <w:jc w:val="both"/>
        <w:rPr>
          <w:rFonts w:ascii="Times New Roman" w:hAnsi="Times New Roman" w:cs="Times New Roman"/>
          <w:b/>
          <w:sz w:val="28"/>
          <w:szCs w:val="28"/>
        </w:rPr>
      </w:pPr>
      <w:r w:rsidRPr="00E215BC">
        <w:rPr>
          <w:rFonts w:ascii="Times New Roman" w:hAnsi="Times New Roman" w:cs="Times New Roman"/>
          <w:b/>
          <w:bCs/>
          <w:spacing w:val="5"/>
          <w:sz w:val="28"/>
          <w:szCs w:val="28"/>
        </w:rPr>
        <w:t>Циста:</w:t>
      </w:r>
      <w:r w:rsidR="002E5A1D" w:rsidRPr="00E215BC">
        <w:rPr>
          <w:rFonts w:ascii="Times New Roman" w:hAnsi="Times New Roman" w:cs="Times New Roman"/>
          <w:b/>
          <w:bCs/>
          <w:spacing w:val="5"/>
          <w:sz w:val="28"/>
          <w:szCs w:val="28"/>
        </w:rPr>
        <w:t xml:space="preserve"> </w:t>
      </w:r>
      <w:r w:rsidR="002E5A1D" w:rsidRPr="00E215BC">
        <w:rPr>
          <w:rFonts w:ascii="Times New Roman" w:eastAsia="Arial Unicode MS" w:hAnsi="Times New Roman" w:cs="Times New Roman"/>
          <w:spacing w:val="3"/>
          <w:sz w:val="28"/>
          <w:szCs w:val="28"/>
        </w:rPr>
        <w:t>Циста диаметром 45-60 мкм покрыта двухслойной оболочкой. Ресничек нет. Виден бобовидный макронуклеус.</w:t>
      </w:r>
    </w:p>
    <w:p w:rsidR="002E5A1D" w:rsidRPr="00E215BC" w:rsidRDefault="002E5A1D" w:rsidP="006F6509">
      <w:pPr>
        <w:spacing w:after="0" w:line="240" w:lineRule="auto"/>
        <w:ind w:firstLine="709"/>
        <w:jc w:val="both"/>
        <w:rPr>
          <w:rFonts w:ascii="Times New Roman" w:hAnsi="Times New Roman" w:cs="Times New Roman"/>
          <w:b/>
          <w:sz w:val="28"/>
          <w:szCs w:val="28"/>
        </w:rPr>
      </w:pPr>
      <w:r w:rsidRPr="00E215BC">
        <w:rPr>
          <w:rFonts w:ascii="Times New Roman" w:hAnsi="Times New Roman" w:cs="Times New Roman"/>
          <w:b/>
          <w:bCs/>
          <w:spacing w:val="5"/>
          <w:sz w:val="28"/>
          <w:szCs w:val="28"/>
        </w:rPr>
        <w:t>Локализация  в организме человека:</w:t>
      </w:r>
      <w:r w:rsidR="00063564">
        <w:rPr>
          <w:rFonts w:ascii="Times New Roman" w:hAnsi="Times New Roman" w:cs="Times New Roman"/>
          <w:b/>
          <w:bCs/>
          <w:spacing w:val="5"/>
          <w:sz w:val="28"/>
          <w:szCs w:val="28"/>
        </w:rPr>
        <w:t xml:space="preserve"> </w:t>
      </w:r>
      <w:r w:rsidR="00063564" w:rsidRPr="00063564">
        <w:rPr>
          <w:rFonts w:ascii="Times New Roman" w:hAnsi="Times New Roman" w:cs="Times New Roman"/>
          <w:bCs/>
          <w:spacing w:val="5"/>
          <w:sz w:val="28"/>
          <w:szCs w:val="28"/>
        </w:rPr>
        <w:t>Т</w:t>
      </w:r>
      <w:r w:rsidR="00E215BC" w:rsidRPr="00E215BC">
        <w:rPr>
          <w:rFonts w:ascii="Times New Roman" w:hAnsi="Times New Roman" w:cs="Times New Roman"/>
          <w:sz w:val="28"/>
          <w:szCs w:val="28"/>
        </w:rPr>
        <w:t>олстый кишечник.</w:t>
      </w:r>
    </w:p>
    <w:p w:rsidR="00035802" w:rsidRPr="00063564" w:rsidRDefault="00116357" w:rsidP="006F6509">
      <w:pPr>
        <w:spacing w:after="0" w:line="240" w:lineRule="auto"/>
        <w:ind w:firstLine="709"/>
        <w:jc w:val="both"/>
        <w:rPr>
          <w:rFonts w:ascii="Times New Roman" w:hAnsi="Times New Roman" w:cs="Times New Roman"/>
          <w:b/>
          <w:bCs/>
          <w:sz w:val="28"/>
          <w:szCs w:val="28"/>
        </w:rPr>
      </w:pPr>
      <w:r w:rsidRPr="00E215BC">
        <w:rPr>
          <w:rFonts w:ascii="Times New Roman" w:hAnsi="Times New Roman" w:cs="Times New Roman"/>
          <w:b/>
          <w:bCs/>
          <w:spacing w:val="5"/>
          <w:sz w:val="28"/>
          <w:szCs w:val="28"/>
        </w:rPr>
        <w:t>Лабораторные методы:</w:t>
      </w:r>
      <w:r w:rsidR="00E215BC" w:rsidRPr="00E215BC">
        <w:rPr>
          <w:rFonts w:ascii="Times New Roman" w:hAnsi="Times New Roman" w:cs="Times New Roman"/>
          <w:b/>
          <w:bCs/>
          <w:spacing w:val="5"/>
          <w:sz w:val="28"/>
          <w:szCs w:val="28"/>
        </w:rPr>
        <w:t xml:space="preserve"> </w:t>
      </w:r>
      <w:proofErr w:type="spellStart"/>
      <w:r w:rsidR="00E215BC" w:rsidRPr="00E215BC">
        <w:rPr>
          <w:rFonts w:ascii="Times New Roman" w:hAnsi="Times New Roman" w:cs="Times New Roman"/>
          <w:bCs/>
          <w:spacing w:val="5"/>
          <w:sz w:val="28"/>
          <w:szCs w:val="28"/>
        </w:rPr>
        <w:t>Нативный</w:t>
      </w:r>
      <w:proofErr w:type="spellEnd"/>
      <w:r w:rsidR="00E215BC" w:rsidRPr="00E215BC">
        <w:rPr>
          <w:rFonts w:ascii="Times New Roman" w:hAnsi="Times New Roman" w:cs="Times New Roman"/>
          <w:bCs/>
          <w:spacing w:val="5"/>
          <w:sz w:val="28"/>
          <w:szCs w:val="28"/>
        </w:rPr>
        <w:t xml:space="preserve"> мазок, консервант Турдыева</w:t>
      </w:r>
      <w:r w:rsidR="00E215BC">
        <w:rPr>
          <w:rFonts w:ascii="Times New Roman" w:hAnsi="Times New Roman" w:cs="Times New Roman"/>
          <w:bCs/>
          <w:spacing w:val="5"/>
          <w:sz w:val="28"/>
          <w:szCs w:val="28"/>
        </w:rPr>
        <w:t>.</w:t>
      </w:r>
    </w:p>
    <w:p w:rsidR="00035802" w:rsidRDefault="00035802" w:rsidP="006F6509">
      <w:pPr>
        <w:shd w:val="clear" w:color="auto" w:fill="FFFFFF"/>
        <w:spacing w:after="0" w:line="240" w:lineRule="auto"/>
        <w:ind w:firstLine="709"/>
        <w:rPr>
          <w:rFonts w:ascii="Times New Roman" w:hAnsi="Times New Roman" w:cs="Times New Roman"/>
          <w:spacing w:val="-2"/>
          <w:sz w:val="28"/>
          <w:szCs w:val="28"/>
          <w:lang w:val="ky-KG"/>
        </w:rPr>
        <w:sectPr w:rsidR="00035802" w:rsidSect="006F6509">
          <w:pgSz w:w="16838" w:h="11906" w:orient="landscape"/>
          <w:pgMar w:top="1134" w:right="1134" w:bottom="1134" w:left="1134" w:header="709" w:footer="709" w:gutter="0"/>
          <w:cols w:space="708"/>
          <w:docGrid w:linePitch="360"/>
        </w:sectPr>
      </w:pPr>
    </w:p>
    <w:p w:rsidR="00D36657" w:rsidRPr="00886257" w:rsidRDefault="00D36657" w:rsidP="006F6509">
      <w:pPr>
        <w:shd w:val="clear" w:color="auto" w:fill="FFFFFF"/>
        <w:spacing w:after="0" w:line="240" w:lineRule="auto"/>
        <w:ind w:firstLine="709"/>
        <w:jc w:val="right"/>
        <w:rPr>
          <w:rFonts w:ascii="Times New Roman" w:hAnsi="Times New Roman" w:cs="Times New Roman"/>
          <w:sz w:val="24"/>
          <w:szCs w:val="24"/>
          <w:lang w:val="ky-KG"/>
        </w:rPr>
      </w:pPr>
      <w:r w:rsidRPr="00886257">
        <w:rPr>
          <w:rFonts w:ascii="Times New Roman" w:hAnsi="Times New Roman" w:cs="Times New Roman"/>
          <w:sz w:val="24"/>
          <w:szCs w:val="24"/>
        </w:rPr>
        <w:lastRenderedPageBreak/>
        <w:t>Приложение 1</w:t>
      </w:r>
    </w:p>
    <w:p w:rsidR="00886257" w:rsidRPr="00886257" w:rsidRDefault="00886257" w:rsidP="006F6509">
      <w:pPr>
        <w:shd w:val="clear" w:color="auto" w:fill="FFFFFF"/>
        <w:spacing w:after="0" w:line="240" w:lineRule="auto"/>
        <w:ind w:firstLine="709"/>
        <w:jc w:val="right"/>
        <w:rPr>
          <w:rFonts w:ascii="Times New Roman" w:hAnsi="Times New Roman" w:cs="Times New Roman"/>
          <w:b/>
          <w:sz w:val="28"/>
          <w:szCs w:val="28"/>
          <w:lang w:val="ky-KG"/>
        </w:rPr>
      </w:pPr>
    </w:p>
    <w:p w:rsidR="005B31C1" w:rsidRPr="00ED0C92" w:rsidRDefault="005B31C1" w:rsidP="006F6509">
      <w:pPr>
        <w:tabs>
          <w:tab w:val="left" w:pos="2880"/>
        </w:tabs>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t>Руководство</w:t>
      </w:r>
    </w:p>
    <w:p w:rsidR="005B31C1" w:rsidRPr="00ED0C92" w:rsidRDefault="005B31C1" w:rsidP="006F6509">
      <w:pPr>
        <w:tabs>
          <w:tab w:val="left" w:pos="2880"/>
        </w:tabs>
        <w:spacing w:after="0" w:line="240" w:lineRule="auto"/>
        <w:ind w:firstLine="709"/>
        <w:jc w:val="center"/>
        <w:rPr>
          <w:rFonts w:ascii="Times New Roman" w:hAnsi="Times New Roman" w:cs="Times New Roman"/>
          <w:b/>
          <w:sz w:val="28"/>
          <w:szCs w:val="28"/>
          <w:lang w:val="ky-KG"/>
        </w:rPr>
      </w:pPr>
      <w:r w:rsidRPr="00ED0C92">
        <w:rPr>
          <w:rFonts w:ascii="Times New Roman" w:hAnsi="Times New Roman" w:cs="Times New Roman"/>
          <w:b/>
          <w:sz w:val="28"/>
          <w:szCs w:val="28"/>
        </w:rPr>
        <w:t xml:space="preserve">по </w:t>
      </w:r>
      <w:proofErr w:type="spellStart"/>
      <w:r w:rsidRPr="00ED0C92">
        <w:rPr>
          <w:rFonts w:ascii="Times New Roman" w:hAnsi="Times New Roman" w:cs="Times New Roman"/>
          <w:b/>
          <w:sz w:val="28"/>
          <w:szCs w:val="28"/>
        </w:rPr>
        <w:t>санитарно</w:t>
      </w:r>
      <w:proofErr w:type="spellEnd"/>
      <w:r w:rsidRPr="00ED0C92">
        <w:rPr>
          <w:rFonts w:ascii="Times New Roman" w:hAnsi="Times New Roman" w:cs="Times New Roman"/>
          <w:b/>
          <w:sz w:val="28"/>
          <w:szCs w:val="28"/>
        </w:rPr>
        <w:t xml:space="preserve"> – гельминтологическим исследованиям объектов окружающей среды</w:t>
      </w:r>
    </w:p>
    <w:p w:rsidR="005B31C1" w:rsidRPr="00ED0C92" w:rsidRDefault="005B31C1" w:rsidP="006F6509">
      <w:pPr>
        <w:tabs>
          <w:tab w:val="left" w:pos="2880"/>
        </w:tabs>
        <w:spacing w:after="0" w:line="240" w:lineRule="auto"/>
        <w:ind w:firstLine="709"/>
        <w:jc w:val="center"/>
        <w:rPr>
          <w:rFonts w:ascii="Times New Roman" w:hAnsi="Times New Roman" w:cs="Times New Roman"/>
          <w:b/>
          <w:sz w:val="28"/>
          <w:szCs w:val="28"/>
          <w:lang w:val="ky-KG"/>
        </w:rPr>
      </w:pPr>
    </w:p>
    <w:p w:rsidR="005B31C1" w:rsidRDefault="005B31C1" w:rsidP="006F6509">
      <w:pPr>
        <w:pStyle w:val="Default"/>
        <w:ind w:firstLine="709"/>
        <w:rPr>
          <w:rFonts w:ascii="Times New Roman" w:hAnsi="Times New Roman" w:cs="Times New Roman"/>
          <w:b/>
          <w:bCs/>
          <w:sz w:val="28"/>
          <w:szCs w:val="28"/>
        </w:rPr>
      </w:pPr>
      <w:r w:rsidRPr="00ED0C92">
        <w:rPr>
          <w:rFonts w:ascii="Times New Roman" w:hAnsi="Times New Roman" w:cs="Times New Roman"/>
          <w:b/>
          <w:bCs/>
          <w:sz w:val="28"/>
          <w:szCs w:val="28"/>
        </w:rPr>
        <w:t xml:space="preserve">Введение </w:t>
      </w:r>
    </w:p>
    <w:p w:rsidR="00D974E6" w:rsidRPr="00ED0C92" w:rsidRDefault="00D974E6" w:rsidP="006F6509">
      <w:pPr>
        <w:pStyle w:val="Default"/>
        <w:ind w:firstLine="709"/>
        <w:rPr>
          <w:rFonts w:ascii="Times New Roman" w:hAnsi="Times New Roman" w:cs="Times New Roman"/>
          <w:b/>
          <w:bCs/>
          <w:sz w:val="28"/>
          <w:szCs w:val="28"/>
        </w:rPr>
      </w:pPr>
    </w:p>
    <w:p w:rsidR="005B31C1" w:rsidRPr="00ED0C92" w:rsidRDefault="005B31C1" w:rsidP="006F6509">
      <w:pPr>
        <w:pStyle w:val="Default"/>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Cанитарно-гельминтологические исследования – это неотъемлемый компонент комплексной оценки санитарного состояния очага/объекта. Лабораторный санитарно-паразитологический контроль является основным и часто единственным способом установить степень риска заражения населения возбудителями гельминтозов. </w:t>
      </w:r>
    </w:p>
    <w:p w:rsidR="005B31C1" w:rsidRPr="00ED0C92" w:rsidRDefault="005B31C1" w:rsidP="006F6509">
      <w:pPr>
        <w:pStyle w:val="Default"/>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При выборе объектов для санитарно-гельминтологического исследования следует учитывать, имеется ли потенциальная возможность их обсеменения инвазионным материалом. Например, бесполезно изучать обсемененность яйцами гельминтов участков почвы, плотно утрамбованных и постоянно облучаемых солнцем. </w:t>
      </w:r>
    </w:p>
    <w:p w:rsidR="005B31C1" w:rsidRPr="00ED0C92" w:rsidRDefault="005B31C1" w:rsidP="006F6509">
      <w:pPr>
        <w:pStyle w:val="Default"/>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При санитарно-гельминтологических исследованиях определяют: </w:t>
      </w:r>
    </w:p>
    <w:p w:rsidR="005B31C1" w:rsidRPr="00ED0C92" w:rsidRDefault="005B31C1" w:rsidP="006F6509">
      <w:pPr>
        <w:pStyle w:val="Default"/>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наличие, вид и жизнеспособность пропагативных стадий геогельминтов; </w:t>
      </w:r>
    </w:p>
    <w:p w:rsidR="005B31C1" w:rsidRPr="00ED0C92" w:rsidRDefault="005B31C1" w:rsidP="006F6509">
      <w:pPr>
        <w:pStyle w:val="Default"/>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степень загрязнения объекта (общее количество возбудителей в единице объема или массы исследуемого объекта окружающей среды); </w:t>
      </w:r>
    </w:p>
    <w:p w:rsidR="005B31C1" w:rsidRPr="00ED0C92" w:rsidRDefault="005B31C1" w:rsidP="006F6509">
      <w:pPr>
        <w:pStyle w:val="Default"/>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степень обсемененности объекта (отношение числа положительных проб к числу исследованных проб). </w:t>
      </w:r>
    </w:p>
    <w:p w:rsidR="005B31C1" w:rsidRPr="00ED0C92" w:rsidRDefault="005B31C1" w:rsidP="006F6509">
      <w:pPr>
        <w:tabs>
          <w:tab w:val="left" w:pos="2880"/>
        </w:tabs>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Методы санитарно-гельминтологических исследований основаны на применении флотационных растворов солей разной концентрации. Флотационный раствор с более высокой удельной плотностью, чем у яиц гельминтов, позволяет им всплывать и концентрироваться в поверхностном слое.</w:t>
      </w:r>
    </w:p>
    <w:p w:rsidR="005B31C1" w:rsidRPr="00ED0C92" w:rsidRDefault="005B31C1" w:rsidP="006F6509">
      <w:pPr>
        <w:tabs>
          <w:tab w:val="left" w:pos="2880"/>
        </w:tabs>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Для методов флотации используют нижеприведенные насыщенные растворы с заданной плотностью:</w:t>
      </w:r>
    </w:p>
    <w:p w:rsidR="005B31C1" w:rsidRPr="00ED0C92" w:rsidRDefault="005B31C1" w:rsidP="006F6509">
      <w:pPr>
        <w:tabs>
          <w:tab w:val="left" w:pos="2880"/>
        </w:tabs>
        <w:spacing w:after="0" w:line="240" w:lineRule="auto"/>
        <w:ind w:firstLine="709"/>
        <w:jc w:val="both"/>
        <w:rPr>
          <w:rFonts w:ascii="Times New Roman" w:hAnsi="Times New Roman" w:cs="Times New Roman"/>
          <w:b/>
          <w:sz w:val="28"/>
          <w:szCs w:val="28"/>
          <w:lang w:val="ky-KG"/>
        </w:rPr>
      </w:pPr>
      <w:r w:rsidRPr="00ED0C92">
        <w:rPr>
          <w:rFonts w:ascii="Times New Roman" w:hAnsi="Times New Roman" w:cs="Times New Roman"/>
          <w:sz w:val="28"/>
          <w:szCs w:val="28"/>
        </w:rPr>
        <w:t xml:space="preserve"> </w:t>
      </w:r>
    </w:p>
    <w:tbl>
      <w:tblPr>
        <w:tblStyle w:val="af"/>
        <w:tblW w:w="0" w:type="auto"/>
        <w:jc w:val="center"/>
        <w:tblLook w:val="04A0" w:firstRow="1" w:lastRow="0" w:firstColumn="1" w:lastColumn="0" w:noHBand="0" w:noVBand="1"/>
      </w:tblPr>
      <w:tblGrid>
        <w:gridCol w:w="2858"/>
        <w:gridCol w:w="3261"/>
        <w:gridCol w:w="2430"/>
      </w:tblGrid>
      <w:tr w:rsidR="005B31C1" w:rsidRPr="00D974E6" w:rsidTr="00057A15">
        <w:trPr>
          <w:jc w:val="center"/>
        </w:trPr>
        <w:tc>
          <w:tcPr>
            <w:tcW w:w="2858" w:type="dxa"/>
            <w:shd w:val="clear" w:color="auto" w:fill="F2F2F2" w:themeFill="background1" w:themeFillShade="F2"/>
            <w:vAlign w:val="center"/>
          </w:tcPr>
          <w:p w:rsidR="005B31C1" w:rsidRPr="00D974E6" w:rsidRDefault="005B31C1" w:rsidP="006710EB">
            <w:pPr>
              <w:rPr>
                <w:sz w:val="24"/>
                <w:szCs w:val="24"/>
              </w:rPr>
            </w:pPr>
            <w:r w:rsidRPr="00D974E6">
              <w:rPr>
                <w:b/>
                <w:bCs/>
                <w:sz w:val="24"/>
                <w:szCs w:val="24"/>
              </w:rPr>
              <w:t>Насыщенный раствор</w:t>
            </w:r>
          </w:p>
        </w:tc>
        <w:tc>
          <w:tcPr>
            <w:tcW w:w="3261" w:type="dxa"/>
            <w:shd w:val="clear" w:color="auto" w:fill="F2F2F2" w:themeFill="background1" w:themeFillShade="F2"/>
            <w:vAlign w:val="center"/>
          </w:tcPr>
          <w:p w:rsidR="005B31C1" w:rsidRPr="00D974E6" w:rsidRDefault="005B31C1" w:rsidP="006F6509">
            <w:pPr>
              <w:ind w:firstLine="709"/>
              <w:jc w:val="center"/>
              <w:rPr>
                <w:sz w:val="24"/>
                <w:szCs w:val="24"/>
              </w:rPr>
            </w:pPr>
            <w:r w:rsidRPr="00D974E6">
              <w:rPr>
                <w:b/>
                <w:bCs/>
                <w:sz w:val="24"/>
                <w:szCs w:val="24"/>
              </w:rPr>
              <w:t>Плотность</w:t>
            </w:r>
          </w:p>
        </w:tc>
        <w:tc>
          <w:tcPr>
            <w:tcW w:w="2430" w:type="dxa"/>
            <w:shd w:val="clear" w:color="auto" w:fill="F2F2F2" w:themeFill="background1" w:themeFillShade="F2"/>
            <w:vAlign w:val="center"/>
          </w:tcPr>
          <w:p w:rsidR="005B31C1" w:rsidRPr="00D974E6" w:rsidRDefault="005B31C1" w:rsidP="006710EB">
            <w:pPr>
              <w:pStyle w:val="Default"/>
              <w:rPr>
                <w:rFonts w:ascii="Times New Roman" w:hAnsi="Times New Roman" w:cs="Times New Roman"/>
              </w:rPr>
            </w:pPr>
            <w:r w:rsidRPr="00D974E6">
              <w:rPr>
                <w:rFonts w:ascii="Times New Roman" w:hAnsi="Times New Roman" w:cs="Times New Roman"/>
                <w:b/>
                <w:bCs/>
              </w:rPr>
              <w:t>Состав раствора, на 1 л воды</w:t>
            </w:r>
          </w:p>
        </w:tc>
      </w:tr>
      <w:tr w:rsidR="005B31C1" w:rsidRPr="00D974E6" w:rsidTr="00057A15">
        <w:trPr>
          <w:jc w:val="center"/>
        </w:trPr>
        <w:tc>
          <w:tcPr>
            <w:tcW w:w="2858" w:type="dxa"/>
          </w:tcPr>
          <w:p w:rsidR="005B31C1" w:rsidRPr="00D974E6" w:rsidRDefault="005B31C1" w:rsidP="006710EB">
            <w:pPr>
              <w:pStyle w:val="Default"/>
              <w:rPr>
                <w:rFonts w:ascii="Times New Roman" w:hAnsi="Times New Roman" w:cs="Times New Roman"/>
              </w:rPr>
            </w:pPr>
            <w:r w:rsidRPr="00D974E6">
              <w:rPr>
                <w:rFonts w:ascii="Times New Roman" w:hAnsi="Times New Roman" w:cs="Times New Roman"/>
              </w:rPr>
              <w:t xml:space="preserve">Раствор нитрата натрия (натриевой селитры) </w:t>
            </w:r>
          </w:p>
        </w:tc>
        <w:tc>
          <w:tcPr>
            <w:tcW w:w="3261" w:type="dxa"/>
          </w:tcPr>
          <w:p w:rsidR="005B31C1" w:rsidRPr="00D974E6" w:rsidRDefault="005B31C1" w:rsidP="008D23AA">
            <w:pPr>
              <w:pStyle w:val="Default"/>
              <w:jc w:val="center"/>
              <w:rPr>
                <w:rFonts w:ascii="Times New Roman" w:hAnsi="Times New Roman" w:cs="Times New Roman"/>
              </w:rPr>
            </w:pPr>
            <w:r w:rsidRPr="00D974E6">
              <w:rPr>
                <w:rFonts w:ascii="Times New Roman" w:hAnsi="Times New Roman" w:cs="Times New Roman"/>
              </w:rPr>
              <w:t>1,38</w:t>
            </w:r>
            <w:r w:rsidR="008D23AA">
              <w:rPr>
                <w:rFonts w:ascii="Times New Roman" w:hAnsi="Times New Roman" w:cs="Times New Roman"/>
                <w:lang w:val="ru-RU"/>
              </w:rPr>
              <w:t xml:space="preserve"> -</w:t>
            </w:r>
            <w:r w:rsidRPr="00D974E6">
              <w:rPr>
                <w:rFonts w:ascii="Times New Roman" w:hAnsi="Times New Roman" w:cs="Times New Roman"/>
              </w:rPr>
              <w:t>1,40</w:t>
            </w:r>
          </w:p>
        </w:tc>
        <w:tc>
          <w:tcPr>
            <w:tcW w:w="2430" w:type="dxa"/>
          </w:tcPr>
          <w:p w:rsidR="005B31C1" w:rsidRPr="00D974E6" w:rsidRDefault="005B31C1" w:rsidP="008D23AA">
            <w:pPr>
              <w:pStyle w:val="Default"/>
              <w:jc w:val="center"/>
              <w:rPr>
                <w:rFonts w:ascii="Times New Roman" w:hAnsi="Times New Roman" w:cs="Times New Roman"/>
              </w:rPr>
            </w:pPr>
            <w:r w:rsidRPr="00D974E6">
              <w:rPr>
                <w:rFonts w:ascii="Times New Roman" w:hAnsi="Times New Roman" w:cs="Times New Roman"/>
              </w:rPr>
              <w:t xml:space="preserve">NaNO3 </w:t>
            </w:r>
            <w:r w:rsidR="008D23AA">
              <w:rPr>
                <w:rFonts w:ascii="Times New Roman" w:hAnsi="Times New Roman" w:cs="Times New Roman"/>
                <w:lang w:val="ru-RU"/>
              </w:rPr>
              <w:t>-</w:t>
            </w:r>
            <w:r w:rsidRPr="00D974E6">
              <w:rPr>
                <w:rFonts w:ascii="Times New Roman" w:hAnsi="Times New Roman" w:cs="Times New Roman"/>
              </w:rPr>
              <w:t xml:space="preserve"> 1000 г</w:t>
            </w:r>
          </w:p>
        </w:tc>
      </w:tr>
      <w:tr w:rsidR="005B31C1" w:rsidRPr="00D974E6" w:rsidTr="00057A15">
        <w:trPr>
          <w:jc w:val="center"/>
        </w:trPr>
        <w:tc>
          <w:tcPr>
            <w:tcW w:w="2858" w:type="dxa"/>
          </w:tcPr>
          <w:p w:rsidR="005B31C1" w:rsidRPr="00D974E6" w:rsidRDefault="005B31C1" w:rsidP="006710EB">
            <w:pPr>
              <w:pStyle w:val="Default"/>
              <w:rPr>
                <w:rFonts w:ascii="Times New Roman" w:hAnsi="Times New Roman" w:cs="Times New Roman"/>
              </w:rPr>
            </w:pPr>
            <w:r w:rsidRPr="00D974E6">
              <w:rPr>
                <w:rFonts w:ascii="Times New Roman" w:hAnsi="Times New Roman" w:cs="Times New Roman"/>
              </w:rPr>
              <w:t xml:space="preserve">Раствор нитрата аммония (аммиачной селитры) </w:t>
            </w:r>
          </w:p>
        </w:tc>
        <w:tc>
          <w:tcPr>
            <w:tcW w:w="3261" w:type="dxa"/>
          </w:tcPr>
          <w:p w:rsidR="005B31C1" w:rsidRPr="00D974E6" w:rsidRDefault="005B31C1" w:rsidP="00103F41">
            <w:pPr>
              <w:pStyle w:val="Default"/>
              <w:jc w:val="center"/>
              <w:rPr>
                <w:rFonts w:ascii="Times New Roman" w:hAnsi="Times New Roman" w:cs="Times New Roman"/>
              </w:rPr>
            </w:pPr>
            <w:r w:rsidRPr="00D974E6">
              <w:rPr>
                <w:rFonts w:ascii="Times New Roman" w:hAnsi="Times New Roman" w:cs="Times New Roman"/>
              </w:rPr>
              <w:t>1,3</w:t>
            </w:r>
          </w:p>
        </w:tc>
        <w:tc>
          <w:tcPr>
            <w:tcW w:w="2430" w:type="dxa"/>
          </w:tcPr>
          <w:p w:rsidR="005B31C1" w:rsidRPr="00D974E6" w:rsidRDefault="005B31C1" w:rsidP="008D23AA">
            <w:pPr>
              <w:pStyle w:val="Default"/>
              <w:jc w:val="center"/>
              <w:rPr>
                <w:rFonts w:ascii="Times New Roman" w:hAnsi="Times New Roman" w:cs="Times New Roman"/>
              </w:rPr>
            </w:pPr>
            <w:r w:rsidRPr="00D974E6">
              <w:rPr>
                <w:rFonts w:ascii="Times New Roman" w:hAnsi="Times New Roman" w:cs="Times New Roman"/>
              </w:rPr>
              <w:t xml:space="preserve">NH4NO3 </w:t>
            </w:r>
            <w:r w:rsidR="008D23AA">
              <w:rPr>
                <w:rFonts w:ascii="Times New Roman" w:hAnsi="Times New Roman" w:cs="Times New Roman"/>
                <w:lang w:val="ru-RU"/>
              </w:rPr>
              <w:t>-</w:t>
            </w:r>
            <w:r w:rsidRPr="00D974E6">
              <w:rPr>
                <w:rFonts w:ascii="Times New Roman" w:hAnsi="Times New Roman" w:cs="Times New Roman"/>
              </w:rPr>
              <w:t xml:space="preserve"> 1500 г</w:t>
            </w:r>
          </w:p>
        </w:tc>
      </w:tr>
      <w:tr w:rsidR="005B31C1" w:rsidRPr="00D974E6" w:rsidTr="00057A15">
        <w:trPr>
          <w:jc w:val="center"/>
        </w:trPr>
        <w:tc>
          <w:tcPr>
            <w:tcW w:w="2858" w:type="dxa"/>
          </w:tcPr>
          <w:p w:rsidR="005B31C1" w:rsidRPr="00D974E6" w:rsidRDefault="005B31C1" w:rsidP="006710EB">
            <w:pPr>
              <w:pStyle w:val="Default"/>
              <w:rPr>
                <w:rFonts w:ascii="Times New Roman" w:hAnsi="Times New Roman" w:cs="Times New Roman"/>
              </w:rPr>
            </w:pPr>
            <w:r w:rsidRPr="00D974E6">
              <w:rPr>
                <w:rFonts w:ascii="Times New Roman" w:hAnsi="Times New Roman" w:cs="Times New Roman"/>
              </w:rPr>
              <w:t xml:space="preserve">Раствор Брудастова </w:t>
            </w:r>
          </w:p>
        </w:tc>
        <w:tc>
          <w:tcPr>
            <w:tcW w:w="3261" w:type="dxa"/>
          </w:tcPr>
          <w:p w:rsidR="005B31C1" w:rsidRPr="00D974E6" w:rsidRDefault="005B31C1" w:rsidP="008D23AA">
            <w:pPr>
              <w:pStyle w:val="Default"/>
              <w:jc w:val="center"/>
              <w:rPr>
                <w:rFonts w:ascii="Times New Roman" w:hAnsi="Times New Roman" w:cs="Times New Roman"/>
              </w:rPr>
            </w:pPr>
            <w:r w:rsidRPr="00D974E6">
              <w:rPr>
                <w:rFonts w:ascii="Times New Roman" w:hAnsi="Times New Roman" w:cs="Times New Roman"/>
              </w:rPr>
              <w:t>В свежем растворе: 1,47</w:t>
            </w:r>
            <w:r w:rsidR="008D23AA">
              <w:rPr>
                <w:rFonts w:ascii="Times New Roman" w:hAnsi="Times New Roman" w:cs="Times New Roman"/>
                <w:lang w:val="ru-RU"/>
              </w:rPr>
              <w:t xml:space="preserve"> -</w:t>
            </w:r>
            <w:r w:rsidRPr="00D974E6">
              <w:rPr>
                <w:rFonts w:ascii="Times New Roman" w:hAnsi="Times New Roman" w:cs="Times New Roman"/>
              </w:rPr>
              <w:t>1,48;</w:t>
            </w:r>
            <w:r w:rsidR="006710EB">
              <w:rPr>
                <w:rFonts w:ascii="Times New Roman" w:hAnsi="Times New Roman" w:cs="Times New Roman"/>
                <w:lang w:val="ru-RU"/>
              </w:rPr>
              <w:t xml:space="preserve"> </w:t>
            </w:r>
            <w:r w:rsidRPr="00D974E6">
              <w:rPr>
                <w:rFonts w:ascii="Times New Roman" w:hAnsi="Times New Roman" w:cs="Times New Roman"/>
              </w:rPr>
              <w:t>через 24 часа снижается до 1,40</w:t>
            </w:r>
          </w:p>
        </w:tc>
        <w:tc>
          <w:tcPr>
            <w:tcW w:w="2430" w:type="dxa"/>
          </w:tcPr>
          <w:p w:rsidR="005B31C1" w:rsidRPr="00D974E6" w:rsidRDefault="005B31C1" w:rsidP="006710EB">
            <w:pPr>
              <w:pStyle w:val="Default"/>
              <w:jc w:val="center"/>
              <w:rPr>
                <w:rFonts w:ascii="Times New Roman" w:hAnsi="Times New Roman" w:cs="Times New Roman"/>
              </w:rPr>
            </w:pPr>
            <w:r w:rsidRPr="00D974E6">
              <w:rPr>
                <w:rFonts w:ascii="Times New Roman" w:hAnsi="Times New Roman" w:cs="Times New Roman"/>
              </w:rPr>
              <w:t xml:space="preserve">NaNO3 </w:t>
            </w:r>
            <w:r w:rsidR="008D23AA">
              <w:rPr>
                <w:rFonts w:ascii="Times New Roman" w:hAnsi="Times New Roman" w:cs="Times New Roman"/>
                <w:lang w:val="ru-RU"/>
              </w:rPr>
              <w:t>-</w:t>
            </w:r>
            <w:r w:rsidRPr="00D974E6">
              <w:rPr>
                <w:rFonts w:ascii="Times New Roman" w:hAnsi="Times New Roman" w:cs="Times New Roman"/>
              </w:rPr>
              <w:t xml:space="preserve"> 900 г,</w:t>
            </w:r>
          </w:p>
          <w:p w:rsidR="005B31C1" w:rsidRPr="00D974E6" w:rsidRDefault="005B31C1" w:rsidP="008D23AA">
            <w:pPr>
              <w:pStyle w:val="Default"/>
              <w:jc w:val="center"/>
              <w:rPr>
                <w:rFonts w:ascii="Times New Roman" w:hAnsi="Times New Roman" w:cs="Times New Roman"/>
              </w:rPr>
            </w:pPr>
            <w:r w:rsidRPr="00D974E6">
              <w:rPr>
                <w:rFonts w:ascii="Times New Roman" w:hAnsi="Times New Roman" w:cs="Times New Roman"/>
              </w:rPr>
              <w:t xml:space="preserve">KNO3 </w:t>
            </w:r>
            <w:r w:rsidR="008D23AA">
              <w:rPr>
                <w:rFonts w:ascii="Times New Roman" w:hAnsi="Times New Roman" w:cs="Times New Roman"/>
                <w:lang w:val="ru-RU"/>
              </w:rPr>
              <w:t>-</w:t>
            </w:r>
            <w:r w:rsidRPr="00D974E6">
              <w:rPr>
                <w:rFonts w:ascii="Times New Roman" w:hAnsi="Times New Roman" w:cs="Times New Roman"/>
              </w:rPr>
              <w:t xml:space="preserve"> 400 г</w:t>
            </w:r>
          </w:p>
        </w:tc>
      </w:tr>
      <w:tr w:rsidR="005B31C1" w:rsidRPr="00D974E6" w:rsidTr="00057A15">
        <w:trPr>
          <w:jc w:val="center"/>
        </w:trPr>
        <w:tc>
          <w:tcPr>
            <w:tcW w:w="2858" w:type="dxa"/>
          </w:tcPr>
          <w:p w:rsidR="005B31C1" w:rsidRPr="00D974E6" w:rsidRDefault="005B31C1" w:rsidP="006710EB">
            <w:pPr>
              <w:pStyle w:val="Default"/>
              <w:rPr>
                <w:rFonts w:ascii="Times New Roman" w:hAnsi="Times New Roman" w:cs="Times New Roman"/>
              </w:rPr>
            </w:pPr>
            <w:r w:rsidRPr="00D974E6">
              <w:rPr>
                <w:rFonts w:ascii="Times New Roman" w:hAnsi="Times New Roman" w:cs="Times New Roman"/>
              </w:rPr>
              <w:t xml:space="preserve">Раствор тиосульфата (гипосульфита) натрия </w:t>
            </w:r>
          </w:p>
        </w:tc>
        <w:tc>
          <w:tcPr>
            <w:tcW w:w="3261" w:type="dxa"/>
          </w:tcPr>
          <w:p w:rsidR="005B31C1" w:rsidRPr="00D974E6" w:rsidRDefault="005B31C1" w:rsidP="006710EB">
            <w:pPr>
              <w:pStyle w:val="Default"/>
              <w:jc w:val="center"/>
              <w:rPr>
                <w:rFonts w:ascii="Times New Roman" w:hAnsi="Times New Roman" w:cs="Times New Roman"/>
              </w:rPr>
            </w:pPr>
            <w:r w:rsidRPr="00D974E6">
              <w:rPr>
                <w:rFonts w:ascii="Times New Roman" w:hAnsi="Times New Roman" w:cs="Times New Roman"/>
              </w:rPr>
              <w:t>1,4</w:t>
            </w:r>
          </w:p>
        </w:tc>
        <w:tc>
          <w:tcPr>
            <w:tcW w:w="2430" w:type="dxa"/>
          </w:tcPr>
          <w:p w:rsidR="005B31C1" w:rsidRPr="00D974E6" w:rsidRDefault="005B31C1" w:rsidP="008D23AA">
            <w:pPr>
              <w:pStyle w:val="Default"/>
              <w:jc w:val="center"/>
              <w:rPr>
                <w:rFonts w:ascii="Times New Roman" w:hAnsi="Times New Roman" w:cs="Times New Roman"/>
              </w:rPr>
            </w:pPr>
            <w:r w:rsidRPr="00D974E6">
              <w:rPr>
                <w:rFonts w:ascii="Times New Roman" w:hAnsi="Times New Roman" w:cs="Times New Roman"/>
              </w:rPr>
              <w:t xml:space="preserve">Na2S2O3×5H2O </w:t>
            </w:r>
            <w:r w:rsidR="008D23AA">
              <w:rPr>
                <w:rFonts w:ascii="Times New Roman" w:hAnsi="Times New Roman" w:cs="Times New Roman"/>
                <w:lang w:val="ru-RU"/>
              </w:rPr>
              <w:t>-</w:t>
            </w:r>
            <w:r w:rsidRPr="00D974E6">
              <w:rPr>
                <w:rFonts w:ascii="Times New Roman" w:hAnsi="Times New Roman" w:cs="Times New Roman"/>
              </w:rPr>
              <w:t xml:space="preserve"> 1750 г</w:t>
            </w:r>
          </w:p>
        </w:tc>
      </w:tr>
    </w:tbl>
    <w:p w:rsidR="005B31C1" w:rsidRPr="00ED0C92" w:rsidRDefault="005B31C1" w:rsidP="006F6509">
      <w:pPr>
        <w:tabs>
          <w:tab w:val="left" w:pos="2880"/>
        </w:tabs>
        <w:spacing w:after="0" w:line="240" w:lineRule="auto"/>
        <w:ind w:firstLine="709"/>
        <w:jc w:val="center"/>
        <w:rPr>
          <w:rFonts w:ascii="Times New Roman" w:hAnsi="Times New Roman" w:cs="Times New Roman"/>
          <w:b/>
          <w:sz w:val="28"/>
          <w:szCs w:val="28"/>
          <w:lang w:val="ky-KG"/>
        </w:rPr>
      </w:pPr>
    </w:p>
    <w:p w:rsidR="00C637BF" w:rsidRPr="00ED0C92" w:rsidRDefault="00C637BF" w:rsidP="006F6509">
      <w:pPr>
        <w:tabs>
          <w:tab w:val="left" w:pos="2880"/>
        </w:tabs>
        <w:spacing w:after="0" w:line="240" w:lineRule="auto"/>
        <w:ind w:firstLine="709"/>
        <w:jc w:val="center"/>
        <w:rPr>
          <w:rFonts w:ascii="Times New Roman" w:hAnsi="Times New Roman" w:cs="Times New Roman"/>
          <w:b/>
          <w:sz w:val="28"/>
          <w:szCs w:val="28"/>
          <w:lang w:val="ky-KG"/>
        </w:rPr>
      </w:pPr>
    </w:p>
    <w:p w:rsidR="005B31C1" w:rsidRPr="00ED0C92" w:rsidRDefault="005B31C1" w:rsidP="006F6509">
      <w:pPr>
        <w:tabs>
          <w:tab w:val="left" w:pos="2880"/>
        </w:tabs>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lastRenderedPageBreak/>
        <w:t>Правила отбора проб для санитарно-</w:t>
      </w:r>
      <w:proofErr w:type="spellStart"/>
      <w:r w:rsidR="00EE5BC0">
        <w:rPr>
          <w:rFonts w:ascii="Times New Roman" w:hAnsi="Times New Roman" w:cs="Times New Roman"/>
          <w:b/>
          <w:sz w:val="28"/>
          <w:szCs w:val="28"/>
        </w:rPr>
        <w:t>паразитологических</w:t>
      </w:r>
      <w:proofErr w:type="spellEnd"/>
      <w:r w:rsidR="00EE5BC0">
        <w:rPr>
          <w:rFonts w:ascii="Times New Roman" w:hAnsi="Times New Roman" w:cs="Times New Roman"/>
          <w:b/>
          <w:sz w:val="28"/>
          <w:szCs w:val="28"/>
        </w:rPr>
        <w:t xml:space="preserve"> исследований</w:t>
      </w:r>
    </w:p>
    <w:p w:rsidR="005B31C1" w:rsidRPr="00ED0C92" w:rsidRDefault="005B31C1" w:rsidP="006F6509">
      <w:pPr>
        <w:tabs>
          <w:tab w:val="left" w:pos="2880"/>
        </w:tabs>
        <w:spacing w:after="0" w:line="240" w:lineRule="auto"/>
        <w:ind w:firstLine="709"/>
        <w:jc w:val="center"/>
        <w:rPr>
          <w:rFonts w:ascii="Times New Roman" w:hAnsi="Times New Roman" w:cs="Times New Roman"/>
          <w:b/>
          <w:sz w:val="28"/>
          <w:szCs w:val="28"/>
          <w:lang w:val="ky-KG"/>
        </w:rPr>
      </w:pPr>
      <w:r w:rsidRPr="00ED0C92">
        <w:rPr>
          <w:rFonts w:ascii="Times New Roman" w:hAnsi="Times New Roman" w:cs="Times New Roman"/>
          <w:b/>
          <w:sz w:val="28"/>
          <w:szCs w:val="28"/>
        </w:rPr>
        <w:t xml:space="preserve"> </w:t>
      </w:r>
    </w:p>
    <w:p w:rsidR="005B31C1" w:rsidRPr="00ED0C92" w:rsidRDefault="005B31C1" w:rsidP="006F6509">
      <w:pPr>
        <w:tabs>
          <w:tab w:val="left" w:pos="2880"/>
        </w:tabs>
        <w:spacing w:after="0" w:line="240" w:lineRule="auto"/>
        <w:ind w:firstLine="709"/>
        <w:rPr>
          <w:rFonts w:ascii="Times New Roman" w:hAnsi="Times New Roman" w:cs="Times New Roman"/>
          <w:b/>
          <w:sz w:val="28"/>
          <w:szCs w:val="28"/>
          <w:lang w:val="ky-KG"/>
        </w:rPr>
      </w:pPr>
      <w:r w:rsidRPr="00ED0C92">
        <w:rPr>
          <w:rFonts w:ascii="Times New Roman" w:hAnsi="Times New Roman" w:cs="Times New Roman"/>
          <w:b/>
          <w:bCs/>
          <w:sz w:val="28"/>
          <w:szCs w:val="28"/>
          <w:lang w:val="ky-KG"/>
        </w:rPr>
        <w:t xml:space="preserve">1. </w:t>
      </w:r>
      <w:r w:rsidRPr="00ED0C92">
        <w:rPr>
          <w:rFonts w:ascii="Times New Roman" w:hAnsi="Times New Roman" w:cs="Times New Roman"/>
          <w:b/>
          <w:bCs/>
          <w:sz w:val="28"/>
          <w:szCs w:val="28"/>
        </w:rPr>
        <w:t>Плодоовощная продукция.</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1</w:t>
      </w:r>
      <w:r w:rsidR="0048471E">
        <w:rPr>
          <w:rFonts w:ascii="Times New Roman" w:hAnsi="Times New Roman"/>
          <w:sz w:val="28"/>
          <w:szCs w:val="28"/>
        </w:rPr>
        <w:t>.</w:t>
      </w:r>
      <w:r w:rsidRPr="00ED0C92">
        <w:rPr>
          <w:rFonts w:ascii="Times New Roman" w:hAnsi="Times New Roman"/>
          <w:sz w:val="28"/>
          <w:szCs w:val="28"/>
        </w:rPr>
        <w:t xml:space="preserve"> Правила отбора проб (образцов) плодоовощной, плодово-ягодной и растительной продукции устанавливаются с целью санитарно-эпидемиологической экспертизы продукции и определения степени ее контаминации яйцами и личинками гельминтов, а также цистами (</w:t>
      </w:r>
      <w:proofErr w:type="spellStart"/>
      <w:r w:rsidRPr="00ED0C92">
        <w:rPr>
          <w:rFonts w:ascii="Times New Roman" w:hAnsi="Times New Roman"/>
          <w:sz w:val="28"/>
          <w:szCs w:val="28"/>
        </w:rPr>
        <w:t>ооцистами</w:t>
      </w:r>
      <w:proofErr w:type="spellEnd"/>
      <w:r w:rsidRPr="00ED0C92">
        <w:rPr>
          <w:rFonts w:ascii="Times New Roman" w:hAnsi="Times New Roman"/>
          <w:sz w:val="28"/>
          <w:szCs w:val="28"/>
        </w:rPr>
        <w:t xml:space="preserve">) кишечных простейших.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2</w:t>
      </w:r>
      <w:r w:rsidRPr="00ED0C92">
        <w:rPr>
          <w:rFonts w:ascii="Times New Roman" w:hAnsi="Times New Roman"/>
          <w:sz w:val="28"/>
          <w:szCs w:val="28"/>
        </w:rPr>
        <w:t xml:space="preserve">. Отбор проб для лабораторных исследований производится методом случайной выборки. Объединенная проба формируется методом отбора трех точечных проб от каждой фиксированной партии однородной продукции.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3</w:t>
      </w:r>
      <w:r w:rsidRPr="00ED0C92">
        <w:rPr>
          <w:rFonts w:ascii="Times New Roman" w:hAnsi="Times New Roman"/>
          <w:sz w:val="28"/>
          <w:szCs w:val="28"/>
        </w:rPr>
        <w:t xml:space="preserve">. Пробы свежих и свежемороженых зелени столовой, овощей, фруктов и ягод отбираются в чистые емкости (чистые полиэтиленовые пакеты или другие упаковочные материалы, разрешенные для контакта с пищевой продукцией).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4</w:t>
      </w:r>
      <w:r w:rsidRPr="00ED0C92">
        <w:rPr>
          <w:rFonts w:ascii="Times New Roman" w:hAnsi="Times New Roman"/>
          <w:sz w:val="28"/>
          <w:szCs w:val="28"/>
        </w:rPr>
        <w:t xml:space="preserve">. Объем пробы плодов, овощей составляет по 0,5 кг с каждых 100 кг продукции.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5</w:t>
      </w:r>
      <w:r w:rsidRPr="00ED0C92">
        <w:rPr>
          <w:rFonts w:ascii="Times New Roman" w:hAnsi="Times New Roman"/>
          <w:sz w:val="28"/>
          <w:szCs w:val="28"/>
        </w:rPr>
        <w:t xml:space="preserve">. Объем объединенной пробы столовой зелени, листовых овощей и грибов, выращенных в тепличных условиях, должен составлять не менее 0,1 кг из каждой потребительской тары.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6</w:t>
      </w:r>
      <w:r w:rsidRPr="00ED0C92">
        <w:rPr>
          <w:rFonts w:ascii="Times New Roman" w:hAnsi="Times New Roman"/>
          <w:sz w:val="28"/>
          <w:szCs w:val="28"/>
        </w:rPr>
        <w:t xml:space="preserve">. Отбор проб ягодной продукции проводят по 0,2 кг с каждых 100 кг продукции.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7</w:t>
      </w:r>
      <w:r w:rsidRPr="00ED0C92">
        <w:rPr>
          <w:rFonts w:ascii="Times New Roman" w:hAnsi="Times New Roman"/>
          <w:sz w:val="28"/>
          <w:szCs w:val="28"/>
        </w:rPr>
        <w:t xml:space="preserve">. Отбор проб свежеотжатых соков проводят в объеме 0,1 л.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8</w:t>
      </w:r>
      <w:r w:rsidRPr="00ED0C92">
        <w:rPr>
          <w:rFonts w:ascii="Times New Roman" w:hAnsi="Times New Roman"/>
          <w:sz w:val="28"/>
          <w:szCs w:val="28"/>
        </w:rPr>
        <w:t xml:space="preserve">. При отборе продукции непосредственно на производстве по выращиванию продукции (теплица, поле) отбирают 0,5 кг с каждых 10 кв. м объекта по методу "конверта". Метод "конверта": площадь теплицы (поля) условно делится на площадки по 10 кв. м, определяются 5 точек отбора по углам и центру выделенных площадок, в них отбирается по одной пробе весом 0,1 кг продукции и составляется одна объединенная проба весом не более 0,5 кг выращенной продукции.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1.</w:t>
      </w:r>
      <w:r w:rsidRPr="00ED0C92">
        <w:rPr>
          <w:rFonts w:ascii="Times New Roman" w:hAnsi="Times New Roman"/>
          <w:sz w:val="28"/>
          <w:szCs w:val="28"/>
          <w:lang w:val="ky-KG"/>
        </w:rPr>
        <w:t>9</w:t>
      </w:r>
      <w:r w:rsidRPr="00ED0C92">
        <w:rPr>
          <w:rFonts w:ascii="Times New Roman" w:hAnsi="Times New Roman"/>
          <w:sz w:val="28"/>
          <w:szCs w:val="28"/>
        </w:rPr>
        <w:t xml:space="preserve">. Отбор проб методом смывов допускается с плодов и бахчевых культур крупных размеров с гладкой поверхностью; проводится на месте выемки проб двумя методами: методом простых смывов; методом инструментальных смывов. </w:t>
      </w:r>
    </w:p>
    <w:p w:rsidR="005B31C1" w:rsidRPr="00ED0C92" w:rsidRDefault="005B31C1" w:rsidP="006F6509">
      <w:pPr>
        <w:shd w:val="clear" w:color="auto" w:fill="FFFFFF"/>
        <w:spacing w:after="0" w:line="240" w:lineRule="auto"/>
        <w:ind w:firstLine="709"/>
        <w:jc w:val="both"/>
        <w:rPr>
          <w:rFonts w:ascii="Times New Roman" w:hAnsi="Times New Roman" w:cs="Times New Roman"/>
          <w:b/>
          <w:sz w:val="28"/>
          <w:szCs w:val="28"/>
        </w:rPr>
      </w:pPr>
      <w:r w:rsidRPr="00ED0C92">
        <w:rPr>
          <w:rFonts w:ascii="Times New Roman" w:hAnsi="Times New Roman" w:cs="Times New Roman"/>
          <w:b/>
          <w:sz w:val="28"/>
          <w:szCs w:val="28"/>
        </w:rPr>
        <w:t>2. Условия хранения проб.</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2.1. Доставленные в лабораторию пробы овощей, фруктов, ягод и столовой зелени исследуют день доставки, при невозможности проведения исследования пробы хранят в холодильнике при температуре 4 - 5</w:t>
      </w:r>
      <w:r w:rsidR="009E7C12" w:rsidRPr="009E7C12">
        <w:rPr>
          <w:rFonts w:ascii="Times New Roman" w:hAnsi="Times New Roman" w:cs="Times New Roman"/>
          <w:sz w:val="28"/>
          <w:szCs w:val="28"/>
          <w:vertAlign w:val="superscript"/>
        </w:rPr>
        <w:t>0</w:t>
      </w:r>
      <w:r w:rsidRPr="00ED0C92">
        <w:rPr>
          <w:rFonts w:ascii="Times New Roman" w:hAnsi="Times New Roman" w:cs="Times New Roman"/>
          <w:sz w:val="28"/>
          <w:szCs w:val="28"/>
        </w:rPr>
        <w:t xml:space="preserve">°C в доставленной упаковке. Срок исследования зависит от объема пробы (не более 10 суток).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2.2. Образцы свежезамороженной продукции хранят при температуре морозильной камеры в соответствии с маркировкой на этикетке. Размораживание и повторное замораживание продукции в процессе хранения в лаборатории не допускается.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 xml:space="preserve">2.3. Пробы плодоовощной, плодово-ягодной и растительной продукции после исследования возвращаются заказчику либо утилизируются. </w:t>
      </w:r>
    </w:p>
    <w:p w:rsidR="005B31C1" w:rsidRPr="00ED0C92" w:rsidRDefault="005B31C1" w:rsidP="006F6509">
      <w:pPr>
        <w:shd w:val="clear" w:color="auto" w:fill="FFFFFF"/>
        <w:spacing w:after="0" w:line="240" w:lineRule="auto"/>
        <w:ind w:firstLine="709"/>
        <w:jc w:val="both"/>
        <w:rPr>
          <w:rFonts w:ascii="Times New Roman" w:hAnsi="Times New Roman" w:cs="Times New Roman"/>
          <w:b/>
          <w:sz w:val="28"/>
          <w:szCs w:val="28"/>
        </w:rPr>
      </w:pPr>
      <w:r w:rsidRPr="00ED0C92">
        <w:rPr>
          <w:rFonts w:ascii="Times New Roman" w:hAnsi="Times New Roman" w:cs="Times New Roman"/>
          <w:b/>
          <w:sz w:val="28"/>
          <w:szCs w:val="28"/>
          <w:lang w:val="ky-KG"/>
        </w:rPr>
        <w:t xml:space="preserve">3. </w:t>
      </w:r>
      <w:r w:rsidRPr="00ED0C92">
        <w:rPr>
          <w:rFonts w:ascii="Times New Roman" w:hAnsi="Times New Roman" w:cs="Times New Roman"/>
          <w:b/>
          <w:sz w:val="28"/>
          <w:szCs w:val="28"/>
        </w:rPr>
        <w:t>Оборудование и реактивы.</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 Пробоотборник-концентратор гидробиологический (аппарат "</w:t>
      </w:r>
      <w:proofErr w:type="spellStart"/>
      <w:r w:rsidRPr="00ED0C92">
        <w:rPr>
          <w:rFonts w:ascii="Times New Roman" w:hAnsi="Times New Roman" w:cs="Times New Roman"/>
          <w:sz w:val="28"/>
          <w:szCs w:val="28"/>
        </w:rPr>
        <w:t>ПробоКонГ</w:t>
      </w:r>
      <w:proofErr w:type="spellEnd"/>
      <w:r w:rsidRPr="00ED0C92">
        <w:rPr>
          <w:rFonts w:ascii="Times New Roman" w:hAnsi="Times New Roman" w:cs="Times New Roman"/>
          <w:sz w:val="28"/>
          <w:szCs w:val="28"/>
        </w:rPr>
        <w:t>").</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Отборник </w:t>
      </w:r>
      <w:proofErr w:type="spellStart"/>
      <w:r w:rsidRPr="00ED0C92">
        <w:rPr>
          <w:rFonts w:ascii="Times New Roman" w:hAnsi="Times New Roman" w:cs="Times New Roman"/>
          <w:sz w:val="28"/>
          <w:szCs w:val="28"/>
        </w:rPr>
        <w:t>флотанта</w:t>
      </w:r>
      <w:proofErr w:type="spellEnd"/>
      <w:r w:rsidRPr="00ED0C92">
        <w:rPr>
          <w:rFonts w:ascii="Times New Roman" w:hAnsi="Times New Roman" w:cs="Times New Roman"/>
          <w:sz w:val="28"/>
          <w:szCs w:val="28"/>
        </w:rPr>
        <w:t xml:space="preserve"> фильтрующий "ОФФ-25" ТУ 4389-002-73502324-2006.</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w:t>
      </w:r>
      <w:r w:rsidR="007A7DA9" w:rsidRPr="007A7DA9">
        <w:rPr>
          <w:rFonts w:ascii="Times New Roman" w:hAnsi="Times New Roman" w:cs="Times New Roman"/>
          <w:sz w:val="28"/>
          <w:szCs w:val="28"/>
        </w:rPr>
        <w:t xml:space="preserve"> </w:t>
      </w:r>
      <w:r w:rsidRPr="00ED0C92">
        <w:rPr>
          <w:rFonts w:ascii="Times New Roman" w:hAnsi="Times New Roman" w:cs="Times New Roman"/>
          <w:sz w:val="28"/>
          <w:szCs w:val="28"/>
        </w:rPr>
        <w:t>Вакуумные фильтровальные установки ПВФ-142.</w:t>
      </w:r>
      <w:r w:rsidRPr="00ED0C92">
        <w:rPr>
          <w:rFonts w:ascii="Times New Roman" w:hAnsi="Times New Roman" w:cs="Times New Roman"/>
          <w:sz w:val="28"/>
          <w:szCs w:val="28"/>
          <w:lang w:val="ky-KG"/>
        </w:rPr>
        <w:t xml:space="preserve">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w:t>
      </w:r>
      <w:r w:rsidR="007A7DA9" w:rsidRPr="007A7DA9">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Термоконтейнер</w:t>
      </w:r>
      <w:proofErr w:type="spellEnd"/>
      <w:r w:rsidRPr="00ED0C92">
        <w:rPr>
          <w:rFonts w:ascii="Times New Roman" w:hAnsi="Times New Roman" w:cs="Times New Roman"/>
          <w:sz w:val="28"/>
          <w:szCs w:val="28"/>
        </w:rPr>
        <w:t xml:space="preserve"> для транспортирования свежей и свежемороженой продукции.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 xml:space="preserve">- Лабораторные центрифуги.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 xml:space="preserve">- </w:t>
      </w:r>
      <w:r w:rsidRPr="00ED0C92">
        <w:rPr>
          <w:rFonts w:ascii="Times New Roman" w:hAnsi="Times New Roman" w:cs="Times New Roman"/>
          <w:sz w:val="28"/>
          <w:szCs w:val="28"/>
          <w:lang w:val="ky-KG"/>
        </w:rPr>
        <w:t>Х</w:t>
      </w:r>
      <w:proofErr w:type="spellStart"/>
      <w:r w:rsidRPr="00ED0C92">
        <w:rPr>
          <w:rFonts w:ascii="Times New Roman" w:hAnsi="Times New Roman" w:cs="Times New Roman"/>
          <w:sz w:val="28"/>
          <w:szCs w:val="28"/>
        </w:rPr>
        <w:t>олодильник</w:t>
      </w:r>
      <w:proofErr w:type="spellEnd"/>
      <w:r w:rsidRPr="00ED0C92">
        <w:rPr>
          <w:rFonts w:ascii="Times New Roman" w:hAnsi="Times New Roman" w:cs="Times New Roman"/>
          <w:sz w:val="28"/>
          <w:szCs w:val="28"/>
        </w:rPr>
        <w:t xml:space="preserve"> бытовой.</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Морозильная камера, поддерживающая температуру до -18°C.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Термометр для контроля температуры внутри холодильного шкафа, холодильника бытового, морозильной камеры.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 Весы лабораторные.</w:t>
      </w:r>
      <w:r w:rsidR="009E7C12">
        <w:rPr>
          <w:rFonts w:ascii="Times New Roman" w:hAnsi="Times New Roman" w:cs="Times New Roman"/>
          <w:sz w:val="28"/>
          <w:szCs w:val="28"/>
        </w:rPr>
        <w:t xml:space="preserve"> </w:t>
      </w:r>
      <w:r w:rsidRPr="00ED0C92">
        <w:rPr>
          <w:rFonts w:ascii="Times New Roman" w:hAnsi="Times New Roman" w:cs="Times New Roman"/>
          <w:sz w:val="28"/>
          <w:szCs w:val="28"/>
        </w:rPr>
        <w:t>- Дистиллятор.</w:t>
      </w:r>
      <w:r w:rsidR="009E7C12">
        <w:rPr>
          <w:rFonts w:ascii="Times New Roman" w:hAnsi="Times New Roman" w:cs="Times New Roman"/>
          <w:sz w:val="28"/>
          <w:szCs w:val="28"/>
        </w:rPr>
        <w:t xml:space="preserve"> </w:t>
      </w:r>
      <w:r w:rsidRPr="00ED0C92">
        <w:rPr>
          <w:rFonts w:ascii="Times New Roman" w:hAnsi="Times New Roman" w:cs="Times New Roman"/>
          <w:sz w:val="28"/>
          <w:szCs w:val="28"/>
        </w:rPr>
        <w:t>- Ареометры с пределами измерений от 1,000 до 1,400 кг/куб. м. - Шкаф сушильный.</w:t>
      </w:r>
      <w:r w:rsidR="009E7C12">
        <w:rPr>
          <w:rFonts w:ascii="Times New Roman" w:hAnsi="Times New Roman" w:cs="Times New Roman"/>
          <w:sz w:val="28"/>
          <w:szCs w:val="28"/>
        </w:rPr>
        <w:t xml:space="preserve"> </w:t>
      </w:r>
      <w:r w:rsidRPr="00ED0C92">
        <w:rPr>
          <w:rFonts w:ascii="Times New Roman" w:hAnsi="Times New Roman" w:cs="Times New Roman"/>
          <w:sz w:val="28"/>
          <w:szCs w:val="28"/>
        </w:rPr>
        <w:t xml:space="preserve">- Шкаф вытяжной. - </w:t>
      </w:r>
      <w:r w:rsidRPr="00ED0C92">
        <w:rPr>
          <w:rFonts w:ascii="Times New Roman" w:hAnsi="Times New Roman" w:cs="Times New Roman"/>
          <w:sz w:val="28"/>
          <w:szCs w:val="28"/>
          <w:lang w:val="ky-KG"/>
        </w:rPr>
        <w:t xml:space="preserve">Бинокулярные </w:t>
      </w:r>
      <w:r w:rsidRPr="00ED0C92">
        <w:rPr>
          <w:rFonts w:ascii="Times New Roman" w:hAnsi="Times New Roman" w:cs="Times New Roman"/>
          <w:sz w:val="28"/>
          <w:szCs w:val="28"/>
        </w:rPr>
        <w:t>микроскопы. - Мембранные фильтры целлюлозы с размерами пор от 2,5 до 5,0 мкм МФАС-СПА. - Прозрачные трековые мембраны ATM на основе полиэтилентерефталата с размерами пор от 1,0 до 5,0 мкм и более.</w:t>
      </w:r>
    </w:p>
    <w:p w:rsidR="005B31C1" w:rsidRPr="00ED0C92" w:rsidRDefault="005B31C1" w:rsidP="006F6509">
      <w:pPr>
        <w:pStyle w:val="ab"/>
        <w:ind w:firstLine="709"/>
        <w:jc w:val="both"/>
        <w:rPr>
          <w:rFonts w:ascii="Times New Roman" w:hAnsi="Times New Roman"/>
          <w:b/>
          <w:sz w:val="28"/>
          <w:szCs w:val="28"/>
        </w:rPr>
      </w:pPr>
      <w:r w:rsidRPr="00ED0C92">
        <w:rPr>
          <w:rFonts w:ascii="Times New Roman" w:hAnsi="Times New Roman"/>
          <w:b/>
          <w:sz w:val="28"/>
          <w:szCs w:val="28"/>
        </w:rPr>
        <w:t>Реактивы:</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 Натрий едкий (</w:t>
      </w:r>
      <w:proofErr w:type="spellStart"/>
      <w:r w:rsidRPr="00ED0C92">
        <w:rPr>
          <w:rFonts w:ascii="Times New Roman" w:hAnsi="Times New Roman"/>
          <w:sz w:val="28"/>
          <w:szCs w:val="28"/>
        </w:rPr>
        <w:t>NaOH</w:t>
      </w:r>
      <w:proofErr w:type="spellEnd"/>
      <w:r w:rsidRPr="00ED0C92">
        <w:rPr>
          <w:rFonts w:ascii="Times New Roman" w:hAnsi="Times New Roman"/>
          <w:sz w:val="28"/>
          <w:szCs w:val="28"/>
        </w:rPr>
        <w:t>). - Натрий хлористый (</w:t>
      </w:r>
      <w:proofErr w:type="spellStart"/>
      <w:r w:rsidRPr="00ED0C92">
        <w:rPr>
          <w:rFonts w:ascii="Times New Roman" w:hAnsi="Times New Roman"/>
          <w:sz w:val="28"/>
          <w:szCs w:val="28"/>
        </w:rPr>
        <w:t>NaCl</w:t>
      </w:r>
      <w:proofErr w:type="spellEnd"/>
      <w:r w:rsidRPr="00ED0C92">
        <w:rPr>
          <w:rFonts w:ascii="Times New Roman" w:hAnsi="Times New Roman"/>
          <w:sz w:val="28"/>
          <w:szCs w:val="28"/>
        </w:rPr>
        <w:t xml:space="preserve">). - Нитрат натрия.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 Нитрат калия</w:t>
      </w:r>
      <w:r w:rsidRPr="00ED0C92">
        <w:rPr>
          <w:rFonts w:ascii="Times New Roman" w:hAnsi="Times New Roman"/>
          <w:sz w:val="28"/>
          <w:szCs w:val="28"/>
          <w:lang w:val="ky-KG"/>
        </w:rPr>
        <w:t>, н</w:t>
      </w:r>
      <w:proofErr w:type="spellStart"/>
      <w:r w:rsidRPr="00ED0C92">
        <w:rPr>
          <w:rFonts w:ascii="Times New Roman" w:hAnsi="Times New Roman"/>
          <w:sz w:val="28"/>
          <w:szCs w:val="28"/>
        </w:rPr>
        <w:t>итрат</w:t>
      </w:r>
      <w:proofErr w:type="spellEnd"/>
      <w:r w:rsidRPr="00ED0C92">
        <w:rPr>
          <w:rFonts w:ascii="Times New Roman" w:hAnsi="Times New Roman"/>
          <w:sz w:val="28"/>
          <w:szCs w:val="28"/>
        </w:rPr>
        <w:t xml:space="preserve"> аммония или гранулированная аммиачная селитра.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 Хлорид цинка. - Сульфат цинка.</w:t>
      </w:r>
      <w:r w:rsidR="009E7C12">
        <w:rPr>
          <w:rFonts w:ascii="Times New Roman" w:hAnsi="Times New Roman"/>
          <w:sz w:val="28"/>
          <w:szCs w:val="28"/>
        </w:rPr>
        <w:t xml:space="preserve"> </w:t>
      </w:r>
      <w:r w:rsidRPr="00ED0C92">
        <w:rPr>
          <w:rFonts w:ascii="Times New Roman" w:hAnsi="Times New Roman"/>
          <w:sz w:val="28"/>
          <w:szCs w:val="28"/>
        </w:rPr>
        <w:t xml:space="preserve">- Тиосульфат натрия. - Сульфат магния. </w:t>
      </w:r>
    </w:p>
    <w:p w:rsidR="005B31C1" w:rsidRPr="00ED0C92" w:rsidRDefault="005B31C1" w:rsidP="006F6509">
      <w:pPr>
        <w:pStyle w:val="ab"/>
        <w:ind w:firstLine="709"/>
        <w:jc w:val="both"/>
        <w:rPr>
          <w:rFonts w:ascii="Times New Roman" w:hAnsi="Times New Roman"/>
          <w:sz w:val="28"/>
          <w:szCs w:val="28"/>
        </w:rPr>
      </w:pPr>
      <w:r w:rsidRPr="00ED0C92">
        <w:rPr>
          <w:rFonts w:ascii="Times New Roman" w:hAnsi="Times New Roman"/>
          <w:sz w:val="28"/>
          <w:szCs w:val="28"/>
        </w:rPr>
        <w:t xml:space="preserve">- 40% раствор формалина. - 1% и 2% водный раствор </w:t>
      </w:r>
      <w:proofErr w:type="spellStart"/>
      <w:r w:rsidRPr="00ED0C92">
        <w:rPr>
          <w:rFonts w:ascii="Times New Roman" w:hAnsi="Times New Roman"/>
          <w:sz w:val="28"/>
          <w:szCs w:val="28"/>
        </w:rPr>
        <w:t>Люголя</w:t>
      </w:r>
      <w:proofErr w:type="spellEnd"/>
      <w:r w:rsidRPr="00ED0C92">
        <w:rPr>
          <w:rFonts w:ascii="Times New Roman" w:hAnsi="Times New Roman"/>
          <w:sz w:val="28"/>
          <w:szCs w:val="28"/>
        </w:rPr>
        <w:t xml:space="preserve">. </w:t>
      </w:r>
    </w:p>
    <w:p w:rsidR="005B31C1" w:rsidRPr="00ED0C92" w:rsidRDefault="005B31C1" w:rsidP="006F6509">
      <w:pPr>
        <w:pStyle w:val="ab"/>
        <w:ind w:firstLine="709"/>
        <w:jc w:val="both"/>
        <w:rPr>
          <w:rFonts w:ascii="Times New Roman" w:hAnsi="Times New Roman"/>
          <w:sz w:val="28"/>
          <w:szCs w:val="28"/>
          <w:lang w:val="ky-KG"/>
        </w:rPr>
      </w:pPr>
      <w:r w:rsidRPr="00ED0C92">
        <w:rPr>
          <w:rFonts w:ascii="Times New Roman" w:hAnsi="Times New Roman"/>
          <w:sz w:val="28"/>
          <w:szCs w:val="28"/>
        </w:rPr>
        <w:t xml:space="preserve">- Иммерсионное масло. </w:t>
      </w:r>
    </w:p>
    <w:p w:rsidR="005B31C1" w:rsidRPr="00ED0C92" w:rsidRDefault="005B31C1" w:rsidP="006F6509">
      <w:pPr>
        <w:pStyle w:val="ab"/>
        <w:ind w:firstLine="709"/>
        <w:jc w:val="both"/>
        <w:rPr>
          <w:rFonts w:ascii="Times New Roman" w:hAnsi="Times New Roman"/>
          <w:sz w:val="28"/>
          <w:szCs w:val="28"/>
          <w:lang w:val="ky-KG"/>
        </w:rPr>
      </w:pPr>
    </w:p>
    <w:p w:rsidR="005B31C1" w:rsidRPr="00ED0C92" w:rsidRDefault="005B31C1" w:rsidP="006F6509">
      <w:pPr>
        <w:pStyle w:val="ab"/>
        <w:ind w:firstLine="709"/>
        <w:jc w:val="both"/>
        <w:rPr>
          <w:rFonts w:ascii="Times New Roman" w:hAnsi="Times New Roman"/>
          <w:b/>
          <w:sz w:val="28"/>
          <w:szCs w:val="28"/>
          <w:lang w:val="ky-KG"/>
        </w:rPr>
      </w:pPr>
      <w:r w:rsidRPr="00ED0C92">
        <w:rPr>
          <w:rFonts w:ascii="Times New Roman" w:hAnsi="Times New Roman"/>
          <w:b/>
          <w:sz w:val="28"/>
          <w:szCs w:val="28"/>
          <w:lang w:val="ky-KG"/>
        </w:rPr>
        <w:t>Расходные материалы:</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Пробирки (многоразового или одноразового использования).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Цилиндры вместимостью 100, 250, 500 мл или мензурки вместимостью 250, 500, 1000 мл.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 Чашки бактериологические Петри.</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Воронки стеклянные.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Пипетки вместимостью 1, 2, 5, 10 мл с ценой деления 0,1 мл (многоразового или одноразового использования).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Стекла предметные.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Стекла покровные.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Стеклянные бюретки диаметром 12 - 13 мм и высотой 35 - 40 см.</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Флаконы стеклянные или пластиковые (одноразовые) емкостью: 5, 100, 200, 500 и 1000 мл.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Банки (широкогорлые) объемом более 2000 мл и высокие кюветы для замачивания продукции и т.п.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Пинцеты, кисточки акварельные (широкие, мягкие, полужесткие, жесткие). </w:t>
      </w:r>
    </w:p>
    <w:p w:rsidR="005B31C1" w:rsidRPr="009E7C1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Моющее жидкое средство. </w:t>
      </w:r>
    </w:p>
    <w:p w:rsidR="005B31C1" w:rsidRPr="00ED0C92" w:rsidRDefault="005B31C1" w:rsidP="006F6509">
      <w:pPr>
        <w:shd w:val="clear" w:color="auto" w:fill="FFFFFF"/>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lastRenderedPageBreak/>
        <w:t>4. Подготовка проб к исследованию на наличие яиц гельминтов, личинок и цист (</w:t>
      </w:r>
      <w:proofErr w:type="spellStart"/>
      <w:r w:rsidRPr="00ED0C92">
        <w:rPr>
          <w:rFonts w:ascii="Times New Roman" w:hAnsi="Times New Roman" w:cs="Times New Roman"/>
          <w:b/>
          <w:sz w:val="28"/>
          <w:szCs w:val="28"/>
        </w:rPr>
        <w:t>ооцист</w:t>
      </w:r>
      <w:proofErr w:type="spellEnd"/>
      <w:r w:rsidRPr="00ED0C92">
        <w:rPr>
          <w:rFonts w:ascii="Times New Roman" w:hAnsi="Times New Roman" w:cs="Times New Roman"/>
          <w:b/>
          <w:sz w:val="28"/>
          <w:szCs w:val="28"/>
        </w:rPr>
        <w:t>) кишечных патогенных прост</w:t>
      </w:r>
      <w:r w:rsidR="008C27D4">
        <w:rPr>
          <w:rFonts w:ascii="Times New Roman" w:hAnsi="Times New Roman" w:cs="Times New Roman"/>
          <w:b/>
          <w:sz w:val="28"/>
          <w:szCs w:val="28"/>
        </w:rPr>
        <w:t>ейших</w:t>
      </w:r>
    </w:p>
    <w:p w:rsidR="005B31C1" w:rsidRPr="00886179" w:rsidRDefault="00471FE8" w:rsidP="006F6509">
      <w:pPr>
        <w:shd w:val="clear" w:color="auto" w:fill="FFFFFF"/>
        <w:spacing w:after="0" w:line="240" w:lineRule="auto"/>
        <w:ind w:firstLine="709"/>
        <w:jc w:val="center"/>
        <w:rPr>
          <w:rFonts w:ascii="Times New Roman" w:hAnsi="Times New Roman" w:cs="Times New Roman"/>
          <w:b/>
          <w:sz w:val="28"/>
          <w:szCs w:val="28"/>
        </w:rPr>
      </w:pPr>
      <w:r w:rsidRPr="00886179">
        <w:rPr>
          <w:rFonts w:ascii="Times New Roman" w:hAnsi="Times New Roman" w:cs="Times New Roman"/>
          <w:b/>
          <w:sz w:val="28"/>
          <w:szCs w:val="28"/>
        </w:rPr>
        <w:t>Метод замачивания</w:t>
      </w:r>
    </w:p>
    <w:p w:rsidR="00471FE8" w:rsidRPr="00471FE8" w:rsidRDefault="00471FE8" w:rsidP="006F6509">
      <w:pPr>
        <w:pStyle w:val="aa"/>
        <w:shd w:val="clear" w:color="auto" w:fill="FFFFFF"/>
        <w:ind w:left="0" w:firstLine="709"/>
        <w:rPr>
          <w:b/>
          <w:sz w:val="28"/>
          <w:szCs w:val="28"/>
        </w:rPr>
      </w:pP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4.1.</w:t>
      </w:r>
      <w:r w:rsidR="00D36657" w:rsidRPr="00ED0C92">
        <w:rPr>
          <w:rFonts w:ascii="Times New Roman" w:hAnsi="Times New Roman" w:cs="Times New Roman"/>
          <w:sz w:val="28"/>
          <w:szCs w:val="28"/>
        </w:rPr>
        <w:t xml:space="preserve"> </w:t>
      </w:r>
      <w:proofErr w:type="gramStart"/>
      <w:r w:rsidRPr="00ED0C92">
        <w:rPr>
          <w:rFonts w:ascii="Times New Roman" w:hAnsi="Times New Roman" w:cs="Times New Roman"/>
          <w:sz w:val="28"/>
          <w:szCs w:val="28"/>
        </w:rPr>
        <w:t xml:space="preserve">Объединенную пробу однородной продукции закладывают в чистые широкогорлые стеклянные банки или эмалированные, пластиковые емкости (типа кастрюль, мисок, кюветов), заполненные водой, объемом 1,5 - 2,0 л с таким расчетом, чтобы исследованный материал был полностью погружен в воду, и замачивают на 2 ч. Для лучшего отделения микрочастиц, в </w:t>
      </w:r>
      <w:proofErr w:type="spellStart"/>
      <w:r w:rsidRPr="00ED0C92">
        <w:rPr>
          <w:rFonts w:ascii="Times New Roman" w:hAnsi="Times New Roman" w:cs="Times New Roman"/>
          <w:sz w:val="28"/>
          <w:szCs w:val="28"/>
        </w:rPr>
        <w:t>т.ч</w:t>
      </w:r>
      <w:proofErr w:type="spellEnd"/>
      <w:r w:rsidRPr="00ED0C92">
        <w:rPr>
          <w:rFonts w:ascii="Times New Roman" w:hAnsi="Times New Roman" w:cs="Times New Roman"/>
          <w:sz w:val="28"/>
          <w:szCs w:val="28"/>
        </w:rPr>
        <w:t>. яиц гельминтов, с поверхности исследуемой продукции в воду следует добавить жидкое моющее средство</w:t>
      </w:r>
      <w:proofErr w:type="gramEnd"/>
      <w:r w:rsidRPr="00ED0C92">
        <w:rPr>
          <w:rFonts w:ascii="Times New Roman" w:hAnsi="Times New Roman" w:cs="Times New Roman"/>
          <w:sz w:val="28"/>
          <w:szCs w:val="28"/>
        </w:rPr>
        <w:t xml:space="preserve"> из расчета 1 капля на 2 л воды, используемой для замачивания.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4.2. В течение указанного времени емкость периодически встряхивают вручную или на аппаратах для встряхивания (шейкерах) в течение 5 - 10 мин.</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4.3. Через 2 ч исследуемые пробы обмывают щетками или кисточками в зависимости от размера образца и состояния их поверхности. Плоды и овощи с шероховатой поверхностью обмывают тщательно. Столовую зелень тщательно прополаскивают.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4.4. Исследуемые пробы удаляют из воды.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4.5. Промывную воду отстаивают 60 мин.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lang w:val="ky-KG"/>
        </w:rPr>
      </w:pPr>
      <w:r w:rsidRPr="00ED0C92">
        <w:rPr>
          <w:rFonts w:ascii="Times New Roman" w:hAnsi="Times New Roman" w:cs="Times New Roman"/>
          <w:sz w:val="28"/>
          <w:szCs w:val="28"/>
        </w:rPr>
        <w:t xml:space="preserve">4.6.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осторожно сливают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и исследуют по методу исследования смывов без применения флотационных растворов.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4.7. Образовавшийся осадок в зависимости от объема переносят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объемом 10 мл или 250 мл и исследуют одним из методов: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с применением флотационных растворов;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методом </w:t>
      </w:r>
      <w:proofErr w:type="spellStart"/>
      <w:r w:rsidRPr="00ED0C92">
        <w:rPr>
          <w:rFonts w:ascii="Times New Roman" w:hAnsi="Times New Roman" w:cs="Times New Roman"/>
          <w:sz w:val="28"/>
          <w:szCs w:val="28"/>
        </w:rPr>
        <w:t>иммуномагнитной</w:t>
      </w:r>
      <w:proofErr w:type="spellEnd"/>
      <w:r w:rsidRPr="00ED0C92">
        <w:rPr>
          <w:rFonts w:ascii="Times New Roman" w:hAnsi="Times New Roman" w:cs="Times New Roman"/>
          <w:sz w:val="28"/>
          <w:szCs w:val="28"/>
        </w:rPr>
        <w:t xml:space="preserve"> сепарации (ИМС) с последующим </w:t>
      </w:r>
      <w:proofErr w:type="spellStart"/>
      <w:r w:rsidRPr="00ED0C92">
        <w:rPr>
          <w:rFonts w:ascii="Times New Roman" w:hAnsi="Times New Roman" w:cs="Times New Roman"/>
          <w:sz w:val="28"/>
          <w:szCs w:val="28"/>
        </w:rPr>
        <w:t>иммунофлуоресцентным</w:t>
      </w:r>
      <w:proofErr w:type="spellEnd"/>
      <w:r w:rsidRPr="00ED0C92">
        <w:rPr>
          <w:rFonts w:ascii="Times New Roman" w:hAnsi="Times New Roman" w:cs="Times New Roman"/>
          <w:sz w:val="28"/>
          <w:szCs w:val="28"/>
        </w:rPr>
        <w:t xml:space="preserve"> мечением на обнаружение </w:t>
      </w:r>
      <w:proofErr w:type="spellStart"/>
      <w:r w:rsidRPr="00ED0C92">
        <w:rPr>
          <w:rFonts w:ascii="Times New Roman" w:hAnsi="Times New Roman" w:cs="Times New Roman"/>
          <w:sz w:val="28"/>
          <w:szCs w:val="28"/>
        </w:rPr>
        <w:t>ооцист</w:t>
      </w:r>
      <w:proofErr w:type="spellEnd"/>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криптоспоридий</w:t>
      </w:r>
      <w:proofErr w:type="spellEnd"/>
      <w:r w:rsidRPr="00ED0C92">
        <w:rPr>
          <w:rFonts w:ascii="Times New Roman" w:hAnsi="Times New Roman" w:cs="Times New Roman"/>
          <w:sz w:val="28"/>
          <w:szCs w:val="28"/>
        </w:rPr>
        <w:t xml:space="preserve"> и цист лямблий;</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методом </w:t>
      </w:r>
      <w:proofErr w:type="spellStart"/>
      <w:r w:rsidRPr="00ED0C92">
        <w:rPr>
          <w:rFonts w:ascii="Times New Roman" w:hAnsi="Times New Roman" w:cs="Times New Roman"/>
          <w:sz w:val="28"/>
          <w:szCs w:val="28"/>
        </w:rPr>
        <w:t>полимеразно</w:t>
      </w:r>
      <w:proofErr w:type="spellEnd"/>
      <w:r w:rsidRPr="00ED0C92">
        <w:rPr>
          <w:rFonts w:ascii="Times New Roman" w:hAnsi="Times New Roman" w:cs="Times New Roman"/>
          <w:sz w:val="28"/>
          <w:szCs w:val="28"/>
        </w:rPr>
        <w:t xml:space="preserve">-цепной реакции (ПЦР). </w:t>
      </w:r>
    </w:p>
    <w:p w:rsidR="005B31C1"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4.8. При интенсивном почвенном загрязнении проб образовавшийся осадок переносят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объемом 250, 80, 100 мл (по объему исходного материала) и исследуют по методу исследования поч</w:t>
      </w:r>
      <w:r w:rsidR="00471FE8">
        <w:rPr>
          <w:rFonts w:ascii="Times New Roman" w:hAnsi="Times New Roman" w:cs="Times New Roman"/>
          <w:sz w:val="28"/>
          <w:szCs w:val="28"/>
        </w:rPr>
        <w:t>вы.</w:t>
      </w:r>
    </w:p>
    <w:p w:rsidR="00471FE8" w:rsidRPr="00ED0C92" w:rsidRDefault="00471FE8" w:rsidP="006F6509">
      <w:pPr>
        <w:shd w:val="clear" w:color="auto" w:fill="FFFFFF"/>
        <w:spacing w:after="0" w:line="240" w:lineRule="auto"/>
        <w:ind w:firstLine="709"/>
        <w:jc w:val="both"/>
        <w:rPr>
          <w:rFonts w:ascii="Times New Roman" w:hAnsi="Times New Roman" w:cs="Times New Roman"/>
          <w:sz w:val="28"/>
          <w:szCs w:val="28"/>
        </w:rPr>
      </w:pPr>
    </w:p>
    <w:p w:rsidR="005B31C1" w:rsidRPr="00471FE8" w:rsidRDefault="005B31C1" w:rsidP="006F6509">
      <w:pPr>
        <w:pStyle w:val="aa"/>
        <w:numPr>
          <w:ilvl w:val="0"/>
          <w:numId w:val="24"/>
        </w:numPr>
        <w:shd w:val="clear" w:color="auto" w:fill="FFFFFF"/>
        <w:ind w:left="0" w:firstLine="709"/>
        <w:jc w:val="center"/>
        <w:rPr>
          <w:b/>
          <w:sz w:val="28"/>
          <w:szCs w:val="28"/>
        </w:rPr>
      </w:pPr>
      <w:r w:rsidRPr="00471FE8">
        <w:rPr>
          <w:b/>
          <w:sz w:val="28"/>
          <w:szCs w:val="28"/>
        </w:rPr>
        <w:t>Метод простых смывов</w:t>
      </w:r>
    </w:p>
    <w:p w:rsidR="00880449" w:rsidRDefault="00880449" w:rsidP="006F6509">
      <w:pPr>
        <w:shd w:val="clear" w:color="auto" w:fill="FFFFFF"/>
        <w:spacing w:after="0" w:line="240" w:lineRule="auto"/>
        <w:ind w:firstLine="709"/>
        <w:jc w:val="both"/>
        <w:rPr>
          <w:rFonts w:ascii="Times New Roman" w:hAnsi="Times New Roman" w:cs="Times New Roman"/>
          <w:sz w:val="28"/>
          <w:szCs w:val="28"/>
        </w:rPr>
      </w:pP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Метод простых смывов применяется для исследования крупных плодов, овощей и бахчевых культур на месте отбора проб.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5.1. Для каждого образца исследуемых продуктов от партии берут отдельные пробирку и кисточку, которые нумеруют соответственно записи в акте отбора проб.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5.2. Предварительно в лаборатории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устанавливают в штатив, наливают в каждую по 4 - 5 мл 2 - 3% раствора пищевой соды или 20% раствор глицерина и помещают кисточку.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 xml:space="preserve">3.3. Кисточкой, смоченной в растворе соды или глицерина, многократно и с нажимом делают смывы с поверхности 10 - 15 экземпляров одноименного продукта с таким расчетом, чтобы общая обследуемая поверхность составляла 0,5 - 1,0 кв. м. При этом после каждого смыва кисточку ополаскивают в одноименно пронумерованной пробирке и отжимают о край пробирки.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5.4. </w:t>
      </w:r>
      <w:proofErr w:type="gramStart"/>
      <w:r w:rsidRPr="00ED0C92">
        <w:rPr>
          <w:rFonts w:ascii="Times New Roman" w:hAnsi="Times New Roman" w:cs="Times New Roman"/>
          <w:sz w:val="28"/>
          <w:szCs w:val="28"/>
        </w:rPr>
        <w:t>После отбора смывов кисточку тщательно ополаскивают и складывают в отдельную для последующей обработки в лабораторных условиях.</w:t>
      </w:r>
      <w:proofErr w:type="gramEnd"/>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5.5.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со смывами закрываются плотно пробками и доставляются в лабораторию для исследования по методу исследований смывов без применения флотационных растворов.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p>
    <w:p w:rsidR="005B31C1" w:rsidRPr="00ED0C92" w:rsidRDefault="005B31C1" w:rsidP="006F6509">
      <w:pPr>
        <w:shd w:val="clear" w:color="auto" w:fill="FFFFFF"/>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t>6. Метод инструментальных смывов с п</w:t>
      </w:r>
      <w:r w:rsidR="008C27D4">
        <w:rPr>
          <w:rFonts w:ascii="Times New Roman" w:hAnsi="Times New Roman" w:cs="Times New Roman"/>
          <w:b/>
          <w:sz w:val="28"/>
          <w:szCs w:val="28"/>
        </w:rPr>
        <w:t>рименением аппарата "</w:t>
      </w:r>
      <w:proofErr w:type="spellStart"/>
      <w:r w:rsidR="008C27D4">
        <w:rPr>
          <w:rFonts w:ascii="Times New Roman" w:hAnsi="Times New Roman" w:cs="Times New Roman"/>
          <w:b/>
          <w:sz w:val="28"/>
          <w:szCs w:val="28"/>
        </w:rPr>
        <w:t>ПробоКонГ</w:t>
      </w:r>
      <w:proofErr w:type="spellEnd"/>
      <w:r w:rsidR="008C27D4">
        <w:rPr>
          <w:rFonts w:ascii="Times New Roman" w:hAnsi="Times New Roman" w:cs="Times New Roman"/>
          <w:b/>
          <w:sz w:val="28"/>
          <w:szCs w:val="28"/>
        </w:rPr>
        <w:t>"</w:t>
      </w:r>
    </w:p>
    <w:p w:rsidR="00880449" w:rsidRDefault="00880449" w:rsidP="006F6509">
      <w:pPr>
        <w:shd w:val="clear" w:color="auto" w:fill="FFFFFF"/>
        <w:spacing w:after="0" w:line="240" w:lineRule="auto"/>
        <w:ind w:firstLine="709"/>
        <w:jc w:val="both"/>
        <w:rPr>
          <w:rFonts w:ascii="Times New Roman" w:hAnsi="Times New Roman" w:cs="Times New Roman"/>
          <w:sz w:val="28"/>
          <w:szCs w:val="28"/>
        </w:rPr>
      </w:pP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Метод предназначен для исследования плодоовощной, плодово-ягодной и растительной продукции от партии больших объемов (вагоны, фуры и т.п.) или продукции крупных размеров на месте отбора проб.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6.1. На головку насоса "</w:t>
      </w:r>
      <w:proofErr w:type="spellStart"/>
      <w:r w:rsidRPr="00ED0C92">
        <w:rPr>
          <w:rFonts w:ascii="Times New Roman" w:hAnsi="Times New Roman" w:cs="Times New Roman"/>
          <w:sz w:val="28"/>
          <w:szCs w:val="28"/>
        </w:rPr>
        <w:t>ПробоКонГ</w:t>
      </w:r>
      <w:proofErr w:type="spellEnd"/>
      <w:r w:rsidRPr="00ED0C92">
        <w:rPr>
          <w:rFonts w:ascii="Times New Roman" w:hAnsi="Times New Roman" w:cs="Times New Roman"/>
          <w:sz w:val="28"/>
          <w:szCs w:val="28"/>
        </w:rPr>
        <w:t xml:space="preserve">" надеть защитный </w:t>
      </w:r>
      <w:proofErr w:type="spellStart"/>
      <w:r w:rsidRPr="00ED0C92">
        <w:rPr>
          <w:rFonts w:ascii="Times New Roman" w:hAnsi="Times New Roman" w:cs="Times New Roman"/>
          <w:sz w:val="28"/>
          <w:szCs w:val="28"/>
        </w:rPr>
        <w:t>предфильтр</w:t>
      </w:r>
      <w:proofErr w:type="spellEnd"/>
      <w:r w:rsidRPr="00ED0C92">
        <w:rPr>
          <w:rFonts w:ascii="Times New Roman" w:hAnsi="Times New Roman" w:cs="Times New Roman"/>
          <w:sz w:val="28"/>
          <w:szCs w:val="28"/>
        </w:rPr>
        <w:t>, поместить его на дно чистой пластмассовой емкости, залить примерно 20 - 25 л питьевой воды, добавив 5 - 10 капель жидкого моющего средства.</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6.2. Выходной и сбросовый шланги прибора направить в емкость, закрепив их на его стенке при помощи прищепки.</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6.3. Включить насос прибора "</w:t>
      </w:r>
      <w:proofErr w:type="spellStart"/>
      <w:r w:rsidRPr="00ED0C92">
        <w:rPr>
          <w:rFonts w:ascii="Times New Roman" w:hAnsi="Times New Roman" w:cs="Times New Roman"/>
          <w:sz w:val="28"/>
          <w:szCs w:val="28"/>
        </w:rPr>
        <w:t>ПробоКонГ</w:t>
      </w:r>
      <w:proofErr w:type="spellEnd"/>
      <w:r w:rsidRPr="00ED0C92">
        <w:rPr>
          <w:rFonts w:ascii="Times New Roman" w:hAnsi="Times New Roman" w:cs="Times New Roman"/>
          <w:sz w:val="28"/>
          <w:szCs w:val="28"/>
        </w:rPr>
        <w:t xml:space="preserve">" по схеме рециркуляции в соответствии с инструкцией по эксплуатации прибора.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6.4. По инструкции по эксплуатации прибора нанести на опорную сетку порошковый фильтр ПФГ, установить по манометру давление 0,5 атм. и положить в емкость часть данной пробы овощей, плодов, бахчевых в таком количестве, чтобы они достаточно интенсивно омывались моющим раствором. </w:t>
      </w:r>
      <w:proofErr w:type="gramStart"/>
      <w:r w:rsidRPr="00ED0C92">
        <w:rPr>
          <w:rFonts w:ascii="Times New Roman" w:hAnsi="Times New Roman" w:cs="Times New Roman"/>
          <w:sz w:val="28"/>
          <w:szCs w:val="28"/>
        </w:rPr>
        <w:t xml:space="preserve">При данном режиме работы аппарата интенсивный поток моющего раствора проходит в основном через сбросовый шланг и моет овощи, фрукты в течение 10 мин. Через 10 мин., не прерывая работу прибора, вынуть из емкости эту часть пробы и загрузить следующую часть на 10 мин. Повторять эту операцию до тех пор, пока вся данная проба продукции не будет помыта. </w:t>
      </w:r>
      <w:proofErr w:type="gramEnd"/>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6.5. Записать показания </w:t>
      </w:r>
      <w:proofErr w:type="spellStart"/>
      <w:r w:rsidRPr="00ED0C92">
        <w:rPr>
          <w:rFonts w:ascii="Times New Roman" w:hAnsi="Times New Roman" w:cs="Times New Roman"/>
          <w:sz w:val="28"/>
          <w:szCs w:val="28"/>
        </w:rPr>
        <w:t>водосчетчика</w:t>
      </w:r>
      <w:proofErr w:type="spellEnd"/>
      <w:r w:rsidRPr="00ED0C92">
        <w:rPr>
          <w:rFonts w:ascii="Times New Roman" w:hAnsi="Times New Roman" w:cs="Times New Roman"/>
          <w:sz w:val="28"/>
          <w:szCs w:val="28"/>
        </w:rPr>
        <w:t xml:space="preserve">.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6.5.1. Прибор переключить в режим фильтрования, для этого по манометру нужно установить давление примерно 3 атм. В этом режиме поток моющего раствора проходит в основном через намывной фильтр ПФГ.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6.6. Фильтрацию проводить в соответствии с инструкцией по эксплуатации прибора и профильтровать (по </w:t>
      </w:r>
      <w:proofErr w:type="spellStart"/>
      <w:r w:rsidRPr="00ED0C92">
        <w:rPr>
          <w:rFonts w:ascii="Times New Roman" w:hAnsi="Times New Roman" w:cs="Times New Roman"/>
          <w:sz w:val="28"/>
          <w:szCs w:val="28"/>
        </w:rPr>
        <w:t>водосчетчику</w:t>
      </w:r>
      <w:proofErr w:type="spellEnd"/>
      <w:r w:rsidRPr="00ED0C92">
        <w:rPr>
          <w:rFonts w:ascii="Times New Roman" w:hAnsi="Times New Roman" w:cs="Times New Roman"/>
          <w:sz w:val="28"/>
          <w:szCs w:val="28"/>
        </w:rPr>
        <w:t xml:space="preserve">) 80 - 100 л (примерно тройной объем залитой воды).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6.7. Остановить фильтрование и отобрать концентрат для лабораторного исследования по инструкции к прибору.</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 xml:space="preserve">6.8. Полученный концентрат обрабатывать и анализировать </w:t>
      </w:r>
      <w:proofErr w:type="gramStart"/>
      <w:r w:rsidRPr="00ED0C92">
        <w:rPr>
          <w:rFonts w:ascii="Times New Roman" w:hAnsi="Times New Roman" w:cs="Times New Roman"/>
          <w:sz w:val="28"/>
          <w:szCs w:val="28"/>
        </w:rPr>
        <w:t>по</w:t>
      </w:r>
      <w:proofErr w:type="gramEnd"/>
      <w:r w:rsidRPr="00ED0C92">
        <w:rPr>
          <w:rFonts w:ascii="Times New Roman" w:hAnsi="Times New Roman" w:cs="Times New Roman"/>
          <w:sz w:val="28"/>
          <w:szCs w:val="28"/>
        </w:rPr>
        <w:t xml:space="preserve"> </w:t>
      </w:r>
      <w:proofErr w:type="gramStart"/>
      <w:r w:rsidRPr="00ED0C92">
        <w:rPr>
          <w:rFonts w:ascii="Times New Roman" w:hAnsi="Times New Roman" w:cs="Times New Roman"/>
          <w:sz w:val="28"/>
          <w:szCs w:val="28"/>
        </w:rPr>
        <w:t>МУК</w:t>
      </w:r>
      <w:proofErr w:type="gramEnd"/>
      <w:r w:rsidRPr="00ED0C92">
        <w:rPr>
          <w:rFonts w:ascii="Times New Roman" w:hAnsi="Times New Roman" w:cs="Times New Roman"/>
          <w:sz w:val="28"/>
          <w:szCs w:val="28"/>
        </w:rPr>
        <w:t xml:space="preserve"> 4.2.2314-08 как концентрат воды, полученный методом порошковой фильтрации (например, при помощи прибора "</w:t>
      </w:r>
      <w:proofErr w:type="spellStart"/>
      <w:r w:rsidRPr="00ED0C92">
        <w:rPr>
          <w:rFonts w:ascii="Times New Roman" w:hAnsi="Times New Roman" w:cs="Times New Roman"/>
          <w:sz w:val="28"/>
          <w:szCs w:val="28"/>
        </w:rPr>
        <w:t>ПробоКонГ</w:t>
      </w:r>
      <w:proofErr w:type="spellEnd"/>
      <w:r w:rsidRPr="00ED0C92">
        <w:rPr>
          <w:rFonts w:ascii="Times New Roman" w:hAnsi="Times New Roman" w:cs="Times New Roman"/>
          <w:sz w:val="28"/>
          <w:szCs w:val="28"/>
        </w:rPr>
        <w:t>").</w:t>
      </w:r>
    </w:p>
    <w:p w:rsidR="00880449" w:rsidRDefault="00880449" w:rsidP="006F6509">
      <w:pPr>
        <w:shd w:val="clear" w:color="auto" w:fill="FFFFFF"/>
        <w:spacing w:after="0" w:line="240" w:lineRule="auto"/>
        <w:ind w:firstLine="709"/>
        <w:jc w:val="center"/>
        <w:rPr>
          <w:rFonts w:ascii="Times New Roman" w:hAnsi="Times New Roman" w:cs="Times New Roman"/>
          <w:b/>
          <w:sz w:val="28"/>
          <w:szCs w:val="28"/>
        </w:rPr>
      </w:pPr>
    </w:p>
    <w:p w:rsidR="005B31C1" w:rsidRPr="00ED0C92" w:rsidRDefault="005B31C1" w:rsidP="006F6509">
      <w:pPr>
        <w:shd w:val="clear" w:color="auto" w:fill="FFFFFF"/>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t>7. Исследование свежеотжатых соков</w:t>
      </w:r>
    </w:p>
    <w:p w:rsidR="005B31C1" w:rsidRPr="00ED0C92" w:rsidRDefault="005B31C1" w:rsidP="006F6509">
      <w:pPr>
        <w:shd w:val="clear" w:color="auto" w:fill="FFFFFF"/>
        <w:spacing w:after="0" w:line="240" w:lineRule="auto"/>
        <w:ind w:firstLine="709"/>
        <w:jc w:val="both"/>
        <w:rPr>
          <w:rFonts w:ascii="Times New Roman" w:hAnsi="Times New Roman" w:cs="Times New Roman"/>
          <w:b/>
          <w:sz w:val="28"/>
          <w:szCs w:val="28"/>
        </w:rPr>
      </w:pP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7.1. Перед проведением исследования свежеотжатые соки, нектары, напитки разбавляются дистиллированной водой в соотношении 1:1.</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7.2. Полученную смесь разливают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объемом 10, 80, 100, 250 мл (по объему исходного материала) и далее исследуют одним из методов: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с применением флотационных растворов;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по методу фильтрации с использованием прозрачных трековых мембран; </w:t>
      </w:r>
    </w:p>
    <w:p w:rsidR="005B31C1" w:rsidRPr="00ED0C92" w:rsidRDefault="008C146C"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w:t>
      </w:r>
      <w:r w:rsidR="001F1AEB">
        <w:rPr>
          <w:rFonts w:ascii="Times New Roman" w:hAnsi="Times New Roman" w:cs="Times New Roman"/>
          <w:sz w:val="28"/>
          <w:szCs w:val="28"/>
        </w:rPr>
        <w:t xml:space="preserve"> </w:t>
      </w:r>
      <w:r w:rsidR="005B31C1" w:rsidRPr="00ED0C92">
        <w:rPr>
          <w:rFonts w:ascii="Times New Roman" w:hAnsi="Times New Roman" w:cs="Times New Roman"/>
          <w:sz w:val="28"/>
          <w:szCs w:val="28"/>
        </w:rPr>
        <w:t xml:space="preserve">методом </w:t>
      </w:r>
      <w:proofErr w:type="spellStart"/>
      <w:r w:rsidR="005B31C1" w:rsidRPr="00ED0C92">
        <w:rPr>
          <w:rFonts w:ascii="Times New Roman" w:hAnsi="Times New Roman" w:cs="Times New Roman"/>
          <w:sz w:val="28"/>
          <w:szCs w:val="28"/>
        </w:rPr>
        <w:t>иммуномагнитной</w:t>
      </w:r>
      <w:proofErr w:type="spellEnd"/>
      <w:r w:rsidR="005B31C1" w:rsidRPr="00ED0C92">
        <w:rPr>
          <w:rFonts w:ascii="Times New Roman" w:hAnsi="Times New Roman" w:cs="Times New Roman"/>
          <w:sz w:val="28"/>
          <w:szCs w:val="28"/>
        </w:rPr>
        <w:t xml:space="preserve"> сепарации (ИМС) с последующим </w:t>
      </w:r>
      <w:proofErr w:type="spellStart"/>
      <w:r w:rsidR="005B31C1" w:rsidRPr="00ED0C92">
        <w:rPr>
          <w:rFonts w:ascii="Times New Roman" w:hAnsi="Times New Roman" w:cs="Times New Roman"/>
          <w:sz w:val="28"/>
          <w:szCs w:val="28"/>
        </w:rPr>
        <w:t>иммунофлуоресцентным</w:t>
      </w:r>
      <w:proofErr w:type="spellEnd"/>
      <w:r w:rsidR="005B31C1" w:rsidRPr="00ED0C92">
        <w:rPr>
          <w:rFonts w:ascii="Times New Roman" w:hAnsi="Times New Roman" w:cs="Times New Roman"/>
          <w:sz w:val="28"/>
          <w:szCs w:val="28"/>
        </w:rPr>
        <w:t xml:space="preserve"> мечением на обнаружение </w:t>
      </w:r>
      <w:proofErr w:type="spellStart"/>
      <w:r w:rsidR="005B31C1" w:rsidRPr="00ED0C92">
        <w:rPr>
          <w:rFonts w:ascii="Times New Roman" w:hAnsi="Times New Roman" w:cs="Times New Roman"/>
          <w:sz w:val="28"/>
          <w:szCs w:val="28"/>
        </w:rPr>
        <w:t>ооцист</w:t>
      </w:r>
      <w:proofErr w:type="spellEnd"/>
      <w:r w:rsidR="005B31C1" w:rsidRPr="00ED0C92">
        <w:rPr>
          <w:rFonts w:ascii="Times New Roman" w:hAnsi="Times New Roman" w:cs="Times New Roman"/>
          <w:sz w:val="28"/>
          <w:szCs w:val="28"/>
        </w:rPr>
        <w:t xml:space="preserve"> </w:t>
      </w:r>
      <w:proofErr w:type="spellStart"/>
      <w:r w:rsidR="005B31C1" w:rsidRPr="00ED0C92">
        <w:rPr>
          <w:rFonts w:ascii="Times New Roman" w:hAnsi="Times New Roman" w:cs="Times New Roman"/>
          <w:sz w:val="28"/>
          <w:szCs w:val="28"/>
        </w:rPr>
        <w:t>криптоспоридий</w:t>
      </w:r>
      <w:proofErr w:type="spellEnd"/>
      <w:r w:rsidR="005B31C1" w:rsidRPr="00ED0C92">
        <w:rPr>
          <w:rFonts w:ascii="Times New Roman" w:hAnsi="Times New Roman" w:cs="Times New Roman"/>
          <w:sz w:val="28"/>
          <w:szCs w:val="28"/>
        </w:rPr>
        <w:t xml:space="preserve"> и цист лямблий; </w:t>
      </w:r>
    </w:p>
    <w:p w:rsidR="005B31C1" w:rsidRPr="00ED0C92" w:rsidRDefault="005B31C1"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методом </w:t>
      </w:r>
      <w:proofErr w:type="spellStart"/>
      <w:r w:rsidRPr="00ED0C92">
        <w:rPr>
          <w:rFonts w:ascii="Times New Roman" w:hAnsi="Times New Roman" w:cs="Times New Roman"/>
          <w:sz w:val="28"/>
          <w:szCs w:val="28"/>
        </w:rPr>
        <w:t>полимеразно</w:t>
      </w:r>
      <w:proofErr w:type="spellEnd"/>
      <w:r w:rsidRPr="00ED0C92">
        <w:rPr>
          <w:rFonts w:ascii="Times New Roman" w:hAnsi="Times New Roman" w:cs="Times New Roman"/>
          <w:sz w:val="28"/>
          <w:szCs w:val="28"/>
        </w:rPr>
        <w:t xml:space="preserve">-цепной реакции (ПЦР). </w:t>
      </w:r>
    </w:p>
    <w:p w:rsidR="005B31C1" w:rsidRPr="00ED0C92" w:rsidRDefault="005B31C1" w:rsidP="006F6509">
      <w:pPr>
        <w:spacing w:after="0" w:line="240" w:lineRule="auto"/>
        <w:ind w:firstLine="709"/>
        <w:jc w:val="both"/>
        <w:rPr>
          <w:rFonts w:ascii="Times New Roman" w:hAnsi="Times New Roman" w:cs="Times New Roman"/>
          <w:sz w:val="28"/>
          <w:szCs w:val="28"/>
        </w:rPr>
      </w:pPr>
    </w:p>
    <w:p w:rsidR="00E4765A" w:rsidRPr="00ED0C92" w:rsidRDefault="00E4765A" w:rsidP="006F6509">
      <w:pPr>
        <w:shd w:val="clear" w:color="auto" w:fill="FFFFFF"/>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t>8.</w:t>
      </w:r>
      <w:r w:rsidRPr="00ED0C92">
        <w:rPr>
          <w:rFonts w:ascii="Times New Roman" w:hAnsi="Times New Roman" w:cs="Times New Roman"/>
          <w:sz w:val="28"/>
          <w:szCs w:val="28"/>
        </w:rPr>
        <w:t xml:space="preserve"> </w:t>
      </w:r>
      <w:r w:rsidRPr="00ED0C92">
        <w:rPr>
          <w:rFonts w:ascii="Times New Roman" w:hAnsi="Times New Roman" w:cs="Times New Roman"/>
          <w:b/>
          <w:sz w:val="28"/>
          <w:szCs w:val="28"/>
        </w:rPr>
        <w:t>Методы исследования проб на яйца и личинки гельминтов, на цисты (</w:t>
      </w:r>
      <w:proofErr w:type="spellStart"/>
      <w:r w:rsidRPr="00ED0C92">
        <w:rPr>
          <w:rFonts w:ascii="Times New Roman" w:hAnsi="Times New Roman" w:cs="Times New Roman"/>
          <w:b/>
          <w:sz w:val="28"/>
          <w:szCs w:val="28"/>
        </w:rPr>
        <w:t>ооцисты</w:t>
      </w:r>
      <w:proofErr w:type="spellEnd"/>
      <w:r w:rsidRPr="00ED0C92">
        <w:rPr>
          <w:rFonts w:ascii="Times New Roman" w:hAnsi="Times New Roman" w:cs="Times New Roman"/>
          <w:b/>
          <w:sz w:val="28"/>
          <w:szCs w:val="28"/>
        </w:rPr>
        <w:t>) кишечных простейших</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Ход исследования: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с осадком проб приливают 3% раствор щелочи (</w:t>
      </w:r>
      <w:proofErr w:type="spellStart"/>
      <w:r w:rsidRPr="00ED0C92">
        <w:rPr>
          <w:rFonts w:ascii="Times New Roman" w:hAnsi="Times New Roman" w:cs="Times New Roman"/>
          <w:sz w:val="28"/>
          <w:szCs w:val="28"/>
        </w:rPr>
        <w:t>NaOH</w:t>
      </w:r>
      <w:proofErr w:type="spellEnd"/>
      <w:r w:rsidRPr="00ED0C92">
        <w:rPr>
          <w:rFonts w:ascii="Times New Roman" w:hAnsi="Times New Roman" w:cs="Times New Roman"/>
          <w:sz w:val="28"/>
          <w:szCs w:val="28"/>
        </w:rPr>
        <w:t xml:space="preserve"> или KOH) в соотношении 1:2, тщательно перемешивают стеклянными палочками и оставляют на 30 мин.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2. Центрифугируют 5 мин. при 1500 - 2000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 xml:space="preserve">ин. и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сливают.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3. К осадку в пробирках добавляют один из флотационных растворов, указанных в табл. 2, с удельным весом 1,38 - 1,4, в соотношении 1:2 и тщательно перемешивают стеклянной палочкой. </w:t>
      </w:r>
    </w:p>
    <w:p w:rsidR="00E4765A" w:rsidRPr="001F1AEB" w:rsidRDefault="00E4765A" w:rsidP="006F6509">
      <w:pPr>
        <w:shd w:val="clear" w:color="auto" w:fill="FFFFFF"/>
        <w:spacing w:after="0" w:line="240" w:lineRule="auto"/>
        <w:ind w:firstLine="709"/>
        <w:jc w:val="right"/>
        <w:rPr>
          <w:rFonts w:ascii="Times New Roman" w:hAnsi="Times New Roman" w:cs="Times New Roman"/>
          <w:b/>
          <w:sz w:val="28"/>
          <w:szCs w:val="28"/>
        </w:rPr>
      </w:pPr>
      <w:r w:rsidRPr="001F1AEB">
        <w:rPr>
          <w:rFonts w:ascii="Times New Roman" w:hAnsi="Times New Roman" w:cs="Times New Roman"/>
          <w:b/>
          <w:sz w:val="28"/>
          <w:szCs w:val="28"/>
        </w:rPr>
        <w:t>Таблица 2</w:t>
      </w:r>
    </w:p>
    <w:p w:rsidR="00E4765A" w:rsidRPr="000A68DF" w:rsidRDefault="001F1AEB" w:rsidP="006F6509">
      <w:pPr>
        <w:shd w:val="clear" w:color="auto" w:fill="FFFFFF"/>
        <w:spacing w:after="0" w:line="240" w:lineRule="auto"/>
        <w:ind w:firstLine="709"/>
        <w:jc w:val="center"/>
        <w:rPr>
          <w:rFonts w:ascii="Times New Roman" w:hAnsi="Times New Roman" w:cs="Times New Roman"/>
          <w:b/>
          <w:sz w:val="28"/>
          <w:szCs w:val="28"/>
        </w:rPr>
      </w:pPr>
      <w:r w:rsidRPr="000A68DF">
        <w:rPr>
          <w:rFonts w:ascii="Times New Roman" w:hAnsi="Times New Roman" w:cs="Times New Roman"/>
          <w:b/>
          <w:sz w:val="28"/>
          <w:szCs w:val="28"/>
        </w:rPr>
        <w:t>Флотационные растворы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092"/>
        <w:gridCol w:w="1701"/>
        <w:gridCol w:w="1843"/>
        <w:gridCol w:w="2410"/>
      </w:tblGrid>
      <w:tr w:rsidR="00E4765A" w:rsidRPr="00D974E6" w:rsidTr="006710EB">
        <w:trPr>
          <w:trHeight w:val="826"/>
        </w:trPr>
        <w:tc>
          <w:tcPr>
            <w:tcW w:w="560" w:type="dxa"/>
            <w:vAlign w:val="center"/>
          </w:tcPr>
          <w:p w:rsidR="00E4765A" w:rsidRPr="00D974E6" w:rsidRDefault="00E4765A" w:rsidP="006710EB">
            <w:pPr>
              <w:spacing w:after="0" w:line="240" w:lineRule="auto"/>
              <w:ind w:firstLine="709"/>
              <w:jc w:val="center"/>
              <w:rPr>
                <w:rFonts w:ascii="Times New Roman" w:hAnsi="Times New Roman" w:cs="Times New Roman"/>
                <w:b/>
                <w:sz w:val="24"/>
                <w:szCs w:val="24"/>
              </w:rPr>
            </w:pPr>
            <w:r w:rsidRPr="00D974E6">
              <w:rPr>
                <w:rFonts w:ascii="Times New Roman" w:hAnsi="Times New Roman" w:cs="Times New Roman"/>
                <w:b/>
                <w:sz w:val="24"/>
                <w:szCs w:val="24"/>
              </w:rPr>
              <w:t xml:space="preserve">№ </w:t>
            </w:r>
            <w:r w:rsidR="006710EB">
              <w:rPr>
                <w:rFonts w:ascii="Times New Roman" w:hAnsi="Times New Roman" w:cs="Times New Roman"/>
                <w:b/>
                <w:sz w:val="24"/>
                <w:szCs w:val="24"/>
              </w:rPr>
              <w:t xml:space="preserve">№ </w:t>
            </w:r>
            <w:proofErr w:type="gramStart"/>
            <w:r w:rsidRPr="00D974E6">
              <w:rPr>
                <w:rFonts w:ascii="Times New Roman" w:hAnsi="Times New Roman" w:cs="Times New Roman"/>
                <w:b/>
                <w:sz w:val="24"/>
                <w:szCs w:val="24"/>
              </w:rPr>
              <w:t>п</w:t>
            </w:r>
            <w:proofErr w:type="gramEnd"/>
            <w:r w:rsidRPr="00D974E6">
              <w:rPr>
                <w:rFonts w:ascii="Times New Roman" w:hAnsi="Times New Roman" w:cs="Times New Roman"/>
                <w:b/>
                <w:sz w:val="24"/>
                <w:szCs w:val="24"/>
              </w:rPr>
              <w:t>/п</w:t>
            </w:r>
          </w:p>
        </w:tc>
        <w:tc>
          <w:tcPr>
            <w:tcW w:w="3092" w:type="dxa"/>
            <w:vAlign w:val="center"/>
          </w:tcPr>
          <w:p w:rsidR="00E4765A" w:rsidRPr="00D974E6" w:rsidRDefault="00E4765A" w:rsidP="006710EB">
            <w:pPr>
              <w:spacing w:after="0" w:line="240" w:lineRule="auto"/>
              <w:jc w:val="center"/>
              <w:rPr>
                <w:rFonts w:ascii="Times New Roman" w:hAnsi="Times New Roman" w:cs="Times New Roman"/>
                <w:b/>
                <w:sz w:val="24"/>
                <w:szCs w:val="24"/>
              </w:rPr>
            </w:pPr>
            <w:r w:rsidRPr="00D974E6">
              <w:rPr>
                <w:rFonts w:ascii="Times New Roman" w:hAnsi="Times New Roman" w:cs="Times New Roman"/>
                <w:b/>
                <w:sz w:val="24"/>
                <w:szCs w:val="24"/>
              </w:rPr>
              <w:t>Наименование реактива</w:t>
            </w:r>
          </w:p>
        </w:tc>
        <w:tc>
          <w:tcPr>
            <w:tcW w:w="1701" w:type="dxa"/>
            <w:vAlign w:val="center"/>
          </w:tcPr>
          <w:p w:rsidR="00E4765A" w:rsidRPr="00D974E6" w:rsidRDefault="00E4765A" w:rsidP="006710EB">
            <w:pPr>
              <w:spacing w:after="0" w:line="240" w:lineRule="auto"/>
              <w:jc w:val="center"/>
              <w:rPr>
                <w:rFonts w:ascii="Times New Roman" w:hAnsi="Times New Roman" w:cs="Times New Roman"/>
                <w:b/>
                <w:sz w:val="24"/>
                <w:szCs w:val="24"/>
              </w:rPr>
            </w:pPr>
            <w:r w:rsidRPr="00D974E6">
              <w:rPr>
                <w:rFonts w:ascii="Times New Roman" w:hAnsi="Times New Roman" w:cs="Times New Roman"/>
                <w:b/>
                <w:sz w:val="24"/>
                <w:szCs w:val="24"/>
              </w:rPr>
              <w:t>Химическая формула</w:t>
            </w:r>
          </w:p>
        </w:tc>
        <w:tc>
          <w:tcPr>
            <w:tcW w:w="1843" w:type="dxa"/>
            <w:vAlign w:val="center"/>
          </w:tcPr>
          <w:p w:rsidR="00E4765A" w:rsidRPr="00D974E6" w:rsidRDefault="00E4765A" w:rsidP="006710EB">
            <w:pPr>
              <w:spacing w:after="0" w:line="240" w:lineRule="auto"/>
              <w:jc w:val="center"/>
              <w:rPr>
                <w:rFonts w:ascii="Times New Roman" w:hAnsi="Times New Roman" w:cs="Times New Roman"/>
                <w:b/>
                <w:sz w:val="24"/>
                <w:szCs w:val="24"/>
              </w:rPr>
            </w:pPr>
            <w:r w:rsidRPr="00D974E6">
              <w:rPr>
                <w:rFonts w:ascii="Times New Roman" w:hAnsi="Times New Roman" w:cs="Times New Roman"/>
                <w:b/>
                <w:sz w:val="24"/>
                <w:szCs w:val="24"/>
              </w:rPr>
              <w:t>Кол-во вещества (г) на 1 л.  воды</w:t>
            </w:r>
          </w:p>
        </w:tc>
        <w:tc>
          <w:tcPr>
            <w:tcW w:w="2410" w:type="dxa"/>
            <w:vAlign w:val="center"/>
          </w:tcPr>
          <w:p w:rsidR="00E4765A" w:rsidRPr="00D974E6" w:rsidRDefault="00E4765A" w:rsidP="006710EB">
            <w:pPr>
              <w:spacing w:after="0" w:line="240" w:lineRule="auto"/>
              <w:jc w:val="center"/>
              <w:rPr>
                <w:rFonts w:ascii="Times New Roman" w:hAnsi="Times New Roman" w:cs="Times New Roman"/>
                <w:b/>
                <w:sz w:val="24"/>
                <w:szCs w:val="24"/>
              </w:rPr>
            </w:pPr>
            <w:r w:rsidRPr="00D974E6">
              <w:rPr>
                <w:rFonts w:ascii="Times New Roman" w:hAnsi="Times New Roman" w:cs="Times New Roman"/>
                <w:b/>
                <w:sz w:val="24"/>
                <w:szCs w:val="24"/>
              </w:rPr>
              <w:t>Удельный вес, плотность раствора</w:t>
            </w:r>
          </w:p>
        </w:tc>
      </w:tr>
      <w:tr w:rsidR="00E4765A" w:rsidRPr="00D974E6" w:rsidTr="006710EB">
        <w:tc>
          <w:tcPr>
            <w:tcW w:w="560"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1</w:t>
            </w:r>
          </w:p>
        </w:tc>
        <w:tc>
          <w:tcPr>
            <w:tcW w:w="3092"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 xml:space="preserve">Азотнокислый натрий </w:t>
            </w:r>
          </w:p>
        </w:tc>
        <w:tc>
          <w:tcPr>
            <w:tcW w:w="1701"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NaNO</w:t>
            </w:r>
            <w:r w:rsidRPr="00D974E6">
              <w:rPr>
                <w:rFonts w:ascii="Times New Roman" w:hAnsi="Times New Roman" w:cs="Times New Roman"/>
                <w:sz w:val="24"/>
                <w:szCs w:val="24"/>
                <w:vertAlign w:val="subscript"/>
              </w:rPr>
              <w:t>3</w:t>
            </w:r>
          </w:p>
        </w:tc>
        <w:tc>
          <w:tcPr>
            <w:tcW w:w="1843"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1000</w:t>
            </w:r>
          </w:p>
        </w:tc>
        <w:tc>
          <w:tcPr>
            <w:tcW w:w="2410"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1,38 - 1,4</w:t>
            </w:r>
          </w:p>
        </w:tc>
      </w:tr>
      <w:tr w:rsidR="00E4765A" w:rsidRPr="00D974E6" w:rsidTr="006710EB">
        <w:trPr>
          <w:trHeight w:val="591"/>
        </w:trPr>
        <w:tc>
          <w:tcPr>
            <w:tcW w:w="560"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2</w:t>
            </w:r>
          </w:p>
        </w:tc>
        <w:tc>
          <w:tcPr>
            <w:tcW w:w="3092"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 xml:space="preserve">Нитрат аммония  (аммиачная селитра) </w:t>
            </w:r>
          </w:p>
        </w:tc>
        <w:tc>
          <w:tcPr>
            <w:tcW w:w="1701"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NH</w:t>
            </w:r>
            <w:r w:rsidRPr="00D974E6">
              <w:rPr>
                <w:rFonts w:ascii="Times New Roman" w:hAnsi="Times New Roman" w:cs="Times New Roman"/>
                <w:sz w:val="24"/>
                <w:szCs w:val="24"/>
                <w:vertAlign w:val="subscript"/>
              </w:rPr>
              <w:t>4</w:t>
            </w:r>
            <w:r w:rsidRPr="00D974E6">
              <w:rPr>
                <w:rFonts w:ascii="Times New Roman" w:hAnsi="Times New Roman" w:cs="Times New Roman"/>
                <w:sz w:val="24"/>
                <w:szCs w:val="24"/>
              </w:rPr>
              <w:t xml:space="preserve"> NO</w:t>
            </w:r>
            <w:r w:rsidRPr="00D974E6">
              <w:rPr>
                <w:rFonts w:ascii="Times New Roman" w:hAnsi="Times New Roman" w:cs="Times New Roman"/>
                <w:sz w:val="24"/>
                <w:szCs w:val="24"/>
                <w:vertAlign w:val="subscript"/>
              </w:rPr>
              <w:t>3</w:t>
            </w:r>
          </w:p>
        </w:tc>
        <w:tc>
          <w:tcPr>
            <w:tcW w:w="1843"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1500</w:t>
            </w:r>
          </w:p>
        </w:tc>
        <w:tc>
          <w:tcPr>
            <w:tcW w:w="2410"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1,3</w:t>
            </w:r>
          </w:p>
        </w:tc>
      </w:tr>
      <w:tr w:rsidR="00E4765A" w:rsidRPr="00D974E6" w:rsidTr="006710EB">
        <w:trPr>
          <w:trHeight w:val="439"/>
        </w:trPr>
        <w:tc>
          <w:tcPr>
            <w:tcW w:w="560"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3</w:t>
            </w:r>
          </w:p>
        </w:tc>
        <w:tc>
          <w:tcPr>
            <w:tcW w:w="3092"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Тиосульфат натрия (гипосульфит)</w:t>
            </w:r>
          </w:p>
        </w:tc>
        <w:tc>
          <w:tcPr>
            <w:tcW w:w="1701"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Na</w:t>
            </w:r>
            <w:r w:rsidRPr="00D974E6">
              <w:rPr>
                <w:rFonts w:ascii="Times New Roman" w:hAnsi="Times New Roman" w:cs="Times New Roman"/>
                <w:sz w:val="24"/>
                <w:szCs w:val="24"/>
                <w:vertAlign w:val="subscript"/>
              </w:rPr>
              <w:t>2</w:t>
            </w:r>
            <w:r w:rsidRPr="00D974E6">
              <w:rPr>
                <w:rFonts w:ascii="Times New Roman" w:hAnsi="Times New Roman" w:cs="Times New Roman"/>
                <w:sz w:val="24"/>
                <w:szCs w:val="24"/>
              </w:rPr>
              <w:t xml:space="preserve"> S</w:t>
            </w:r>
            <w:r w:rsidRPr="00D974E6">
              <w:rPr>
                <w:rFonts w:ascii="Times New Roman" w:hAnsi="Times New Roman" w:cs="Times New Roman"/>
                <w:sz w:val="24"/>
                <w:szCs w:val="24"/>
                <w:vertAlign w:val="subscript"/>
              </w:rPr>
              <w:t>2</w:t>
            </w:r>
            <w:r w:rsidRPr="00D974E6">
              <w:rPr>
                <w:rFonts w:ascii="Times New Roman" w:hAnsi="Times New Roman" w:cs="Times New Roman"/>
                <w:sz w:val="24"/>
                <w:szCs w:val="24"/>
              </w:rPr>
              <w:t xml:space="preserve"> O</w:t>
            </w:r>
            <w:r w:rsidRPr="00D974E6">
              <w:rPr>
                <w:rFonts w:ascii="Times New Roman" w:hAnsi="Times New Roman" w:cs="Times New Roman"/>
                <w:sz w:val="24"/>
                <w:szCs w:val="24"/>
                <w:vertAlign w:val="subscript"/>
              </w:rPr>
              <w:t xml:space="preserve">3* </w:t>
            </w:r>
            <w:r w:rsidRPr="00D974E6">
              <w:rPr>
                <w:rFonts w:ascii="Times New Roman" w:hAnsi="Times New Roman" w:cs="Times New Roman"/>
                <w:sz w:val="24"/>
                <w:szCs w:val="24"/>
              </w:rPr>
              <w:t xml:space="preserve">5H </w:t>
            </w:r>
            <w:r w:rsidRPr="00D974E6">
              <w:rPr>
                <w:rFonts w:ascii="Times New Roman" w:hAnsi="Times New Roman" w:cs="Times New Roman"/>
                <w:sz w:val="24"/>
                <w:szCs w:val="24"/>
                <w:vertAlign w:val="subscript"/>
              </w:rPr>
              <w:t>2</w:t>
            </w:r>
            <w:r w:rsidRPr="00D974E6">
              <w:rPr>
                <w:rFonts w:ascii="Times New Roman" w:hAnsi="Times New Roman" w:cs="Times New Roman"/>
                <w:sz w:val="24"/>
                <w:szCs w:val="24"/>
              </w:rPr>
              <w:t>O</w:t>
            </w:r>
          </w:p>
        </w:tc>
        <w:tc>
          <w:tcPr>
            <w:tcW w:w="1843"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1750</w:t>
            </w:r>
          </w:p>
        </w:tc>
        <w:tc>
          <w:tcPr>
            <w:tcW w:w="2410"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1,4</w:t>
            </w:r>
          </w:p>
        </w:tc>
      </w:tr>
      <w:tr w:rsidR="00E4765A" w:rsidRPr="00D974E6" w:rsidTr="006710EB">
        <w:tc>
          <w:tcPr>
            <w:tcW w:w="560"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4</w:t>
            </w:r>
          </w:p>
        </w:tc>
        <w:tc>
          <w:tcPr>
            <w:tcW w:w="3092"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 xml:space="preserve">Нитрат натрия  + нитрат калия  (раствор Брудастова) </w:t>
            </w:r>
          </w:p>
        </w:tc>
        <w:tc>
          <w:tcPr>
            <w:tcW w:w="1701"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NaNO</w:t>
            </w:r>
            <w:r w:rsidRPr="00D974E6">
              <w:rPr>
                <w:rFonts w:ascii="Times New Roman" w:hAnsi="Times New Roman" w:cs="Times New Roman"/>
                <w:sz w:val="24"/>
                <w:szCs w:val="24"/>
                <w:vertAlign w:val="subscript"/>
              </w:rPr>
              <w:t>3</w:t>
            </w:r>
            <w:r w:rsidRPr="00D974E6">
              <w:rPr>
                <w:rFonts w:ascii="Times New Roman" w:hAnsi="Times New Roman" w:cs="Times New Roman"/>
                <w:sz w:val="24"/>
                <w:szCs w:val="24"/>
              </w:rPr>
              <w:t>+ KNO</w:t>
            </w:r>
            <w:r w:rsidRPr="00D974E6">
              <w:rPr>
                <w:rFonts w:ascii="Times New Roman" w:hAnsi="Times New Roman" w:cs="Times New Roman"/>
                <w:sz w:val="24"/>
                <w:szCs w:val="24"/>
                <w:vertAlign w:val="subscript"/>
              </w:rPr>
              <w:t>3</w:t>
            </w:r>
          </w:p>
        </w:tc>
        <w:tc>
          <w:tcPr>
            <w:tcW w:w="1843"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900,0-400,0</w:t>
            </w:r>
          </w:p>
        </w:tc>
        <w:tc>
          <w:tcPr>
            <w:tcW w:w="2410" w:type="dxa"/>
            <w:vAlign w:val="center"/>
          </w:tcPr>
          <w:p w:rsidR="00E4765A" w:rsidRPr="00D974E6" w:rsidRDefault="00E4765A" w:rsidP="006710EB">
            <w:pPr>
              <w:spacing w:after="0" w:line="240" w:lineRule="auto"/>
              <w:jc w:val="center"/>
              <w:rPr>
                <w:rFonts w:ascii="Times New Roman" w:hAnsi="Times New Roman" w:cs="Times New Roman"/>
                <w:sz w:val="24"/>
                <w:szCs w:val="24"/>
              </w:rPr>
            </w:pPr>
            <w:proofErr w:type="gramStart"/>
            <w:r w:rsidRPr="00D974E6">
              <w:rPr>
                <w:rFonts w:ascii="Times New Roman" w:hAnsi="Times New Roman" w:cs="Times New Roman"/>
                <w:sz w:val="24"/>
                <w:szCs w:val="24"/>
              </w:rPr>
              <w:t>1,47 - 1,48</w:t>
            </w:r>
            <w:r w:rsidR="00BA6B26">
              <w:rPr>
                <w:rFonts w:ascii="Times New Roman" w:hAnsi="Times New Roman" w:cs="Times New Roman"/>
                <w:sz w:val="24"/>
                <w:szCs w:val="24"/>
              </w:rPr>
              <w:t xml:space="preserve"> </w:t>
            </w:r>
            <w:r w:rsidRPr="00D974E6">
              <w:rPr>
                <w:rFonts w:ascii="Times New Roman" w:hAnsi="Times New Roman" w:cs="Times New Roman"/>
                <w:sz w:val="24"/>
                <w:szCs w:val="24"/>
              </w:rPr>
              <w:t>(через</w:t>
            </w:r>
            <w:proofErr w:type="gramEnd"/>
          </w:p>
          <w:p w:rsidR="00E4765A" w:rsidRPr="00D974E6" w:rsidRDefault="00E4765A" w:rsidP="006710EB">
            <w:pPr>
              <w:spacing w:after="0" w:line="240" w:lineRule="auto"/>
              <w:jc w:val="center"/>
              <w:rPr>
                <w:rFonts w:ascii="Times New Roman" w:hAnsi="Times New Roman" w:cs="Times New Roman"/>
                <w:sz w:val="24"/>
                <w:szCs w:val="24"/>
              </w:rPr>
            </w:pPr>
            <w:proofErr w:type="gramStart"/>
            <w:r w:rsidRPr="00D974E6">
              <w:rPr>
                <w:rFonts w:ascii="Times New Roman" w:hAnsi="Times New Roman" w:cs="Times New Roman"/>
                <w:sz w:val="24"/>
                <w:szCs w:val="24"/>
              </w:rPr>
              <w:t>2 ч снижается до 1,4)</w:t>
            </w:r>
            <w:proofErr w:type="gramEnd"/>
          </w:p>
        </w:tc>
      </w:tr>
      <w:tr w:rsidR="00E4765A" w:rsidRPr="00D974E6" w:rsidTr="006710EB">
        <w:tc>
          <w:tcPr>
            <w:tcW w:w="560"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5</w:t>
            </w:r>
          </w:p>
        </w:tc>
        <w:tc>
          <w:tcPr>
            <w:tcW w:w="3092"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 xml:space="preserve">Хлорид цинка </w:t>
            </w:r>
          </w:p>
        </w:tc>
        <w:tc>
          <w:tcPr>
            <w:tcW w:w="1701"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ZnCl</w:t>
            </w:r>
            <w:r w:rsidRPr="00D974E6">
              <w:rPr>
                <w:rFonts w:ascii="Times New Roman" w:hAnsi="Times New Roman" w:cs="Times New Roman"/>
                <w:sz w:val="24"/>
                <w:szCs w:val="24"/>
                <w:vertAlign w:val="subscript"/>
              </w:rPr>
              <w:t>2</w:t>
            </w:r>
          </w:p>
        </w:tc>
        <w:tc>
          <w:tcPr>
            <w:tcW w:w="1843"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2000,0</w:t>
            </w:r>
          </w:p>
        </w:tc>
        <w:tc>
          <w:tcPr>
            <w:tcW w:w="2410"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1,82</w:t>
            </w:r>
          </w:p>
        </w:tc>
      </w:tr>
      <w:tr w:rsidR="00E4765A" w:rsidRPr="00D974E6" w:rsidTr="006710EB">
        <w:tc>
          <w:tcPr>
            <w:tcW w:w="560"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6</w:t>
            </w:r>
          </w:p>
        </w:tc>
        <w:tc>
          <w:tcPr>
            <w:tcW w:w="3092"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 xml:space="preserve">Сульфат цинка </w:t>
            </w:r>
          </w:p>
        </w:tc>
        <w:tc>
          <w:tcPr>
            <w:tcW w:w="1701"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ZnSO</w:t>
            </w:r>
            <w:r w:rsidRPr="00D974E6">
              <w:rPr>
                <w:rFonts w:ascii="Times New Roman" w:hAnsi="Times New Roman" w:cs="Times New Roman"/>
                <w:sz w:val="24"/>
                <w:szCs w:val="24"/>
                <w:vertAlign w:val="subscript"/>
              </w:rPr>
              <w:t>4</w:t>
            </w:r>
            <w:r w:rsidRPr="00D974E6">
              <w:rPr>
                <w:rFonts w:ascii="Times New Roman" w:hAnsi="Times New Roman" w:cs="Times New Roman"/>
                <w:sz w:val="24"/>
                <w:szCs w:val="24"/>
              </w:rPr>
              <w:t xml:space="preserve">*7H </w:t>
            </w:r>
            <w:r w:rsidRPr="00D974E6">
              <w:rPr>
                <w:rFonts w:ascii="Times New Roman" w:hAnsi="Times New Roman" w:cs="Times New Roman"/>
                <w:sz w:val="24"/>
                <w:szCs w:val="24"/>
                <w:vertAlign w:val="subscript"/>
              </w:rPr>
              <w:t>2</w:t>
            </w:r>
            <w:r w:rsidRPr="00D974E6">
              <w:rPr>
                <w:rFonts w:ascii="Times New Roman" w:hAnsi="Times New Roman" w:cs="Times New Roman"/>
                <w:sz w:val="24"/>
                <w:szCs w:val="24"/>
              </w:rPr>
              <w:t>O</w:t>
            </w:r>
          </w:p>
        </w:tc>
        <w:tc>
          <w:tcPr>
            <w:tcW w:w="1843"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400,0</w:t>
            </w:r>
          </w:p>
        </w:tc>
        <w:tc>
          <w:tcPr>
            <w:tcW w:w="2410"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1,24</w:t>
            </w:r>
          </w:p>
        </w:tc>
      </w:tr>
      <w:tr w:rsidR="00E4765A" w:rsidRPr="00D974E6" w:rsidTr="006710EB">
        <w:tc>
          <w:tcPr>
            <w:tcW w:w="560"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7</w:t>
            </w:r>
          </w:p>
        </w:tc>
        <w:tc>
          <w:tcPr>
            <w:tcW w:w="3092" w:type="dxa"/>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 xml:space="preserve">Сульфат магния </w:t>
            </w:r>
          </w:p>
        </w:tc>
        <w:tc>
          <w:tcPr>
            <w:tcW w:w="1701"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MgSO</w:t>
            </w:r>
            <w:r w:rsidRPr="00D974E6">
              <w:rPr>
                <w:rFonts w:ascii="Times New Roman" w:hAnsi="Times New Roman" w:cs="Times New Roman"/>
                <w:sz w:val="24"/>
                <w:szCs w:val="24"/>
                <w:vertAlign w:val="subscript"/>
              </w:rPr>
              <w:t>4</w:t>
            </w:r>
          </w:p>
        </w:tc>
        <w:tc>
          <w:tcPr>
            <w:tcW w:w="1843" w:type="dxa"/>
            <w:vAlign w:val="center"/>
          </w:tcPr>
          <w:p w:rsidR="00E4765A" w:rsidRPr="00D974E6" w:rsidRDefault="00E4765A" w:rsidP="00103F41">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920,0</w:t>
            </w:r>
          </w:p>
        </w:tc>
        <w:tc>
          <w:tcPr>
            <w:tcW w:w="2410" w:type="dxa"/>
            <w:vAlign w:val="center"/>
          </w:tcPr>
          <w:p w:rsidR="00E4765A" w:rsidRPr="00D974E6" w:rsidRDefault="00E4765A" w:rsidP="006710EB">
            <w:pPr>
              <w:spacing w:after="0" w:line="240" w:lineRule="auto"/>
              <w:jc w:val="center"/>
              <w:rPr>
                <w:rFonts w:ascii="Times New Roman" w:hAnsi="Times New Roman" w:cs="Times New Roman"/>
                <w:sz w:val="24"/>
                <w:szCs w:val="24"/>
              </w:rPr>
            </w:pPr>
            <w:r w:rsidRPr="00D974E6">
              <w:rPr>
                <w:rFonts w:ascii="Times New Roman" w:hAnsi="Times New Roman" w:cs="Times New Roman"/>
                <w:sz w:val="24"/>
                <w:szCs w:val="24"/>
              </w:rPr>
              <w:t>1,26 - 1,28</w:t>
            </w:r>
          </w:p>
        </w:tc>
      </w:tr>
      <w:tr w:rsidR="00E4765A" w:rsidRPr="00D974E6" w:rsidTr="00197E5D">
        <w:trPr>
          <w:trHeight w:val="420"/>
        </w:trPr>
        <w:tc>
          <w:tcPr>
            <w:tcW w:w="9606" w:type="dxa"/>
            <w:gridSpan w:val="5"/>
          </w:tcPr>
          <w:p w:rsidR="00E4765A" w:rsidRPr="00D974E6" w:rsidRDefault="00E4765A" w:rsidP="006710EB">
            <w:pPr>
              <w:spacing w:after="0" w:line="240" w:lineRule="auto"/>
              <w:jc w:val="both"/>
              <w:rPr>
                <w:rFonts w:ascii="Times New Roman" w:hAnsi="Times New Roman" w:cs="Times New Roman"/>
                <w:sz w:val="24"/>
                <w:szCs w:val="24"/>
              </w:rPr>
            </w:pPr>
            <w:r w:rsidRPr="00D974E6">
              <w:rPr>
                <w:rFonts w:ascii="Times New Roman" w:hAnsi="Times New Roman" w:cs="Times New Roman"/>
                <w:sz w:val="24"/>
                <w:szCs w:val="24"/>
              </w:rPr>
              <w:t>Реактивы растворяют в горячей воде</w:t>
            </w:r>
          </w:p>
        </w:tc>
      </w:tr>
    </w:tbl>
    <w:p w:rsidR="00E4765A" w:rsidRPr="00ED0C92" w:rsidRDefault="00E4765A" w:rsidP="006F6509">
      <w:pPr>
        <w:shd w:val="clear" w:color="auto" w:fill="FFFFFF"/>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lastRenderedPageBreak/>
        <w:t>9. Приготовление флотационных растворов</w:t>
      </w:r>
    </w:p>
    <w:p w:rsidR="00471FE8" w:rsidRDefault="00471FE8" w:rsidP="006F6509">
      <w:pPr>
        <w:shd w:val="clear" w:color="auto" w:fill="FFFFFF"/>
        <w:spacing w:after="0" w:line="240" w:lineRule="auto"/>
        <w:ind w:firstLine="709"/>
        <w:jc w:val="both"/>
        <w:rPr>
          <w:rFonts w:ascii="Times New Roman" w:hAnsi="Times New Roman" w:cs="Times New Roman"/>
          <w:sz w:val="28"/>
          <w:szCs w:val="28"/>
        </w:rPr>
      </w:pP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1. Раствор нитрата натрия с плотностью 1,38 - 1,40 готовят из расчета 1000 г соли на 1 л воды. Соль насыпают в эмалированное ведро с горячей водой порциями при постоянном помешивании до полного растворения. Раствор доводят до кипения, пока не появится на его поверхности кристаллическая пленка. Приготовленный раствор после остывания переливают в другие крупные емкости (бутыли). О насыщенности раствора судят по наличию на дне сосудов кристаллов соли или измеряют ареометром его плотность.</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2. Раствор нитрата аммония, или гранулированной аммиачной селитры, с плотностью 1,3 готовят таким же способом, что и предыдущий раствор, из расчета 1500 г соли на 1 л горячей воды.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3. Раствор Брудастова: натриевая селитра - 900 г, калиевая селитра - 400 г, вода - 1 л. После подогревания и растворения солей плотность насыщенного раствора - 1,47 - 1,48. Раствор следует готовить перед проведением исследований, так как через 24 ч плотность раствора падает до 1,40 - 1,42.</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4. Раствор тиосульф</w:t>
      </w:r>
      <w:r w:rsidR="002A3EA9">
        <w:rPr>
          <w:rFonts w:ascii="Times New Roman" w:hAnsi="Times New Roman" w:cs="Times New Roman"/>
          <w:sz w:val="28"/>
          <w:szCs w:val="28"/>
        </w:rPr>
        <w:t>ата натрия (гипосульфита натрия</w:t>
      </w:r>
      <w:r w:rsidRPr="00ED0C92">
        <w:rPr>
          <w:rFonts w:ascii="Times New Roman" w:hAnsi="Times New Roman" w:cs="Times New Roman"/>
          <w:sz w:val="28"/>
          <w:szCs w:val="28"/>
        </w:rPr>
        <w:t xml:space="preserve">) плотностью 1,4 готовят из расчета 1750 г вещества на 1 л воды. Образующийся на дне сосуда осадок используют при следующем приготовлении насыщенного раствора.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 Пробирки устанавливают в штатив, добавляют флотационный раствор до образования выпуклого мениска по краю </w:t>
      </w:r>
      <w:proofErr w:type="spellStart"/>
      <w:r w:rsidRPr="00ED0C92">
        <w:rPr>
          <w:rFonts w:ascii="Times New Roman" w:hAnsi="Times New Roman" w:cs="Times New Roman"/>
          <w:sz w:val="28"/>
          <w:szCs w:val="28"/>
        </w:rPr>
        <w:t>центрифужной</w:t>
      </w:r>
      <w:proofErr w:type="spellEnd"/>
      <w:r w:rsidRPr="00ED0C92">
        <w:rPr>
          <w:rFonts w:ascii="Times New Roman" w:hAnsi="Times New Roman" w:cs="Times New Roman"/>
          <w:sz w:val="28"/>
          <w:szCs w:val="28"/>
        </w:rPr>
        <w:t xml:space="preserve"> пробирки, накрывают покровным стеклом до соприкосновения с мениском и оставляют на 20 - 30 мин.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6. Поверхностную пленку снимают покровным стеклом, переносят висячую каплю на предметное стекло и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при увеличении: окуляр x10, x40.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7. При исследовании на цисты кишечных простейших перед переносом висячей капли на предметное стекло наносят каплю 1% раствора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w:t>
      </w:r>
    </w:p>
    <w:p w:rsidR="00E4765A"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Примечание: Рекомендуется одновременно проводить исследование не более 4 - 5 пробирок, т.к. при большем количестве исследований увеличивается время экспозиции, что приведет к кристаллизации флотационного раствора и высыханию капли. </w:t>
      </w:r>
    </w:p>
    <w:p w:rsidR="00471FE8" w:rsidRPr="00ED0C92" w:rsidRDefault="00471FE8" w:rsidP="006F6509">
      <w:pPr>
        <w:shd w:val="clear" w:color="auto" w:fill="FFFFFF"/>
        <w:spacing w:after="0" w:line="240" w:lineRule="auto"/>
        <w:ind w:firstLine="709"/>
        <w:jc w:val="both"/>
        <w:rPr>
          <w:rFonts w:ascii="Times New Roman" w:hAnsi="Times New Roman" w:cs="Times New Roman"/>
          <w:sz w:val="28"/>
          <w:szCs w:val="28"/>
        </w:rPr>
      </w:pPr>
    </w:p>
    <w:p w:rsidR="00E4765A" w:rsidRDefault="00E4765A" w:rsidP="006F6509">
      <w:pPr>
        <w:shd w:val="clear" w:color="auto" w:fill="FFFFFF"/>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10.</w:t>
      </w:r>
      <w:r w:rsidRPr="00ED0C92">
        <w:rPr>
          <w:rFonts w:ascii="Times New Roman" w:hAnsi="Times New Roman" w:cs="Times New Roman"/>
          <w:sz w:val="28"/>
          <w:szCs w:val="28"/>
        </w:rPr>
        <w:t xml:space="preserve"> </w:t>
      </w:r>
      <w:r w:rsidRPr="00ED0C92">
        <w:rPr>
          <w:rFonts w:ascii="Times New Roman" w:hAnsi="Times New Roman" w:cs="Times New Roman"/>
          <w:b/>
          <w:sz w:val="28"/>
          <w:szCs w:val="28"/>
        </w:rPr>
        <w:t>Метод исследования смывов без применения флотационных растворов</w:t>
      </w:r>
    </w:p>
    <w:p w:rsidR="00E4765A" w:rsidRPr="00564DEB" w:rsidRDefault="00E4765A" w:rsidP="006F6509">
      <w:pPr>
        <w:shd w:val="clear" w:color="auto" w:fill="FFFFFF"/>
        <w:spacing w:after="0" w:line="240" w:lineRule="auto"/>
        <w:ind w:firstLine="709"/>
        <w:jc w:val="both"/>
        <w:rPr>
          <w:rFonts w:ascii="Times New Roman" w:hAnsi="Times New Roman" w:cs="Times New Roman"/>
          <w:b/>
          <w:sz w:val="28"/>
          <w:szCs w:val="28"/>
        </w:rPr>
      </w:pPr>
      <w:r w:rsidRPr="00564DEB">
        <w:rPr>
          <w:rFonts w:ascii="Times New Roman" w:hAnsi="Times New Roman" w:cs="Times New Roman"/>
          <w:b/>
          <w:sz w:val="28"/>
          <w:szCs w:val="28"/>
        </w:rPr>
        <w:t>Ход исследова</w:t>
      </w:r>
      <w:r w:rsidR="006710EB" w:rsidRPr="00564DEB">
        <w:rPr>
          <w:rFonts w:ascii="Times New Roman" w:hAnsi="Times New Roman" w:cs="Times New Roman"/>
          <w:b/>
          <w:sz w:val="28"/>
          <w:szCs w:val="28"/>
        </w:rPr>
        <w:t>ния:</w:t>
      </w:r>
    </w:p>
    <w:p w:rsidR="006710EB" w:rsidRPr="00ED0C92" w:rsidRDefault="006710EB" w:rsidP="006F6509">
      <w:pPr>
        <w:shd w:val="clear" w:color="auto" w:fill="FFFFFF"/>
        <w:spacing w:after="0" w:line="240" w:lineRule="auto"/>
        <w:ind w:firstLine="709"/>
        <w:jc w:val="both"/>
        <w:rPr>
          <w:rFonts w:ascii="Times New Roman" w:hAnsi="Times New Roman" w:cs="Times New Roman"/>
          <w:sz w:val="28"/>
          <w:szCs w:val="28"/>
        </w:rPr>
      </w:pPr>
    </w:p>
    <w:p w:rsidR="001F1AEB"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1. Пробирки со смывами проб центрифугируют при 1500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 xml:space="preserve">ин. в течение 5 мин. </w:t>
      </w:r>
    </w:p>
    <w:p w:rsidR="00E4765A" w:rsidRPr="00ED0C92" w:rsidRDefault="001F1AEB" w:rsidP="006F6509">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E4765A" w:rsidRPr="00ED0C92">
        <w:rPr>
          <w:rFonts w:ascii="Times New Roman" w:hAnsi="Times New Roman" w:cs="Times New Roman"/>
          <w:sz w:val="28"/>
          <w:szCs w:val="28"/>
        </w:rPr>
        <w:t xml:space="preserve">. </w:t>
      </w:r>
      <w:proofErr w:type="spellStart"/>
      <w:r w:rsidR="00E4765A" w:rsidRPr="00ED0C92">
        <w:rPr>
          <w:rFonts w:ascii="Times New Roman" w:hAnsi="Times New Roman" w:cs="Times New Roman"/>
          <w:sz w:val="28"/>
          <w:szCs w:val="28"/>
        </w:rPr>
        <w:t>Надосадочную</w:t>
      </w:r>
      <w:proofErr w:type="spellEnd"/>
      <w:r w:rsidR="00E4765A" w:rsidRPr="00ED0C92">
        <w:rPr>
          <w:rFonts w:ascii="Times New Roman" w:hAnsi="Times New Roman" w:cs="Times New Roman"/>
          <w:sz w:val="28"/>
          <w:szCs w:val="28"/>
        </w:rPr>
        <w:t xml:space="preserve"> жидкость удаляют.</w:t>
      </w:r>
    </w:p>
    <w:p w:rsidR="00E4765A" w:rsidRPr="00ED0C92" w:rsidRDefault="001F1AEB" w:rsidP="006F6509">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E4765A" w:rsidRPr="00ED0C92">
        <w:rPr>
          <w:rFonts w:ascii="Times New Roman" w:hAnsi="Times New Roman" w:cs="Times New Roman"/>
          <w:sz w:val="28"/>
          <w:szCs w:val="28"/>
        </w:rPr>
        <w:t xml:space="preserve">. Осадок переносится на предметное стекло. </w:t>
      </w:r>
    </w:p>
    <w:p w:rsidR="00E4765A" w:rsidRPr="00ED0C92" w:rsidRDefault="001F1AEB" w:rsidP="006F6509">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E4765A" w:rsidRPr="00ED0C92">
        <w:rPr>
          <w:rFonts w:ascii="Times New Roman" w:hAnsi="Times New Roman" w:cs="Times New Roman"/>
          <w:sz w:val="28"/>
          <w:szCs w:val="28"/>
        </w:rPr>
        <w:t xml:space="preserve">. </w:t>
      </w:r>
      <w:proofErr w:type="spellStart"/>
      <w:r w:rsidR="00E4765A" w:rsidRPr="00ED0C92">
        <w:rPr>
          <w:rFonts w:ascii="Times New Roman" w:hAnsi="Times New Roman" w:cs="Times New Roman"/>
          <w:sz w:val="28"/>
          <w:szCs w:val="28"/>
        </w:rPr>
        <w:t>Микроскопировать</w:t>
      </w:r>
      <w:proofErr w:type="spellEnd"/>
      <w:r w:rsidR="00E4765A" w:rsidRPr="00ED0C92">
        <w:rPr>
          <w:rFonts w:ascii="Times New Roman" w:hAnsi="Times New Roman" w:cs="Times New Roman"/>
          <w:sz w:val="28"/>
          <w:szCs w:val="28"/>
        </w:rPr>
        <w:t xml:space="preserve"> при увеличении: окуляр x10, объектив x10, x40. </w:t>
      </w:r>
    </w:p>
    <w:p w:rsidR="00E4765A" w:rsidRPr="00ED0C92" w:rsidRDefault="001F1AEB" w:rsidP="006F6509">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E4765A" w:rsidRPr="00ED0C92">
        <w:rPr>
          <w:rFonts w:ascii="Times New Roman" w:hAnsi="Times New Roman" w:cs="Times New Roman"/>
          <w:sz w:val="28"/>
          <w:szCs w:val="28"/>
        </w:rPr>
        <w:t xml:space="preserve">. При исследовании на цисты кишечных простейших в препарат вносят каплю 1% раствора </w:t>
      </w:r>
      <w:proofErr w:type="spellStart"/>
      <w:r w:rsidR="00E4765A" w:rsidRPr="00ED0C92">
        <w:rPr>
          <w:rFonts w:ascii="Times New Roman" w:hAnsi="Times New Roman" w:cs="Times New Roman"/>
          <w:sz w:val="28"/>
          <w:szCs w:val="28"/>
        </w:rPr>
        <w:t>Люголя</w:t>
      </w:r>
      <w:proofErr w:type="spellEnd"/>
      <w:r w:rsidR="00E4765A" w:rsidRPr="00ED0C92">
        <w:rPr>
          <w:rFonts w:ascii="Times New Roman" w:hAnsi="Times New Roman" w:cs="Times New Roman"/>
          <w:sz w:val="28"/>
          <w:szCs w:val="28"/>
        </w:rPr>
        <w:t xml:space="preserve">. </w:t>
      </w:r>
    </w:p>
    <w:p w:rsidR="006710EB" w:rsidRDefault="006710EB">
      <w:pPr>
        <w:rPr>
          <w:rFonts w:ascii="Times New Roman" w:hAnsi="Times New Roman" w:cs="Times New Roman"/>
          <w:b/>
          <w:sz w:val="28"/>
          <w:szCs w:val="28"/>
        </w:rPr>
      </w:pPr>
      <w:r>
        <w:rPr>
          <w:rFonts w:ascii="Times New Roman" w:hAnsi="Times New Roman" w:cs="Times New Roman"/>
          <w:b/>
          <w:sz w:val="28"/>
          <w:szCs w:val="28"/>
        </w:rPr>
        <w:br w:type="page"/>
      </w:r>
    </w:p>
    <w:p w:rsidR="00E4765A" w:rsidRPr="00ED0C92" w:rsidRDefault="00E4765A" w:rsidP="006F6509">
      <w:pPr>
        <w:shd w:val="clear" w:color="auto" w:fill="FFFFFF"/>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lastRenderedPageBreak/>
        <w:t>11. Метод исследования осадка с интенсивным почвенным загрязнением</w:t>
      </w:r>
    </w:p>
    <w:p w:rsidR="00E4765A" w:rsidRDefault="00E4765A" w:rsidP="006F6509">
      <w:pPr>
        <w:shd w:val="clear" w:color="auto" w:fill="FFFFFF"/>
        <w:spacing w:after="0" w:line="240" w:lineRule="auto"/>
        <w:ind w:firstLine="709"/>
        <w:jc w:val="both"/>
        <w:rPr>
          <w:rFonts w:ascii="Times New Roman" w:hAnsi="Times New Roman" w:cs="Times New Roman"/>
          <w:b/>
          <w:sz w:val="28"/>
          <w:szCs w:val="28"/>
        </w:rPr>
      </w:pPr>
      <w:r w:rsidRPr="00471FE8">
        <w:rPr>
          <w:rFonts w:ascii="Times New Roman" w:hAnsi="Times New Roman" w:cs="Times New Roman"/>
          <w:b/>
          <w:sz w:val="28"/>
          <w:szCs w:val="28"/>
        </w:rPr>
        <w:t xml:space="preserve">Ход исследования: </w:t>
      </w:r>
    </w:p>
    <w:p w:rsidR="006710EB" w:rsidRPr="00471FE8" w:rsidRDefault="006710EB" w:rsidP="006F6509">
      <w:pPr>
        <w:shd w:val="clear" w:color="auto" w:fill="FFFFFF"/>
        <w:spacing w:after="0" w:line="240" w:lineRule="auto"/>
        <w:ind w:firstLine="709"/>
        <w:jc w:val="both"/>
        <w:rPr>
          <w:rFonts w:ascii="Times New Roman" w:hAnsi="Times New Roman" w:cs="Times New Roman"/>
          <w:b/>
          <w:sz w:val="28"/>
          <w:szCs w:val="28"/>
        </w:rPr>
      </w:pP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с осадком приливают 3% раствор щелочи (</w:t>
      </w:r>
      <w:proofErr w:type="spellStart"/>
      <w:r w:rsidRPr="00ED0C92">
        <w:rPr>
          <w:rFonts w:ascii="Times New Roman" w:hAnsi="Times New Roman" w:cs="Times New Roman"/>
          <w:sz w:val="28"/>
          <w:szCs w:val="28"/>
        </w:rPr>
        <w:t>NaOH</w:t>
      </w:r>
      <w:proofErr w:type="spellEnd"/>
      <w:r w:rsidRPr="00ED0C92">
        <w:rPr>
          <w:rFonts w:ascii="Times New Roman" w:hAnsi="Times New Roman" w:cs="Times New Roman"/>
          <w:sz w:val="28"/>
          <w:szCs w:val="28"/>
        </w:rPr>
        <w:t xml:space="preserve">, KOH) в соотношении 1:1.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2. Содержимое пробирок тщательно размешать и отстоять в течение 20 - 30 мин.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3. Пробирки с осадком центрифугировать в течение 5 мин. при 800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 xml:space="preserve">ин.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4.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удалить. 5. Оставшийся осадок промыть водой 1 - 5 раз в зависимости от типа почвы до получения прозрачной </w:t>
      </w:r>
      <w:proofErr w:type="spellStart"/>
      <w:r w:rsidRPr="00ED0C92">
        <w:rPr>
          <w:rFonts w:ascii="Times New Roman" w:hAnsi="Times New Roman" w:cs="Times New Roman"/>
          <w:sz w:val="28"/>
          <w:szCs w:val="28"/>
        </w:rPr>
        <w:t>надосадочной</w:t>
      </w:r>
      <w:proofErr w:type="spellEnd"/>
      <w:r w:rsidRPr="00ED0C92">
        <w:rPr>
          <w:rFonts w:ascii="Times New Roman" w:hAnsi="Times New Roman" w:cs="Times New Roman"/>
          <w:sz w:val="28"/>
          <w:szCs w:val="28"/>
        </w:rPr>
        <w:t xml:space="preserve"> жидкости. 6. После промывки к осадку добавить 150 мл (45 мл в пробирки объемом 100 мл) насыщенного раствора нитрата калия (уд</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 xml:space="preserve"> </w:t>
      </w:r>
      <w:proofErr w:type="gramStart"/>
      <w:r w:rsidRPr="00ED0C92">
        <w:rPr>
          <w:rFonts w:ascii="Times New Roman" w:hAnsi="Times New Roman" w:cs="Times New Roman"/>
          <w:sz w:val="28"/>
          <w:szCs w:val="28"/>
        </w:rPr>
        <w:t>в</w:t>
      </w:r>
      <w:proofErr w:type="gramEnd"/>
      <w:r w:rsidRPr="00ED0C92">
        <w:rPr>
          <w:rFonts w:ascii="Times New Roman" w:hAnsi="Times New Roman" w:cs="Times New Roman"/>
          <w:sz w:val="28"/>
          <w:szCs w:val="28"/>
        </w:rPr>
        <w:t>ес 1,38 - 1,40), тщательно размешать и центрифугировать.</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7. Пробирки установить в штатив, долить тем же раствором нитрата калия до образования выпуклого мениска по краю </w:t>
      </w:r>
      <w:proofErr w:type="spellStart"/>
      <w:r w:rsidRPr="00ED0C92">
        <w:rPr>
          <w:rFonts w:ascii="Times New Roman" w:hAnsi="Times New Roman" w:cs="Times New Roman"/>
          <w:sz w:val="28"/>
          <w:szCs w:val="28"/>
        </w:rPr>
        <w:t>центрифужной</w:t>
      </w:r>
      <w:proofErr w:type="spellEnd"/>
      <w:r w:rsidRPr="00ED0C92">
        <w:rPr>
          <w:rFonts w:ascii="Times New Roman" w:hAnsi="Times New Roman" w:cs="Times New Roman"/>
          <w:sz w:val="28"/>
          <w:szCs w:val="28"/>
        </w:rPr>
        <w:t xml:space="preserve"> пробирки и накрыть предметным стеклом на 20 - 30 мин.</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8. Поверхностную пленку снимают покровным стеклом, висячую каплю переносят на предметное стекло.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9.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при увеличении: окуляр x10, объектив x10, x40.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10. При исследовании на цисты кишечных простейших перед переносом висячей капли на предметное стекло наносят каплю 1% раствора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 xml:space="preserve">. </w:t>
      </w:r>
    </w:p>
    <w:p w:rsidR="00471FE8" w:rsidRDefault="00471FE8" w:rsidP="006F6509">
      <w:pPr>
        <w:shd w:val="clear" w:color="auto" w:fill="FFFFFF"/>
        <w:spacing w:after="0" w:line="240" w:lineRule="auto"/>
        <w:ind w:firstLine="709"/>
        <w:jc w:val="both"/>
        <w:rPr>
          <w:rFonts w:ascii="Times New Roman" w:hAnsi="Times New Roman" w:cs="Times New Roman"/>
          <w:sz w:val="28"/>
          <w:szCs w:val="28"/>
        </w:rPr>
      </w:pPr>
    </w:p>
    <w:p w:rsidR="00E4765A" w:rsidRPr="00ED0C92" w:rsidRDefault="00E4765A" w:rsidP="006F6509">
      <w:pPr>
        <w:shd w:val="clear" w:color="auto" w:fill="FFFFFF"/>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12.</w:t>
      </w:r>
      <w:r w:rsidRPr="00ED0C92">
        <w:rPr>
          <w:rFonts w:ascii="Times New Roman" w:hAnsi="Times New Roman" w:cs="Times New Roman"/>
          <w:sz w:val="28"/>
          <w:szCs w:val="28"/>
        </w:rPr>
        <w:t xml:space="preserve"> </w:t>
      </w:r>
      <w:r w:rsidRPr="00ED0C92">
        <w:rPr>
          <w:rFonts w:ascii="Times New Roman" w:hAnsi="Times New Roman" w:cs="Times New Roman"/>
          <w:b/>
          <w:sz w:val="28"/>
          <w:szCs w:val="28"/>
        </w:rPr>
        <w:t>Метод фильтрации с использованием прозрачных трековых мембран</w:t>
      </w:r>
    </w:p>
    <w:p w:rsidR="00E4765A" w:rsidRPr="00471FE8" w:rsidRDefault="00E4765A" w:rsidP="006F6509">
      <w:pPr>
        <w:shd w:val="clear" w:color="auto" w:fill="FFFFFF"/>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12.1. Подготовка аппарата к работе</w:t>
      </w:r>
    </w:p>
    <w:p w:rsidR="006710EB" w:rsidRDefault="006710EB" w:rsidP="006F6509">
      <w:pPr>
        <w:shd w:val="clear" w:color="auto" w:fill="FFFFFF"/>
        <w:spacing w:after="0" w:line="240" w:lineRule="auto"/>
        <w:ind w:firstLine="709"/>
        <w:jc w:val="both"/>
        <w:rPr>
          <w:rFonts w:ascii="Times New Roman" w:hAnsi="Times New Roman" w:cs="Times New Roman"/>
          <w:sz w:val="28"/>
          <w:szCs w:val="28"/>
        </w:rPr>
      </w:pP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Предварительно на устройство прибора для фильтрования ПВФ-142 крепится </w:t>
      </w:r>
      <w:proofErr w:type="spellStart"/>
      <w:r w:rsidRPr="00ED0C92">
        <w:rPr>
          <w:rFonts w:ascii="Times New Roman" w:hAnsi="Times New Roman" w:cs="Times New Roman"/>
          <w:sz w:val="28"/>
          <w:szCs w:val="28"/>
        </w:rPr>
        <w:t>предфильтр</w:t>
      </w:r>
      <w:proofErr w:type="spellEnd"/>
      <w:r w:rsidRPr="00ED0C92">
        <w:rPr>
          <w:rFonts w:ascii="Times New Roman" w:hAnsi="Times New Roman" w:cs="Times New Roman"/>
          <w:sz w:val="28"/>
          <w:szCs w:val="28"/>
        </w:rPr>
        <w:t xml:space="preserve"> в виде капроновой сетки с размерами ячейки 67 - 70 мкм (поставляется в комплекте с ATM). Аналитическую трековую мембрану (ATM) с диаметром пор 1 - 2,5 мкм помещают на фритту </w:t>
      </w:r>
      <w:proofErr w:type="spellStart"/>
      <w:r w:rsidRPr="00ED0C92">
        <w:rPr>
          <w:rFonts w:ascii="Times New Roman" w:hAnsi="Times New Roman" w:cs="Times New Roman"/>
          <w:sz w:val="28"/>
          <w:szCs w:val="28"/>
        </w:rPr>
        <w:t>фильтродержателя</w:t>
      </w:r>
      <w:proofErr w:type="spellEnd"/>
      <w:r w:rsidRPr="00ED0C92">
        <w:rPr>
          <w:rFonts w:ascii="Times New Roman" w:hAnsi="Times New Roman" w:cs="Times New Roman"/>
          <w:sz w:val="28"/>
          <w:szCs w:val="28"/>
        </w:rPr>
        <w:t xml:space="preserve"> прибора для фильтрования и сверху укладывают фильтр с размером пор 2,5 мкм, уплотняют кольцом из эластичной резины. Далее закрепляют крышкой и проводят фильтрацию в соответствии с инструкцией к прибору.  </w:t>
      </w:r>
    </w:p>
    <w:p w:rsidR="00E4765A" w:rsidRPr="001F1AEB" w:rsidRDefault="00E4765A" w:rsidP="006F6509">
      <w:pPr>
        <w:shd w:val="clear" w:color="auto" w:fill="FFFFFF"/>
        <w:spacing w:after="0" w:line="240" w:lineRule="auto"/>
        <w:ind w:firstLine="709"/>
        <w:jc w:val="both"/>
        <w:rPr>
          <w:rFonts w:ascii="Times New Roman" w:hAnsi="Times New Roman" w:cs="Times New Roman"/>
          <w:b/>
          <w:sz w:val="28"/>
          <w:szCs w:val="28"/>
        </w:rPr>
      </w:pPr>
      <w:r w:rsidRPr="001F1AEB">
        <w:rPr>
          <w:rFonts w:ascii="Times New Roman" w:hAnsi="Times New Roman" w:cs="Times New Roman"/>
          <w:b/>
          <w:sz w:val="28"/>
          <w:szCs w:val="28"/>
        </w:rPr>
        <w:t xml:space="preserve">12.2. Ход исследования: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1.</w:t>
      </w:r>
      <w:r w:rsidR="00503C74">
        <w:rPr>
          <w:rFonts w:ascii="Times New Roman" w:hAnsi="Times New Roman" w:cs="Times New Roman"/>
          <w:sz w:val="28"/>
          <w:szCs w:val="28"/>
        </w:rPr>
        <w:t xml:space="preserve"> </w:t>
      </w:r>
      <w:r w:rsidRPr="00ED0C92">
        <w:rPr>
          <w:rFonts w:ascii="Times New Roman" w:hAnsi="Times New Roman" w:cs="Times New Roman"/>
          <w:sz w:val="28"/>
          <w:szCs w:val="28"/>
        </w:rPr>
        <w:t xml:space="preserve">На фритту </w:t>
      </w:r>
      <w:proofErr w:type="spellStart"/>
      <w:r w:rsidRPr="00ED0C92">
        <w:rPr>
          <w:rFonts w:ascii="Times New Roman" w:hAnsi="Times New Roman" w:cs="Times New Roman"/>
          <w:sz w:val="28"/>
          <w:szCs w:val="28"/>
        </w:rPr>
        <w:t>фильтродержателя</w:t>
      </w:r>
      <w:proofErr w:type="spellEnd"/>
      <w:r w:rsidRPr="00ED0C92">
        <w:rPr>
          <w:rFonts w:ascii="Times New Roman" w:hAnsi="Times New Roman" w:cs="Times New Roman"/>
          <w:sz w:val="28"/>
          <w:szCs w:val="28"/>
        </w:rPr>
        <w:t xml:space="preserve"> вакуумного фильтровального прибора поместить прозрачный фильтр ATM (с диаметром пор 2 - 5 мкм).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2. Закрепить воронку или диск прибора и провести фильтрацию раствора сока в соответствии с инструкцией к прибору.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3. После окончания фильтрования мембраны ATM осторожно снять пинцетом с </w:t>
      </w:r>
      <w:proofErr w:type="spellStart"/>
      <w:r w:rsidRPr="00ED0C92">
        <w:rPr>
          <w:rFonts w:ascii="Times New Roman" w:hAnsi="Times New Roman" w:cs="Times New Roman"/>
          <w:sz w:val="28"/>
          <w:szCs w:val="28"/>
        </w:rPr>
        <w:t>фильтродержателя</w:t>
      </w:r>
      <w:proofErr w:type="spellEnd"/>
      <w:r w:rsidRPr="00ED0C92">
        <w:rPr>
          <w:rFonts w:ascii="Times New Roman" w:hAnsi="Times New Roman" w:cs="Times New Roman"/>
          <w:sz w:val="28"/>
          <w:szCs w:val="28"/>
        </w:rPr>
        <w:t xml:space="preserve"> и перенести на предметное стекло. На поверхность предметного стекла предварительно нанести 50% раствор глицерина в виде тонкого слоя. </w:t>
      </w:r>
    </w:p>
    <w:p w:rsidR="00E4765A" w:rsidRPr="00ED0C92"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 xml:space="preserve">4. Сверху мембраны нанести каплю 1% раствора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 xml:space="preserve"> и накрыть покровными стеклами всю поверхность мембраны. </w:t>
      </w:r>
    </w:p>
    <w:p w:rsidR="006710EB" w:rsidRDefault="00E4765A" w:rsidP="006F6509">
      <w:pPr>
        <w:shd w:val="clear" w:color="auto" w:fill="FFFFFF"/>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 Препарат </w:t>
      </w:r>
      <w:proofErr w:type="spellStart"/>
      <w:r w:rsidRPr="00ED0C92">
        <w:rPr>
          <w:rFonts w:ascii="Times New Roman" w:hAnsi="Times New Roman" w:cs="Times New Roman"/>
          <w:sz w:val="28"/>
          <w:szCs w:val="28"/>
        </w:rPr>
        <w:t>микроскопировать</w:t>
      </w:r>
      <w:proofErr w:type="spellEnd"/>
      <w:r w:rsidRPr="00ED0C92">
        <w:rPr>
          <w:rFonts w:ascii="Times New Roman" w:hAnsi="Times New Roman" w:cs="Times New Roman"/>
          <w:sz w:val="28"/>
          <w:szCs w:val="28"/>
        </w:rPr>
        <w:t xml:space="preserve"> при увеличениях: окуляр x10; объектив x10 для идентификации яиц гельминтов и объектив x40 для исследования на цисты лямблий. </w:t>
      </w:r>
      <w:bookmarkStart w:id="25" w:name="i155415"/>
      <w:bookmarkEnd w:id="25"/>
    </w:p>
    <w:p w:rsidR="00EE5BC0" w:rsidRDefault="00EE5BC0" w:rsidP="006F6509">
      <w:pPr>
        <w:shd w:val="clear" w:color="auto" w:fill="FFFFFF"/>
        <w:spacing w:after="0" w:line="240" w:lineRule="auto"/>
        <w:ind w:firstLine="709"/>
        <w:jc w:val="both"/>
        <w:rPr>
          <w:rFonts w:ascii="Times New Roman" w:eastAsia="Times New Roman" w:hAnsi="Times New Roman" w:cs="Times New Roman"/>
          <w:b/>
          <w:sz w:val="28"/>
          <w:szCs w:val="28"/>
        </w:rPr>
      </w:pPr>
    </w:p>
    <w:p w:rsidR="00E4765A" w:rsidRPr="00ED0C92" w:rsidRDefault="00E4765A" w:rsidP="006F6509">
      <w:pPr>
        <w:pStyle w:val="HTML"/>
        <w:ind w:firstLine="709"/>
        <w:jc w:val="center"/>
        <w:rPr>
          <w:rFonts w:ascii="Times New Roman" w:hAnsi="Times New Roman" w:cs="Times New Roman"/>
          <w:b/>
          <w:sz w:val="28"/>
          <w:szCs w:val="28"/>
          <w:lang w:val="ky-KG"/>
        </w:rPr>
      </w:pPr>
      <w:r w:rsidRPr="005A6EBC">
        <w:rPr>
          <w:rFonts w:ascii="Times New Roman" w:hAnsi="Times New Roman" w:cs="Times New Roman"/>
          <w:b/>
          <w:sz w:val="28"/>
          <w:szCs w:val="28"/>
        </w:rPr>
        <w:t>13.</w:t>
      </w:r>
      <w:r w:rsidR="005A6EBC">
        <w:rPr>
          <w:rFonts w:ascii="Times New Roman" w:hAnsi="Times New Roman" w:cs="Times New Roman"/>
          <w:sz w:val="28"/>
          <w:szCs w:val="28"/>
        </w:rPr>
        <w:t xml:space="preserve"> </w:t>
      </w:r>
      <w:r w:rsidRPr="00ED0C92">
        <w:rPr>
          <w:rFonts w:ascii="Times New Roman" w:hAnsi="Times New Roman" w:cs="Times New Roman"/>
          <w:b/>
          <w:sz w:val="28"/>
          <w:szCs w:val="28"/>
        </w:rPr>
        <w:t>Санитарно-гельминтологическое   исследование почвы</w:t>
      </w:r>
    </w:p>
    <w:p w:rsidR="00E4765A" w:rsidRPr="00ED0C92" w:rsidRDefault="00E4765A" w:rsidP="006F6509">
      <w:pPr>
        <w:pStyle w:val="HTML"/>
        <w:ind w:firstLine="709"/>
        <w:jc w:val="both"/>
        <w:rPr>
          <w:rFonts w:ascii="Times New Roman" w:hAnsi="Times New Roman" w:cs="Times New Roman"/>
          <w:b/>
          <w:sz w:val="28"/>
          <w:szCs w:val="28"/>
          <w:lang w:val="ky-KG"/>
        </w:rPr>
      </w:pPr>
    </w:p>
    <w:p w:rsidR="00E4765A" w:rsidRPr="00564DEB" w:rsidRDefault="00E4765A" w:rsidP="006F6509">
      <w:pPr>
        <w:pStyle w:val="HTML"/>
        <w:ind w:firstLine="709"/>
        <w:jc w:val="both"/>
        <w:rPr>
          <w:rFonts w:ascii="Times New Roman" w:hAnsi="Times New Roman" w:cs="Times New Roman"/>
          <w:b/>
          <w:sz w:val="28"/>
          <w:szCs w:val="28"/>
          <w:lang w:val="ky-KG"/>
        </w:rPr>
      </w:pPr>
      <w:r w:rsidRPr="00564DEB">
        <w:rPr>
          <w:rFonts w:ascii="Times New Roman" w:hAnsi="Times New Roman" w:cs="Times New Roman"/>
          <w:b/>
          <w:sz w:val="28"/>
          <w:szCs w:val="28"/>
        </w:rPr>
        <w:t>Подготовка к отбору проб</w:t>
      </w:r>
      <w:r w:rsidR="00564DEB">
        <w:rPr>
          <w:rFonts w:ascii="Times New Roman" w:hAnsi="Times New Roman" w:cs="Times New Roman"/>
          <w:b/>
          <w:sz w:val="28"/>
          <w:szCs w:val="28"/>
        </w:rPr>
        <w:t>:</w:t>
      </w:r>
    </w:p>
    <w:p w:rsidR="00E4765A" w:rsidRPr="00ED0C92" w:rsidRDefault="00E4765A" w:rsidP="006F6509">
      <w:pPr>
        <w:pStyle w:val="HTML"/>
        <w:ind w:firstLine="709"/>
        <w:jc w:val="both"/>
        <w:rPr>
          <w:rFonts w:ascii="Times New Roman" w:hAnsi="Times New Roman" w:cs="Times New Roman"/>
          <w:sz w:val="28"/>
          <w:szCs w:val="28"/>
          <w:lang w:val="ky-KG"/>
        </w:rPr>
      </w:pP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13.1. Отбор проб для </w:t>
      </w:r>
      <w:proofErr w:type="spellStart"/>
      <w:r w:rsidRPr="00ED0C92">
        <w:rPr>
          <w:rFonts w:ascii="Times New Roman" w:hAnsi="Times New Roman" w:cs="Times New Roman"/>
          <w:sz w:val="28"/>
          <w:szCs w:val="28"/>
        </w:rPr>
        <w:t>паразитологических</w:t>
      </w:r>
      <w:proofErr w:type="spellEnd"/>
      <w:r w:rsidRPr="00ED0C92">
        <w:rPr>
          <w:rFonts w:ascii="Times New Roman" w:hAnsi="Times New Roman" w:cs="Times New Roman"/>
          <w:sz w:val="28"/>
          <w:szCs w:val="28"/>
        </w:rPr>
        <w:t xml:space="preserve"> анализов проводят не менее 1 раза в год для оценки качественного состояния почв естественного и нарушенн</w:t>
      </w:r>
      <w:r w:rsidR="001F32EF" w:rsidRPr="00ED0C92">
        <w:rPr>
          <w:rFonts w:ascii="Times New Roman" w:hAnsi="Times New Roman" w:cs="Times New Roman"/>
          <w:sz w:val="28"/>
          <w:szCs w:val="28"/>
        </w:rPr>
        <w:t xml:space="preserve">ого сложения. Для аналогичных </w:t>
      </w:r>
      <w:r w:rsidRPr="00ED0C92">
        <w:rPr>
          <w:rFonts w:ascii="Times New Roman" w:hAnsi="Times New Roman" w:cs="Times New Roman"/>
          <w:sz w:val="28"/>
          <w:szCs w:val="28"/>
        </w:rPr>
        <w:t>исследований п</w:t>
      </w:r>
      <w:r w:rsidR="001F32EF" w:rsidRPr="00ED0C92">
        <w:rPr>
          <w:rFonts w:ascii="Times New Roman" w:hAnsi="Times New Roman" w:cs="Times New Roman"/>
          <w:sz w:val="28"/>
          <w:szCs w:val="28"/>
        </w:rPr>
        <w:t xml:space="preserve">очв </w:t>
      </w:r>
      <w:r w:rsidRPr="00ED0C92">
        <w:rPr>
          <w:rFonts w:ascii="Times New Roman" w:hAnsi="Times New Roman" w:cs="Times New Roman"/>
          <w:sz w:val="28"/>
          <w:szCs w:val="28"/>
        </w:rPr>
        <w:t xml:space="preserve">детских, </w:t>
      </w:r>
      <w:proofErr w:type="spellStart"/>
      <w:r w:rsidRPr="00ED0C92">
        <w:rPr>
          <w:rFonts w:ascii="Times New Roman" w:hAnsi="Times New Roman" w:cs="Times New Roman"/>
          <w:sz w:val="28"/>
          <w:szCs w:val="28"/>
        </w:rPr>
        <w:t>лечебно</w:t>
      </w:r>
      <w:proofErr w:type="spellEnd"/>
      <w:r w:rsidRPr="00ED0C92">
        <w:rPr>
          <w:rFonts w:ascii="Times New Roman" w:hAnsi="Times New Roman" w:cs="Times New Roman"/>
          <w:sz w:val="28"/>
          <w:szCs w:val="28"/>
        </w:rPr>
        <w:t xml:space="preserve"> - профилактических учреждений и зон отдыха отбор проб проводят не менее 2 раз в год - весной и осенью. При изучении динамики самоочищения от яиц гельминтов, цист кишечных простейших отбор проб проводят в течение первого месяца еженедельно, а затем ежемесячно в течение вегетационного периода до завершения активной фазы самоочищения. Для оценки качества по </w:t>
      </w:r>
      <w:proofErr w:type="spellStart"/>
      <w:r w:rsidRPr="00ED0C92">
        <w:rPr>
          <w:rFonts w:ascii="Times New Roman" w:hAnsi="Times New Roman" w:cs="Times New Roman"/>
          <w:sz w:val="28"/>
          <w:szCs w:val="28"/>
        </w:rPr>
        <w:t>паразитологическим</w:t>
      </w:r>
      <w:proofErr w:type="spellEnd"/>
      <w:r w:rsidRPr="00ED0C92">
        <w:rPr>
          <w:rFonts w:ascii="Times New Roman" w:hAnsi="Times New Roman" w:cs="Times New Roman"/>
          <w:sz w:val="28"/>
          <w:szCs w:val="28"/>
        </w:rPr>
        <w:t xml:space="preserve"> показателям почв сельскохозяйственных угодий, в зависимости от характера источника загрязнения, возделываемой культуры и рельефа местности на каждые 0,5-20,0 га территории закладывают не менее 1 пробной площадки </w:t>
      </w:r>
      <w:r w:rsidR="001F32EF" w:rsidRPr="00ED0C92">
        <w:rPr>
          <w:rFonts w:ascii="Times New Roman" w:hAnsi="Times New Roman" w:cs="Times New Roman"/>
          <w:sz w:val="28"/>
          <w:szCs w:val="28"/>
        </w:rPr>
        <w:t xml:space="preserve">размером </w:t>
      </w:r>
      <w:r w:rsidRPr="00ED0C92">
        <w:rPr>
          <w:rFonts w:ascii="Times New Roman" w:hAnsi="Times New Roman" w:cs="Times New Roman"/>
          <w:sz w:val="28"/>
          <w:szCs w:val="28"/>
        </w:rPr>
        <w:t>10 х 10 м; на территории р</w:t>
      </w:r>
      <w:r w:rsidR="001F32EF" w:rsidRPr="00ED0C92">
        <w:rPr>
          <w:rFonts w:ascii="Times New Roman" w:hAnsi="Times New Roman" w:cs="Times New Roman"/>
          <w:sz w:val="28"/>
          <w:szCs w:val="28"/>
        </w:rPr>
        <w:t xml:space="preserve">асположения детских </w:t>
      </w:r>
      <w:proofErr w:type="spellStart"/>
      <w:r w:rsidRPr="00ED0C92">
        <w:rPr>
          <w:rFonts w:ascii="Times New Roman" w:hAnsi="Times New Roman" w:cs="Times New Roman"/>
          <w:sz w:val="28"/>
          <w:szCs w:val="28"/>
        </w:rPr>
        <w:t>лечебно</w:t>
      </w:r>
      <w:proofErr w:type="spellEnd"/>
      <w:r w:rsidRPr="00ED0C92">
        <w:rPr>
          <w:rFonts w:ascii="Times New Roman" w:hAnsi="Times New Roman" w:cs="Times New Roman"/>
          <w:sz w:val="28"/>
          <w:szCs w:val="28"/>
        </w:rPr>
        <w:t xml:space="preserve"> - профилактических учреждений, игровых площадок, выгребов, мусорных ящиков и других объектов, занимающих небольшие площади, размер пробной площадки должен быть не более 5 х 5 м.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13.2. Отбор проб почвы. Точечные пробы отбирают в соответствии с МУ 2.1.7.730-99 на модельной площадке из одного или нескольких </w:t>
      </w:r>
      <w:r w:rsidR="006C7DDB" w:rsidRPr="00ED0C92">
        <w:rPr>
          <w:rFonts w:ascii="Times New Roman" w:hAnsi="Times New Roman" w:cs="Times New Roman"/>
          <w:sz w:val="28"/>
          <w:szCs w:val="28"/>
        </w:rPr>
        <w:t>слоев,</w:t>
      </w:r>
      <w:r w:rsidR="006C7DDB">
        <w:rPr>
          <w:rFonts w:ascii="Times New Roman" w:hAnsi="Times New Roman" w:cs="Times New Roman"/>
          <w:sz w:val="28"/>
          <w:szCs w:val="28"/>
        </w:rPr>
        <w:t xml:space="preserve"> </w:t>
      </w:r>
      <w:r w:rsidRPr="00ED0C92">
        <w:rPr>
          <w:rFonts w:ascii="Times New Roman" w:hAnsi="Times New Roman" w:cs="Times New Roman"/>
          <w:sz w:val="28"/>
          <w:szCs w:val="28"/>
        </w:rPr>
        <w:t>или горизонтов методом конверта, по диагонали или</w:t>
      </w:r>
      <w:r w:rsidR="006C7DDB">
        <w:rPr>
          <w:rFonts w:ascii="Times New Roman" w:hAnsi="Times New Roman" w:cs="Times New Roman"/>
          <w:sz w:val="28"/>
          <w:szCs w:val="28"/>
        </w:rPr>
        <w:t xml:space="preserve"> любым </w:t>
      </w:r>
      <w:r w:rsidRPr="00ED0C92">
        <w:rPr>
          <w:rFonts w:ascii="Times New Roman" w:hAnsi="Times New Roman" w:cs="Times New Roman"/>
          <w:sz w:val="28"/>
          <w:szCs w:val="28"/>
        </w:rPr>
        <w:t xml:space="preserve">другим способом с таким расчетом, чтобы каждая проба представляла собой часть почвы, типичной для генетических горизонтов или слоев данного типа.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13.3.</w:t>
      </w:r>
      <w:r w:rsidR="006C7DDB">
        <w:rPr>
          <w:rFonts w:ascii="Times New Roman" w:hAnsi="Times New Roman" w:cs="Times New Roman"/>
          <w:sz w:val="28"/>
          <w:szCs w:val="28"/>
        </w:rPr>
        <w:t xml:space="preserve"> </w:t>
      </w:r>
      <w:r w:rsidRPr="00ED0C92">
        <w:rPr>
          <w:rFonts w:ascii="Times New Roman" w:hAnsi="Times New Roman" w:cs="Times New Roman"/>
          <w:sz w:val="28"/>
          <w:szCs w:val="28"/>
        </w:rPr>
        <w:t xml:space="preserve">Точечные пробы отбирают ножом, совком или шпателем из </w:t>
      </w:r>
      <w:proofErr w:type="spellStart"/>
      <w:r w:rsidRPr="00ED0C92">
        <w:rPr>
          <w:rFonts w:ascii="Times New Roman" w:hAnsi="Times New Roman" w:cs="Times New Roman"/>
          <w:sz w:val="28"/>
          <w:szCs w:val="28"/>
        </w:rPr>
        <w:t>прикопок</w:t>
      </w:r>
      <w:proofErr w:type="spellEnd"/>
      <w:r w:rsidRPr="00ED0C92">
        <w:rPr>
          <w:rFonts w:ascii="Times New Roman" w:hAnsi="Times New Roman" w:cs="Times New Roman"/>
          <w:sz w:val="28"/>
          <w:szCs w:val="28"/>
        </w:rPr>
        <w:t xml:space="preserve"> или почвенным буром Некрасова.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13.4.</w:t>
      </w:r>
      <w:r w:rsidR="006C7DDB">
        <w:rPr>
          <w:rFonts w:ascii="Times New Roman" w:hAnsi="Times New Roman" w:cs="Times New Roman"/>
          <w:sz w:val="28"/>
          <w:szCs w:val="28"/>
        </w:rPr>
        <w:t xml:space="preserve"> </w:t>
      </w:r>
      <w:r w:rsidRPr="00ED0C92">
        <w:rPr>
          <w:rFonts w:ascii="Times New Roman" w:hAnsi="Times New Roman" w:cs="Times New Roman"/>
          <w:sz w:val="28"/>
          <w:szCs w:val="28"/>
        </w:rPr>
        <w:t xml:space="preserve">Объединенную пробу составляют путем смешивания точечных проб, отобранных на одной пробной площадке.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13.5.</w:t>
      </w:r>
      <w:r w:rsidR="006C7DDB">
        <w:rPr>
          <w:rFonts w:ascii="Times New Roman" w:hAnsi="Times New Roman" w:cs="Times New Roman"/>
          <w:sz w:val="28"/>
          <w:szCs w:val="28"/>
        </w:rPr>
        <w:t xml:space="preserve"> </w:t>
      </w:r>
      <w:r w:rsidRPr="00ED0C92">
        <w:rPr>
          <w:rFonts w:ascii="Times New Roman" w:hAnsi="Times New Roman" w:cs="Times New Roman"/>
          <w:sz w:val="28"/>
          <w:szCs w:val="28"/>
        </w:rPr>
        <w:t xml:space="preserve">Для </w:t>
      </w:r>
      <w:proofErr w:type="spellStart"/>
      <w:r w:rsidRPr="00ED0C92">
        <w:rPr>
          <w:rFonts w:ascii="Times New Roman" w:hAnsi="Times New Roman" w:cs="Times New Roman"/>
          <w:sz w:val="28"/>
          <w:szCs w:val="28"/>
        </w:rPr>
        <w:t>паразитологического</w:t>
      </w:r>
      <w:proofErr w:type="spellEnd"/>
      <w:r w:rsidRPr="00ED0C92">
        <w:rPr>
          <w:rFonts w:ascii="Times New Roman" w:hAnsi="Times New Roman" w:cs="Times New Roman"/>
          <w:sz w:val="28"/>
          <w:szCs w:val="28"/>
        </w:rPr>
        <w:t xml:space="preserve"> анализа с каждой пробной площадки берут одну</w:t>
      </w:r>
      <w:r w:rsidR="006C7DDB">
        <w:rPr>
          <w:rFonts w:ascii="Times New Roman" w:hAnsi="Times New Roman" w:cs="Times New Roman"/>
          <w:sz w:val="28"/>
          <w:szCs w:val="28"/>
        </w:rPr>
        <w:t xml:space="preserve"> объединенную пробу массой 200 </w:t>
      </w:r>
      <w:r w:rsidRPr="00ED0C92">
        <w:rPr>
          <w:rFonts w:ascii="Times New Roman" w:hAnsi="Times New Roman" w:cs="Times New Roman"/>
          <w:sz w:val="28"/>
          <w:szCs w:val="28"/>
        </w:rPr>
        <w:t>г, составленную из 10</w:t>
      </w:r>
      <w:r w:rsidR="006C7DDB">
        <w:rPr>
          <w:rFonts w:ascii="Times New Roman" w:hAnsi="Times New Roman" w:cs="Times New Roman"/>
          <w:sz w:val="28"/>
          <w:szCs w:val="28"/>
        </w:rPr>
        <w:t xml:space="preserve"> точечных проб массой 20 </w:t>
      </w:r>
      <w:r w:rsidRPr="00ED0C92">
        <w:rPr>
          <w:rFonts w:ascii="Times New Roman" w:hAnsi="Times New Roman" w:cs="Times New Roman"/>
          <w:sz w:val="28"/>
          <w:szCs w:val="28"/>
        </w:rPr>
        <w:t>г каждая, отобранных послойно</w:t>
      </w:r>
      <w:r w:rsidR="006C7DDB">
        <w:rPr>
          <w:rFonts w:ascii="Times New Roman" w:hAnsi="Times New Roman" w:cs="Times New Roman"/>
          <w:sz w:val="28"/>
          <w:szCs w:val="28"/>
        </w:rPr>
        <w:t xml:space="preserve"> с</w:t>
      </w:r>
      <w:r w:rsidRPr="00ED0C92">
        <w:rPr>
          <w:rFonts w:ascii="Times New Roman" w:hAnsi="Times New Roman" w:cs="Times New Roman"/>
          <w:sz w:val="28"/>
          <w:szCs w:val="28"/>
        </w:rPr>
        <w:t xml:space="preserve"> поверхности и глубины 10-20 см. При необходимости отбор проб проводят из более глубоких (40-60 см) слоев почвы послойно.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13.6.</w:t>
      </w:r>
      <w:r w:rsidR="001F32EF" w:rsidRPr="00ED0C92">
        <w:rPr>
          <w:rFonts w:ascii="Times New Roman" w:hAnsi="Times New Roman" w:cs="Times New Roman"/>
          <w:sz w:val="28"/>
          <w:szCs w:val="28"/>
        </w:rPr>
        <w:t xml:space="preserve"> </w:t>
      </w:r>
      <w:r w:rsidRPr="00ED0C92">
        <w:rPr>
          <w:rFonts w:ascii="Times New Roman" w:hAnsi="Times New Roman" w:cs="Times New Roman"/>
          <w:sz w:val="28"/>
          <w:szCs w:val="28"/>
        </w:rPr>
        <w:t xml:space="preserve">Пробы помещают в банки с крышками или пакеты из клеенки, пластика, </w:t>
      </w:r>
      <w:proofErr w:type="spellStart"/>
      <w:r w:rsidRPr="00ED0C92">
        <w:rPr>
          <w:rFonts w:ascii="Times New Roman" w:hAnsi="Times New Roman" w:cs="Times New Roman"/>
          <w:sz w:val="28"/>
          <w:szCs w:val="28"/>
        </w:rPr>
        <w:t>этикетируют</w:t>
      </w:r>
      <w:proofErr w:type="spellEnd"/>
      <w:r w:rsidRPr="00ED0C92">
        <w:rPr>
          <w:rFonts w:ascii="Times New Roman" w:hAnsi="Times New Roman" w:cs="Times New Roman"/>
          <w:sz w:val="28"/>
          <w:szCs w:val="28"/>
        </w:rPr>
        <w:t xml:space="preserve"> с указанием места отбора, даты, глубины, характера исследуемого участка (в тени или на солнце, состав почвы, на</w:t>
      </w:r>
      <w:r w:rsidR="001F32EF" w:rsidRPr="00ED0C92">
        <w:rPr>
          <w:rFonts w:ascii="Times New Roman" w:hAnsi="Times New Roman" w:cs="Times New Roman"/>
          <w:sz w:val="28"/>
          <w:szCs w:val="28"/>
        </w:rPr>
        <w:t xml:space="preserve">личие растительности и т.д.). </w:t>
      </w:r>
      <w:r w:rsidRPr="00ED0C92">
        <w:rPr>
          <w:rFonts w:ascii="Times New Roman" w:hAnsi="Times New Roman" w:cs="Times New Roman"/>
          <w:sz w:val="28"/>
          <w:szCs w:val="28"/>
        </w:rPr>
        <w:t xml:space="preserve">Все объединенные пробы должны быть зарегистрированы в </w:t>
      </w:r>
      <w:r w:rsidR="00C75B20">
        <w:rPr>
          <w:rFonts w:ascii="Times New Roman" w:hAnsi="Times New Roman" w:cs="Times New Roman"/>
          <w:sz w:val="28"/>
          <w:szCs w:val="28"/>
        </w:rPr>
        <w:t xml:space="preserve">журнале, пронумерованы.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13.7.</w:t>
      </w:r>
      <w:r w:rsidR="006A60D5">
        <w:rPr>
          <w:rFonts w:ascii="Times New Roman" w:hAnsi="Times New Roman" w:cs="Times New Roman"/>
          <w:sz w:val="28"/>
          <w:szCs w:val="28"/>
        </w:rPr>
        <w:t xml:space="preserve"> </w:t>
      </w:r>
      <w:r w:rsidRPr="00ED0C92">
        <w:rPr>
          <w:rFonts w:ascii="Times New Roman" w:hAnsi="Times New Roman" w:cs="Times New Roman"/>
          <w:sz w:val="28"/>
          <w:szCs w:val="28"/>
        </w:rPr>
        <w:t>В процессе транспортирования и хранения почвенных проб должны быть приняты меры по предупреждению возможности их загрязнения.</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13.8.</w:t>
      </w:r>
      <w:r w:rsidR="00C75B20">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Паразитологический</w:t>
      </w:r>
      <w:proofErr w:type="spellEnd"/>
      <w:r w:rsidRPr="00ED0C92">
        <w:rPr>
          <w:rFonts w:ascii="Times New Roman" w:hAnsi="Times New Roman" w:cs="Times New Roman"/>
          <w:sz w:val="28"/>
          <w:szCs w:val="28"/>
        </w:rPr>
        <w:t xml:space="preserve"> анализ проб почвы проводят в день доставки их в лабораторию. При невозможности немедленного проведения исследований пробы почвы хранят в холодильнике при температуре до 5 </w:t>
      </w:r>
      <w:proofErr w:type="spellStart"/>
      <w:r w:rsidRPr="00ED0C92">
        <w:rPr>
          <w:rFonts w:ascii="Times New Roman" w:hAnsi="Times New Roman" w:cs="Times New Roman"/>
          <w:sz w:val="28"/>
          <w:szCs w:val="28"/>
        </w:rPr>
        <w:t>град.С</w:t>
      </w:r>
      <w:proofErr w:type="spellEnd"/>
      <w:r w:rsidRPr="00ED0C92">
        <w:rPr>
          <w:rFonts w:ascii="Times New Roman" w:hAnsi="Times New Roman" w:cs="Times New Roman"/>
          <w:sz w:val="28"/>
          <w:szCs w:val="28"/>
        </w:rPr>
        <w:t xml:space="preserve">.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13.9.</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Для исследования на цисты кишечных патогенных простейших почву без обработки хранят не более 2 суток; на яйца биогельминтов</w:t>
      </w:r>
      <w:r w:rsidR="007A7DA9" w:rsidRPr="007A7DA9">
        <w:rPr>
          <w:rFonts w:ascii="Times New Roman" w:hAnsi="Times New Roman" w:cs="Times New Roman"/>
          <w:sz w:val="28"/>
          <w:szCs w:val="28"/>
        </w:rPr>
        <w:t xml:space="preserve"> </w:t>
      </w:r>
      <w:r w:rsidRPr="00ED0C92">
        <w:rPr>
          <w:rFonts w:ascii="Times New Roman" w:hAnsi="Times New Roman" w:cs="Times New Roman"/>
          <w:sz w:val="28"/>
          <w:szCs w:val="28"/>
        </w:rPr>
        <w:t xml:space="preserve">- до 7 суток, а на яйца геогельминтов - не более 1 месяца.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13.10.</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Для предотвращения высыхания и развития личинок в яйцах геогельминтов почву увлажняют и аэрируют один раз в неделю, для чего пробы вынимают из холодильника и оставляют на 3 часа при комнатной температуре, увлажняют водой по мере потери влаги и снова помещают для хранения в холодильник. </w:t>
      </w:r>
    </w:p>
    <w:p w:rsidR="00E4765A" w:rsidRPr="00ED0C92" w:rsidRDefault="00E4765A" w:rsidP="006F6509">
      <w:pPr>
        <w:pStyle w:val="HTML"/>
        <w:tabs>
          <w:tab w:val="clear" w:pos="916"/>
          <w:tab w:val="left" w:pos="360"/>
        </w:tabs>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13.11. При необходимости хранения проб почвы более месяца применяют консервирующие средства: почву пересыпают в кристаллизатор, заливают раствором формалина с массовой долей 3%, приготовленным </w:t>
      </w:r>
      <w:r w:rsidR="00C75B20">
        <w:rPr>
          <w:rFonts w:ascii="Times New Roman" w:hAnsi="Times New Roman" w:cs="Times New Roman"/>
          <w:sz w:val="28"/>
          <w:szCs w:val="28"/>
        </w:rPr>
        <w:t xml:space="preserve">на </w:t>
      </w:r>
      <w:r w:rsidRPr="00ED0C92">
        <w:rPr>
          <w:rFonts w:ascii="Times New Roman" w:hAnsi="Times New Roman" w:cs="Times New Roman"/>
          <w:sz w:val="28"/>
          <w:szCs w:val="28"/>
        </w:rPr>
        <w:t xml:space="preserve">изотоническом растворе натрия хлористого с массовой долей 0,85% (жидкость </w:t>
      </w:r>
      <w:proofErr w:type="spellStart"/>
      <w:r w:rsidRPr="00ED0C92">
        <w:rPr>
          <w:rFonts w:ascii="Times New Roman" w:hAnsi="Times New Roman" w:cs="Times New Roman"/>
          <w:sz w:val="28"/>
          <w:szCs w:val="28"/>
        </w:rPr>
        <w:t>Барбагалло</w:t>
      </w:r>
      <w:proofErr w:type="spellEnd"/>
      <w:r w:rsidRPr="00ED0C92">
        <w:rPr>
          <w:rFonts w:ascii="Times New Roman" w:hAnsi="Times New Roman" w:cs="Times New Roman"/>
          <w:sz w:val="28"/>
          <w:szCs w:val="28"/>
        </w:rPr>
        <w:t>), или раствором соляной кислоты с массовой долей 3%, а затем ставят в холодильник.</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13.12. Подготовка проб почвы к анализу. Пробы почвы в лаборатории рассыпают на бумаге или кальке и разминают пестиком крупные комки. Затем из нее выбирают корни растений, камни, насекомых, стекло, уголь, кости животных, друзы гипса, известковые </w:t>
      </w:r>
      <w:proofErr w:type="spellStart"/>
      <w:r w:rsidRPr="00ED0C92">
        <w:rPr>
          <w:rFonts w:ascii="Times New Roman" w:hAnsi="Times New Roman" w:cs="Times New Roman"/>
          <w:sz w:val="28"/>
          <w:szCs w:val="28"/>
        </w:rPr>
        <w:t>журавчики</w:t>
      </w:r>
      <w:proofErr w:type="spellEnd"/>
      <w:r w:rsidRPr="00ED0C92">
        <w:rPr>
          <w:rFonts w:ascii="Times New Roman" w:hAnsi="Times New Roman" w:cs="Times New Roman"/>
          <w:sz w:val="28"/>
          <w:szCs w:val="28"/>
        </w:rPr>
        <w:t xml:space="preserve"> и др. Затем почву переносят в ступку, растирают пестиком и просеивают через сито с ячейками диаметром 1 мм.</w:t>
      </w:r>
    </w:p>
    <w:p w:rsidR="00E4765A" w:rsidRPr="00ED0C92" w:rsidRDefault="00E4765A" w:rsidP="006F6509">
      <w:pPr>
        <w:pStyle w:val="HTML"/>
        <w:ind w:firstLine="709"/>
        <w:jc w:val="both"/>
        <w:rPr>
          <w:rFonts w:ascii="Times New Roman" w:hAnsi="Times New Roman" w:cs="Times New Roman"/>
          <w:sz w:val="28"/>
          <w:szCs w:val="28"/>
        </w:rPr>
      </w:pPr>
    </w:p>
    <w:p w:rsidR="007E0709" w:rsidRDefault="007E0709" w:rsidP="007E0709">
      <w:pPr>
        <w:pStyle w:val="HTML"/>
        <w:numPr>
          <w:ilvl w:val="0"/>
          <w:numId w:val="38"/>
        </w:numPr>
        <w:jc w:val="center"/>
        <w:rPr>
          <w:rFonts w:ascii="Times New Roman" w:hAnsi="Times New Roman" w:cs="Times New Roman"/>
          <w:b/>
          <w:sz w:val="28"/>
          <w:szCs w:val="28"/>
        </w:rPr>
      </w:pPr>
      <w:r>
        <w:rPr>
          <w:rFonts w:ascii="Times New Roman" w:hAnsi="Times New Roman" w:cs="Times New Roman"/>
          <w:b/>
          <w:sz w:val="28"/>
          <w:szCs w:val="28"/>
        </w:rPr>
        <w:t xml:space="preserve"> </w:t>
      </w:r>
      <w:r w:rsidR="00E4765A" w:rsidRPr="00ED0C92">
        <w:rPr>
          <w:rFonts w:ascii="Times New Roman" w:hAnsi="Times New Roman" w:cs="Times New Roman"/>
          <w:b/>
          <w:sz w:val="28"/>
          <w:szCs w:val="28"/>
        </w:rPr>
        <w:t xml:space="preserve">Метод исследования почвы на яйца гельминтов </w:t>
      </w:r>
    </w:p>
    <w:p w:rsidR="00E4765A" w:rsidRPr="00ED0C92" w:rsidRDefault="00E4765A" w:rsidP="007E0709">
      <w:pPr>
        <w:pStyle w:val="HTML"/>
        <w:ind w:left="1065"/>
        <w:jc w:val="center"/>
        <w:rPr>
          <w:rFonts w:ascii="Times New Roman" w:hAnsi="Times New Roman" w:cs="Times New Roman"/>
          <w:b/>
          <w:sz w:val="28"/>
          <w:szCs w:val="28"/>
        </w:rPr>
      </w:pPr>
      <w:r w:rsidRPr="00ED0C92">
        <w:rPr>
          <w:rFonts w:ascii="Times New Roman" w:hAnsi="Times New Roman" w:cs="Times New Roman"/>
          <w:b/>
          <w:sz w:val="28"/>
          <w:szCs w:val="28"/>
        </w:rPr>
        <w:t>по Романенко</w:t>
      </w:r>
      <w:r w:rsidR="007E0709">
        <w:rPr>
          <w:rFonts w:ascii="Times New Roman" w:hAnsi="Times New Roman" w:cs="Times New Roman"/>
          <w:b/>
          <w:sz w:val="28"/>
          <w:szCs w:val="28"/>
        </w:rPr>
        <w:t xml:space="preserve"> Н.</w:t>
      </w:r>
      <w:r w:rsidRPr="00ED0C92">
        <w:rPr>
          <w:rFonts w:ascii="Times New Roman" w:hAnsi="Times New Roman" w:cs="Times New Roman"/>
          <w:b/>
          <w:sz w:val="28"/>
          <w:szCs w:val="28"/>
        </w:rPr>
        <w:t>А. (1996)</w:t>
      </w:r>
    </w:p>
    <w:p w:rsidR="00E4765A" w:rsidRPr="00471FE8" w:rsidRDefault="00E4765A" w:rsidP="006F6509">
      <w:pPr>
        <w:spacing w:after="0" w:line="240" w:lineRule="auto"/>
        <w:ind w:firstLine="709"/>
        <w:jc w:val="both"/>
        <w:rPr>
          <w:rFonts w:ascii="Times New Roman" w:hAnsi="Times New Roman" w:cs="Times New Roman"/>
          <w:b/>
          <w:bCs/>
          <w:kern w:val="32"/>
          <w:sz w:val="28"/>
          <w:szCs w:val="28"/>
          <w:lang w:val="ky-KG"/>
        </w:rPr>
      </w:pPr>
      <w:r w:rsidRPr="00471FE8">
        <w:rPr>
          <w:rFonts w:ascii="Times New Roman" w:hAnsi="Times New Roman" w:cs="Times New Roman"/>
          <w:b/>
          <w:bCs/>
          <w:kern w:val="32"/>
          <w:sz w:val="28"/>
          <w:szCs w:val="28"/>
        </w:rPr>
        <w:t>14.1. Инструкция:</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lang w:val="ky-KG"/>
        </w:rPr>
        <w:t xml:space="preserve">1. </w:t>
      </w:r>
      <w:r w:rsidRPr="00ED0C92">
        <w:rPr>
          <w:rFonts w:ascii="Times New Roman" w:hAnsi="Times New Roman" w:cs="Times New Roman"/>
          <w:sz w:val="28"/>
          <w:szCs w:val="28"/>
        </w:rPr>
        <w:t>Приготовление раствор 3% натрия щелочи</w:t>
      </w:r>
      <w:r w:rsidR="000A68DF">
        <w:rPr>
          <w:rFonts w:ascii="Times New Roman" w:hAnsi="Times New Roman" w:cs="Times New Roman"/>
          <w:sz w:val="28"/>
          <w:szCs w:val="28"/>
        </w:rPr>
        <w:t>.</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2. Оденьте спец. одежду (халат медицинский, перчатки медицинские, чепчик медицинский, маска медицинская)</w:t>
      </w:r>
      <w:r w:rsidR="000A68DF">
        <w:rPr>
          <w:rFonts w:ascii="Times New Roman" w:hAnsi="Times New Roman" w:cs="Times New Roman"/>
          <w:bCs/>
          <w:kern w:val="32"/>
          <w:sz w:val="28"/>
          <w:szCs w:val="28"/>
        </w:rPr>
        <w:t>.</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3. Убедитесь, что дисплей весов показывает на нуле.</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 xml:space="preserve">4. Поставить листку фильтровальной бумаги, вновь нулевом </w:t>
      </w:r>
      <w:proofErr w:type="gramStart"/>
      <w:r w:rsidRPr="00ED0C92">
        <w:rPr>
          <w:rFonts w:ascii="Times New Roman" w:hAnsi="Times New Roman" w:cs="Times New Roman"/>
          <w:bCs/>
          <w:kern w:val="32"/>
          <w:sz w:val="28"/>
          <w:szCs w:val="28"/>
        </w:rPr>
        <w:t>положении</w:t>
      </w:r>
      <w:proofErr w:type="gramEnd"/>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5. Взвешивать 0,3 мг</w:t>
      </w:r>
      <w:proofErr w:type="gramStart"/>
      <w:r w:rsidRPr="00ED0C92">
        <w:rPr>
          <w:rFonts w:ascii="Times New Roman" w:hAnsi="Times New Roman" w:cs="Times New Roman"/>
          <w:bCs/>
          <w:kern w:val="32"/>
          <w:sz w:val="28"/>
          <w:szCs w:val="28"/>
        </w:rPr>
        <w:t>.</w:t>
      </w:r>
      <w:proofErr w:type="gramEnd"/>
      <w:r w:rsidR="00C75B20">
        <w:rPr>
          <w:rFonts w:ascii="Times New Roman" w:hAnsi="Times New Roman" w:cs="Times New Roman"/>
          <w:bCs/>
          <w:kern w:val="32"/>
          <w:sz w:val="28"/>
          <w:szCs w:val="28"/>
        </w:rPr>
        <w:t xml:space="preserve"> </w:t>
      </w:r>
      <w:proofErr w:type="gramStart"/>
      <w:r w:rsidRPr="00ED0C92">
        <w:rPr>
          <w:rFonts w:ascii="Times New Roman" w:hAnsi="Times New Roman" w:cs="Times New Roman"/>
          <w:bCs/>
          <w:kern w:val="32"/>
          <w:sz w:val="28"/>
          <w:szCs w:val="28"/>
        </w:rPr>
        <w:t>о</w:t>
      </w:r>
      <w:proofErr w:type="gramEnd"/>
      <w:r w:rsidRPr="00ED0C92">
        <w:rPr>
          <w:rFonts w:ascii="Times New Roman" w:hAnsi="Times New Roman" w:cs="Times New Roman"/>
          <w:bCs/>
          <w:kern w:val="32"/>
          <w:sz w:val="28"/>
          <w:szCs w:val="28"/>
        </w:rPr>
        <w:t>днозамещенного натрия щелочи</w:t>
      </w:r>
      <w:r w:rsidR="000A68DF">
        <w:rPr>
          <w:rFonts w:ascii="Times New Roman" w:hAnsi="Times New Roman" w:cs="Times New Roman"/>
          <w:bCs/>
          <w:kern w:val="32"/>
          <w:sz w:val="28"/>
          <w:szCs w:val="28"/>
        </w:rPr>
        <w:t>.</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6. Перенесите 0,3</w:t>
      </w:r>
      <w:r w:rsidR="00C75B20">
        <w:rPr>
          <w:rFonts w:ascii="Times New Roman" w:hAnsi="Times New Roman" w:cs="Times New Roman"/>
          <w:bCs/>
          <w:kern w:val="32"/>
          <w:sz w:val="28"/>
          <w:szCs w:val="28"/>
        </w:rPr>
        <w:t xml:space="preserve"> </w:t>
      </w:r>
      <w:r w:rsidRPr="00ED0C92">
        <w:rPr>
          <w:rFonts w:ascii="Times New Roman" w:hAnsi="Times New Roman" w:cs="Times New Roman"/>
          <w:bCs/>
          <w:kern w:val="32"/>
          <w:sz w:val="28"/>
          <w:szCs w:val="28"/>
        </w:rPr>
        <w:t>мг</w:t>
      </w:r>
      <w:proofErr w:type="gramStart"/>
      <w:r w:rsidRPr="00ED0C92">
        <w:rPr>
          <w:rFonts w:ascii="Times New Roman" w:hAnsi="Times New Roman" w:cs="Times New Roman"/>
          <w:bCs/>
          <w:kern w:val="32"/>
          <w:sz w:val="28"/>
          <w:szCs w:val="28"/>
        </w:rPr>
        <w:t>.</w:t>
      </w:r>
      <w:proofErr w:type="gramEnd"/>
      <w:r w:rsidR="00C75B20">
        <w:rPr>
          <w:rFonts w:ascii="Times New Roman" w:hAnsi="Times New Roman" w:cs="Times New Roman"/>
          <w:bCs/>
          <w:kern w:val="32"/>
          <w:sz w:val="28"/>
          <w:szCs w:val="28"/>
        </w:rPr>
        <w:t xml:space="preserve"> </w:t>
      </w:r>
      <w:proofErr w:type="gramStart"/>
      <w:r w:rsidRPr="00ED0C92">
        <w:rPr>
          <w:rFonts w:ascii="Times New Roman" w:hAnsi="Times New Roman" w:cs="Times New Roman"/>
          <w:bCs/>
          <w:kern w:val="32"/>
          <w:sz w:val="28"/>
          <w:szCs w:val="28"/>
        </w:rPr>
        <w:t>о</w:t>
      </w:r>
      <w:proofErr w:type="gramEnd"/>
      <w:r w:rsidRPr="00ED0C92">
        <w:rPr>
          <w:rFonts w:ascii="Times New Roman" w:hAnsi="Times New Roman" w:cs="Times New Roman"/>
          <w:bCs/>
          <w:kern w:val="32"/>
          <w:sz w:val="28"/>
          <w:szCs w:val="28"/>
        </w:rPr>
        <w:t>днозамещенного натрия щелочи в мензурку и добавьте 97 мл. дистиллированной воды. Перемешивайте воду вторым деревянным шпателем до полного растворения щелочи.</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7. Правильно взвешивать азотный кислый натрий и подготовить раствор</w:t>
      </w:r>
      <w:r w:rsidR="000A68DF">
        <w:rPr>
          <w:rFonts w:ascii="Times New Roman" w:hAnsi="Times New Roman" w:cs="Times New Roman"/>
          <w:bCs/>
          <w:kern w:val="32"/>
          <w:sz w:val="28"/>
          <w:szCs w:val="28"/>
        </w:rPr>
        <w:t>.</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8. Пользоваться ареометром для определения плотности реактива</w:t>
      </w:r>
      <w:r w:rsidR="000A68DF">
        <w:rPr>
          <w:rFonts w:ascii="Times New Roman" w:hAnsi="Times New Roman" w:cs="Times New Roman"/>
          <w:bCs/>
          <w:kern w:val="32"/>
          <w:sz w:val="28"/>
          <w:szCs w:val="28"/>
        </w:rPr>
        <w:t>.</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9. Убедитесь, что дисплей весов показывает на нуле.</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10. Поставить листок бумаги, чтобы дисплей весов показывал нулевое положение</w:t>
      </w:r>
      <w:r w:rsidR="000A68DF">
        <w:rPr>
          <w:rFonts w:ascii="Times New Roman" w:hAnsi="Times New Roman" w:cs="Times New Roman"/>
          <w:bCs/>
          <w:kern w:val="32"/>
          <w:sz w:val="28"/>
          <w:szCs w:val="28"/>
        </w:rPr>
        <w:t>.</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lastRenderedPageBreak/>
        <w:t>11. Взвесить 1 кг</w:t>
      </w:r>
      <w:proofErr w:type="gramStart"/>
      <w:r w:rsidRPr="00ED0C92">
        <w:rPr>
          <w:rFonts w:ascii="Times New Roman" w:hAnsi="Times New Roman" w:cs="Times New Roman"/>
          <w:bCs/>
          <w:kern w:val="32"/>
          <w:sz w:val="28"/>
          <w:szCs w:val="28"/>
        </w:rPr>
        <w:t>.</w:t>
      </w:r>
      <w:proofErr w:type="gramEnd"/>
      <w:r w:rsidRPr="00ED0C92">
        <w:rPr>
          <w:rFonts w:ascii="Times New Roman" w:hAnsi="Times New Roman" w:cs="Times New Roman"/>
          <w:bCs/>
          <w:kern w:val="32"/>
          <w:sz w:val="28"/>
          <w:szCs w:val="28"/>
        </w:rPr>
        <w:t xml:space="preserve"> </w:t>
      </w:r>
      <w:proofErr w:type="gramStart"/>
      <w:r w:rsidRPr="00ED0C92">
        <w:rPr>
          <w:rFonts w:ascii="Times New Roman" w:hAnsi="Times New Roman" w:cs="Times New Roman"/>
          <w:bCs/>
          <w:kern w:val="32"/>
          <w:sz w:val="28"/>
          <w:szCs w:val="28"/>
        </w:rPr>
        <w:t>а</w:t>
      </w:r>
      <w:proofErr w:type="gramEnd"/>
      <w:r w:rsidRPr="00ED0C92">
        <w:rPr>
          <w:rFonts w:ascii="Times New Roman" w:hAnsi="Times New Roman" w:cs="Times New Roman"/>
          <w:bCs/>
          <w:kern w:val="32"/>
          <w:sz w:val="28"/>
          <w:szCs w:val="28"/>
        </w:rPr>
        <w:t>зотно-кислого натрия и растворяют в 1 литре воды при кипячении до образования кристаллической пленки; раствор остужают без фильтрации</w:t>
      </w:r>
      <w:r w:rsidR="000A68DF">
        <w:rPr>
          <w:rFonts w:ascii="Times New Roman" w:hAnsi="Times New Roman" w:cs="Times New Roman"/>
          <w:bCs/>
          <w:kern w:val="32"/>
          <w:sz w:val="28"/>
          <w:szCs w:val="28"/>
        </w:rPr>
        <w:t>.</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12. Определим плотность раствора при помощи ареометра (удельный вес 1,38-1,4)</w:t>
      </w:r>
      <w:r w:rsidR="000A68DF">
        <w:rPr>
          <w:rFonts w:ascii="Times New Roman" w:hAnsi="Times New Roman" w:cs="Times New Roman"/>
          <w:bCs/>
          <w:kern w:val="32"/>
          <w:sz w:val="28"/>
          <w:szCs w:val="28"/>
        </w:rPr>
        <w:t>.</w:t>
      </w:r>
      <w:r w:rsidRPr="00ED0C92">
        <w:rPr>
          <w:rFonts w:ascii="Times New Roman" w:hAnsi="Times New Roman" w:cs="Times New Roman"/>
          <w:bCs/>
          <w:kern w:val="32"/>
          <w:sz w:val="28"/>
          <w:szCs w:val="28"/>
        </w:rPr>
        <w:t xml:space="preserve"> </w:t>
      </w:r>
    </w:p>
    <w:p w:rsidR="00E4765A" w:rsidRPr="00ED0C92" w:rsidRDefault="00E4765A" w:rsidP="006F6509">
      <w:pPr>
        <w:spacing w:after="0" w:line="240" w:lineRule="auto"/>
        <w:ind w:firstLine="709"/>
        <w:jc w:val="both"/>
        <w:rPr>
          <w:rFonts w:ascii="Times New Roman" w:hAnsi="Times New Roman" w:cs="Times New Roman"/>
          <w:bCs/>
          <w:kern w:val="32"/>
          <w:sz w:val="28"/>
          <w:szCs w:val="28"/>
        </w:rPr>
      </w:pPr>
      <w:r w:rsidRPr="00ED0C92">
        <w:rPr>
          <w:rFonts w:ascii="Times New Roman" w:hAnsi="Times New Roman" w:cs="Times New Roman"/>
          <w:bCs/>
          <w:kern w:val="32"/>
          <w:sz w:val="28"/>
          <w:szCs w:val="28"/>
        </w:rPr>
        <w:t xml:space="preserve">13. В тёмную посуду с крышкой готовые растворы налить и наклеить этикетку </w:t>
      </w:r>
      <w:proofErr w:type="gramStart"/>
      <w:r w:rsidRPr="00ED0C92">
        <w:rPr>
          <w:rFonts w:ascii="Times New Roman" w:hAnsi="Times New Roman" w:cs="Times New Roman"/>
          <w:bCs/>
          <w:kern w:val="32"/>
          <w:sz w:val="28"/>
          <w:szCs w:val="28"/>
        </w:rPr>
        <w:t>с указываем</w:t>
      </w:r>
      <w:proofErr w:type="gramEnd"/>
      <w:r w:rsidRPr="00ED0C92">
        <w:rPr>
          <w:rFonts w:ascii="Times New Roman" w:hAnsi="Times New Roman" w:cs="Times New Roman"/>
          <w:bCs/>
          <w:kern w:val="32"/>
          <w:sz w:val="28"/>
          <w:szCs w:val="28"/>
        </w:rPr>
        <w:t xml:space="preserve"> дату приготовления. </w:t>
      </w:r>
    </w:p>
    <w:p w:rsidR="006710EB" w:rsidRDefault="006710EB" w:rsidP="006F6509">
      <w:pPr>
        <w:pStyle w:val="a3"/>
        <w:ind w:firstLine="709"/>
        <w:jc w:val="both"/>
        <w:rPr>
          <w:b/>
          <w:sz w:val="28"/>
          <w:szCs w:val="28"/>
        </w:rPr>
      </w:pPr>
    </w:p>
    <w:p w:rsidR="00E4765A" w:rsidRPr="00ED0C92" w:rsidRDefault="00E4765A" w:rsidP="006F6509">
      <w:pPr>
        <w:pStyle w:val="a3"/>
        <w:ind w:firstLine="709"/>
        <w:jc w:val="both"/>
        <w:rPr>
          <w:b/>
          <w:sz w:val="28"/>
          <w:szCs w:val="28"/>
          <w:lang w:val="ky-KG"/>
        </w:rPr>
      </w:pPr>
      <w:r w:rsidRPr="00ED0C92">
        <w:rPr>
          <w:b/>
          <w:sz w:val="28"/>
          <w:szCs w:val="28"/>
        </w:rPr>
        <w:t>Ход исследования:</w:t>
      </w:r>
    </w:p>
    <w:p w:rsidR="00E4765A" w:rsidRPr="00ED0C92" w:rsidRDefault="00E4765A" w:rsidP="006F6509">
      <w:pPr>
        <w:pStyle w:val="a3"/>
        <w:ind w:firstLine="709"/>
        <w:jc w:val="both"/>
        <w:rPr>
          <w:sz w:val="28"/>
          <w:szCs w:val="28"/>
          <w:lang w:val="ky-KG"/>
        </w:rPr>
      </w:pP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1.</w:t>
      </w:r>
      <w:r w:rsidR="006A60D5">
        <w:rPr>
          <w:rFonts w:ascii="Times New Roman" w:hAnsi="Times New Roman" w:cs="Times New Roman"/>
          <w:sz w:val="28"/>
          <w:szCs w:val="28"/>
        </w:rPr>
        <w:t xml:space="preserve"> </w:t>
      </w:r>
      <w:r w:rsidRPr="00ED0C92">
        <w:rPr>
          <w:rFonts w:ascii="Times New Roman" w:hAnsi="Times New Roman" w:cs="Times New Roman"/>
          <w:sz w:val="28"/>
          <w:szCs w:val="28"/>
        </w:rPr>
        <w:t xml:space="preserve">Из объединенной пробы берут 25 г почвы, помещают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объемом 250 мл (в случае отсутствия таковых можно пользоваться пробирками объемом 80-100 мл, но помещать в них следует 15 г почвы) и заливают 3%-</w:t>
      </w:r>
      <w:proofErr w:type="spellStart"/>
      <w:r w:rsidRPr="00ED0C92">
        <w:rPr>
          <w:rFonts w:ascii="Times New Roman" w:hAnsi="Times New Roman" w:cs="Times New Roman"/>
          <w:sz w:val="28"/>
          <w:szCs w:val="28"/>
        </w:rPr>
        <w:t>ным</w:t>
      </w:r>
      <w:proofErr w:type="spellEnd"/>
      <w:r w:rsidRPr="00ED0C92">
        <w:rPr>
          <w:rFonts w:ascii="Times New Roman" w:hAnsi="Times New Roman" w:cs="Times New Roman"/>
          <w:sz w:val="28"/>
          <w:szCs w:val="28"/>
        </w:rPr>
        <w:t xml:space="preserve"> раствором натриевой или калиевой щелочи (в соотношении 1:1).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2.</w:t>
      </w:r>
      <w:r w:rsidR="00DA2F90" w:rsidRPr="00DA2F90">
        <w:rPr>
          <w:rFonts w:ascii="Times New Roman" w:hAnsi="Times New Roman" w:cs="Times New Roman"/>
          <w:sz w:val="28"/>
          <w:szCs w:val="28"/>
        </w:rPr>
        <w:t xml:space="preserve"> </w:t>
      </w:r>
      <w:r w:rsidRPr="00ED0C92">
        <w:rPr>
          <w:rFonts w:ascii="Times New Roman" w:hAnsi="Times New Roman" w:cs="Times New Roman"/>
          <w:sz w:val="28"/>
          <w:szCs w:val="28"/>
        </w:rPr>
        <w:t xml:space="preserve">После этого содержимое пробирок тщательно размешивают при помощи </w:t>
      </w:r>
      <w:proofErr w:type="spellStart"/>
      <w:r w:rsidRPr="00ED0C92">
        <w:rPr>
          <w:rFonts w:ascii="Times New Roman" w:hAnsi="Times New Roman" w:cs="Times New Roman"/>
          <w:sz w:val="28"/>
          <w:szCs w:val="28"/>
        </w:rPr>
        <w:t>электромешалки</w:t>
      </w:r>
      <w:proofErr w:type="spellEnd"/>
      <w:r w:rsidRPr="00ED0C92">
        <w:rPr>
          <w:rFonts w:ascii="Times New Roman" w:hAnsi="Times New Roman" w:cs="Times New Roman"/>
          <w:sz w:val="28"/>
          <w:szCs w:val="28"/>
        </w:rPr>
        <w:t xml:space="preserve"> или стеклянных палочек, отстаивают в течение 20- 30мин., и центрифугируют 5 минут при 800 об/мин.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3.</w:t>
      </w:r>
      <w:r w:rsidR="00DA2F90" w:rsidRPr="00DA2F90">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сливают, а почву промывают водой (1-5 раз в зависимости от типа почвы: для </w:t>
      </w:r>
      <w:proofErr w:type="gramStart"/>
      <w:r w:rsidRPr="00ED0C92">
        <w:rPr>
          <w:rFonts w:ascii="Times New Roman" w:hAnsi="Times New Roman" w:cs="Times New Roman"/>
          <w:sz w:val="28"/>
          <w:szCs w:val="28"/>
        </w:rPr>
        <w:t>песчаных</w:t>
      </w:r>
      <w:proofErr w:type="gramEnd"/>
      <w:r w:rsidRPr="00ED0C92">
        <w:rPr>
          <w:rFonts w:ascii="Times New Roman" w:hAnsi="Times New Roman" w:cs="Times New Roman"/>
          <w:sz w:val="28"/>
          <w:szCs w:val="28"/>
        </w:rPr>
        <w:t xml:space="preserve"> и супесчаных - достаточно одной промывки, для глинистых, суглинистых, черноземных - от 2 до 5) до получения прозрачной </w:t>
      </w:r>
      <w:proofErr w:type="spellStart"/>
      <w:r w:rsidRPr="00ED0C92">
        <w:rPr>
          <w:rFonts w:ascii="Times New Roman" w:hAnsi="Times New Roman" w:cs="Times New Roman"/>
          <w:sz w:val="28"/>
          <w:szCs w:val="28"/>
        </w:rPr>
        <w:t>надосадочной</w:t>
      </w:r>
      <w:proofErr w:type="spellEnd"/>
      <w:r w:rsidRPr="00ED0C92">
        <w:rPr>
          <w:rFonts w:ascii="Times New Roman" w:hAnsi="Times New Roman" w:cs="Times New Roman"/>
          <w:sz w:val="28"/>
          <w:szCs w:val="28"/>
        </w:rPr>
        <w:t xml:space="preserve"> жидкости.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4.</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После промывки к почве добавляют 150 мл (45 мл в пробирки объемом 100 мл) насыщенного (плотность 1,38-1,40) раствора нитрата </w:t>
      </w:r>
      <w:r w:rsidR="00C75B20">
        <w:rPr>
          <w:rFonts w:ascii="Times New Roman" w:hAnsi="Times New Roman" w:cs="Times New Roman"/>
          <w:sz w:val="28"/>
          <w:szCs w:val="28"/>
        </w:rPr>
        <w:t xml:space="preserve">натрия, </w:t>
      </w:r>
      <w:r w:rsidRPr="00ED0C92">
        <w:rPr>
          <w:rFonts w:ascii="Times New Roman" w:hAnsi="Times New Roman" w:cs="Times New Roman"/>
          <w:sz w:val="28"/>
          <w:szCs w:val="28"/>
        </w:rPr>
        <w:t xml:space="preserve">тщательно размешивают и центрифугируют.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5.</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Пробирки устанавливают в штатив, доливают тем же раствором соли до уровня на 2-3 мм ниже краев пробирок и накрывают предметными стеклами. Яйца гельминтов всплывают и концентрируются в поверхностной пленке насыщенного раствора. </w:t>
      </w:r>
    </w:p>
    <w:p w:rsidR="00C75B20"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6.</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Поэтому очень важно исключить какую - либо потерю ее. Для этого между краем пробирки и предметным стеклом оставляют пространство шириной не более 10 мм, куда с помощью пипетки вносят насыщенный раствор соли до его соприкосновения с нижней стороной стекла, последнее осторожно передвигают до полного покрытия </w:t>
      </w:r>
      <w:proofErr w:type="spellStart"/>
      <w:r w:rsidRPr="00ED0C92">
        <w:rPr>
          <w:rFonts w:ascii="Times New Roman" w:hAnsi="Times New Roman" w:cs="Times New Roman"/>
          <w:sz w:val="28"/>
          <w:szCs w:val="28"/>
        </w:rPr>
        <w:t>центрифужной</w:t>
      </w:r>
      <w:proofErr w:type="spellEnd"/>
      <w:r w:rsidRPr="00ED0C92">
        <w:rPr>
          <w:rFonts w:ascii="Times New Roman" w:hAnsi="Times New Roman" w:cs="Times New Roman"/>
          <w:sz w:val="28"/>
          <w:szCs w:val="28"/>
        </w:rPr>
        <w:t xml:space="preserve"> пробирки.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7.</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Через 20-25 минут отстоя стекла снимают, переворачивая нижней поверхностью вверх, а на их место ставят другие (при необходимости и третьи).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8. На предметные стекла наносят несколько капель 30%-</w:t>
      </w:r>
      <w:proofErr w:type="spellStart"/>
      <w:r w:rsidRPr="00ED0C92">
        <w:rPr>
          <w:rFonts w:ascii="Times New Roman" w:hAnsi="Times New Roman" w:cs="Times New Roman"/>
          <w:sz w:val="28"/>
          <w:szCs w:val="28"/>
        </w:rPr>
        <w:t>ного</w:t>
      </w:r>
      <w:proofErr w:type="spellEnd"/>
      <w:r w:rsidRPr="00ED0C92">
        <w:rPr>
          <w:rFonts w:ascii="Times New Roman" w:hAnsi="Times New Roman" w:cs="Times New Roman"/>
          <w:sz w:val="28"/>
          <w:szCs w:val="28"/>
        </w:rPr>
        <w:t xml:space="preserve"> раствора глицерина и накрывают их покровными стеклами, а затем </w:t>
      </w:r>
      <w:proofErr w:type="spellStart"/>
      <w:r w:rsidR="000A68DF">
        <w:rPr>
          <w:rFonts w:ascii="Times New Roman" w:hAnsi="Times New Roman" w:cs="Times New Roman"/>
          <w:sz w:val="28"/>
          <w:szCs w:val="28"/>
        </w:rPr>
        <w:t>м</w:t>
      </w:r>
      <w:r w:rsidRPr="00ED0C92">
        <w:rPr>
          <w:rFonts w:ascii="Times New Roman" w:hAnsi="Times New Roman" w:cs="Times New Roman"/>
          <w:sz w:val="28"/>
          <w:szCs w:val="28"/>
        </w:rPr>
        <w:t>икроскопируют</w:t>
      </w:r>
      <w:proofErr w:type="spellEnd"/>
      <w:r w:rsidRPr="00ED0C92">
        <w:rPr>
          <w:rFonts w:ascii="Times New Roman" w:hAnsi="Times New Roman" w:cs="Times New Roman"/>
          <w:sz w:val="28"/>
          <w:szCs w:val="28"/>
        </w:rPr>
        <w:t xml:space="preserve">.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9.</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Для обнаружения яиц гельминтов препарат просматривают при увеличении в 80, а для определения степени их развития или деформации - в 400 раз.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10. При необходимости приготовленные препараты можно хранить</w:t>
      </w:r>
      <w:r w:rsidR="00C75B20">
        <w:rPr>
          <w:rFonts w:ascii="Times New Roman" w:hAnsi="Times New Roman" w:cs="Times New Roman"/>
          <w:sz w:val="28"/>
          <w:szCs w:val="28"/>
        </w:rPr>
        <w:t xml:space="preserve"> в </w:t>
      </w:r>
      <w:r w:rsidRPr="00ED0C92">
        <w:rPr>
          <w:rFonts w:ascii="Times New Roman" w:hAnsi="Times New Roman" w:cs="Times New Roman"/>
          <w:sz w:val="28"/>
          <w:szCs w:val="28"/>
        </w:rPr>
        <w:t xml:space="preserve">холодильнике до 5-7 суток.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11.</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При </w:t>
      </w:r>
      <w:proofErr w:type="spellStart"/>
      <w:r w:rsidRPr="00ED0C92">
        <w:rPr>
          <w:rFonts w:ascii="Times New Roman" w:hAnsi="Times New Roman" w:cs="Times New Roman"/>
          <w:sz w:val="28"/>
          <w:szCs w:val="28"/>
        </w:rPr>
        <w:t>подсыхании</w:t>
      </w:r>
      <w:proofErr w:type="spellEnd"/>
      <w:r w:rsidRPr="00ED0C92">
        <w:rPr>
          <w:rFonts w:ascii="Times New Roman" w:hAnsi="Times New Roman" w:cs="Times New Roman"/>
          <w:sz w:val="28"/>
          <w:szCs w:val="28"/>
        </w:rPr>
        <w:t xml:space="preserve"> препаратов по краям покровных стекол добавляют несколько капель </w:t>
      </w:r>
      <w:r w:rsidR="00C75B20">
        <w:rPr>
          <w:rFonts w:ascii="Times New Roman" w:hAnsi="Times New Roman" w:cs="Times New Roman"/>
          <w:sz w:val="28"/>
          <w:szCs w:val="28"/>
        </w:rPr>
        <w:t>30%-</w:t>
      </w:r>
      <w:proofErr w:type="spellStart"/>
      <w:r w:rsidR="00C75B20">
        <w:rPr>
          <w:rFonts w:ascii="Times New Roman" w:hAnsi="Times New Roman" w:cs="Times New Roman"/>
          <w:sz w:val="28"/>
          <w:szCs w:val="28"/>
        </w:rPr>
        <w:t>ного</w:t>
      </w:r>
      <w:proofErr w:type="spellEnd"/>
      <w:r w:rsidR="00C75B20">
        <w:rPr>
          <w:rFonts w:ascii="Times New Roman" w:hAnsi="Times New Roman" w:cs="Times New Roman"/>
          <w:sz w:val="28"/>
          <w:szCs w:val="28"/>
        </w:rPr>
        <w:t xml:space="preserve"> </w:t>
      </w:r>
      <w:r w:rsidRPr="00ED0C92">
        <w:rPr>
          <w:rFonts w:ascii="Times New Roman" w:hAnsi="Times New Roman" w:cs="Times New Roman"/>
          <w:sz w:val="28"/>
          <w:szCs w:val="28"/>
        </w:rPr>
        <w:t>раствора глицерина. Эффективность метода колеблется от 59,6-83,1%, в среднем - 73,0%.</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12. Для обнаружения в почве яиц гельминтов, имеющих более высокую плотность (яйца </w:t>
      </w:r>
      <w:proofErr w:type="spellStart"/>
      <w:r w:rsidRPr="00ED0C92">
        <w:rPr>
          <w:rFonts w:ascii="Times New Roman" w:hAnsi="Times New Roman" w:cs="Times New Roman"/>
          <w:sz w:val="28"/>
          <w:szCs w:val="28"/>
        </w:rPr>
        <w:t>описторхисов</w:t>
      </w:r>
      <w:proofErr w:type="spellEnd"/>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клонорхисов</w:t>
      </w:r>
      <w:proofErr w:type="spellEnd"/>
      <w:r w:rsidRPr="00ED0C92">
        <w:rPr>
          <w:rFonts w:ascii="Times New Roman" w:hAnsi="Times New Roman" w:cs="Times New Roman"/>
          <w:sz w:val="28"/>
          <w:szCs w:val="28"/>
        </w:rPr>
        <w:t xml:space="preserve">), чем яйца аскарид и власоглавов, следует использовать насыщенный раствор хлорида цинка (плотность 1,78); яйца </w:t>
      </w:r>
      <w:proofErr w:type="spellStart"/>
      <w:r w:rsidRPr="00ED0C92">
        <w:rPr>
          <w:rFonts w:ascii="Times New Roman" w:hAnsi="Times New Roman" w:cs="Times New Roman"/>
          <w:sz w:val="28"/>
          <w:szCs w:val="28"/>
        </w:rPr>
        <w:t>токсокар</w:t>
      </w:r>
      <w:proofErr w:type="spellEnd"/>
      <w:r w:rsidRPr="00ED0C92">
        <w:rPr>
          <w:rFonts w:ascii="Times New Roman" w:hAnsi="Times New Roman" w:cs="Times New Roman"/>
          <w:sz w:val="28"/>
          <w:szCs w:val="28"/>
        </w:rPr>
        <w:t xml:space="preserve"> лучше выявляются при обработке почвы насыщенным раствором сульфата цинка или сульфата магния в смеси с 5%-</w:t>
      </w:r>
      <w:proofErr w:type="spellStart"/>
      <w:r w:rsidRPr="00ED0C92">
        <w:rPr>
          <w:rFonts w:ascii="Times New Roman" w:hAnsi="Times New Roman" w:cs="Times New Roman"/>
          <w:sz w:val="28"/>
          <w:szCs w:val="28"/>
        </w:rPr>
        <w:t>ным</w:t>
      </w:r>
      <w:proofErr w:type="spellEnd"/>
      <w:r w:rsidRPr="00ED0C92">
        <w:rPr>
          <w:rFonts w:ascii="Times New Roman" w:hAnsi="Times New Roman" w:cs="Times New Roman"/>
          <w:sz w:val="28"/>
          <w:szCs w:val="28"/>
        </w:rPr>
        <w:t xml:space="preserve"> раствором </w:t>
      </w:r>
      <w:proofErr w:type="spellStart"/>
      <w:r w:rsidRPr="00ED0C92">
        <w:rPr>
          <w:rFonts w:ascii="Times New Roman" w:hAnsi="Times New Roman" w:cs="Times New Roman"/>
          <w:sz w:val="28"/>
          <w:szCs w:val="28"/>
        </w:rPr>
        <w:t>йодата</w:t>
      </w:r>
      <w:proofErr w:type="spellEnd"/>
      <w:r w:rsidRPr="00ED0C92">
        <w:rPr>
          <w:rFonts w:ascii="Times New Roman" w:hAnsi="Times New Roman" w:cs="Times New Roman"/>
          <w:sz w:val="28"/>
          <w:szCs w:val="28"/>
        </w:rPr>
        <w:t xml:space="preserve"> калия.</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Примечание.</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При работе по данной методике необходимо строго соблюдать следующие требования:</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1. Обязательность применения обезжиренных предметных стекол.</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2. Обязательность контроля плотности насыщенного раствора с помощью ареометра (плотность должна быть не ниже 1,38</w:t>
      </w:r>
      <w:r w:rsidR="00195BD6">
        <w:rPr>
          <w:rFonts w:ascii="Times New Roman" w:hAnsi="Times New Roman" w:cs="Times New Roman"/>
          <w:sz w:val="28"/>
          <w:szCs w:val="28"/>
        </w:rPr>
        <w:t xml:space="preserve"> </w:t>
      </w:r>
      <w:r w:rsidRPr="00ED0C92">
        <w:rPr>
          <w:rFonts w:ascii="Times New Roman" w:hAnsi="Times New Roman" w:cs="Times New Roman"/>
          <w:sz w:val="28"/>
          <w:szCs w:val="28"/>
        </w:rPr>
        <w:t>-</w:t>
      </w:r>
      <w:r w:rsidR="00195BD6">
        <w:rPr>
          <w:rFonts w:ascii="Times New Roman" w:hAnsi="Times New Roman" w:cs="Times New Roman"/>
          <w:sz w:val="28"/>
          <w:szCs w:val="28"/>
        </w:rPr>
        <w:t xml:space="preserve"> </w:t>
      </w:r>
      <w:r w:rsidRPr="00ED0C92">
        <w:rPr>
          <w:rFonts w:ascii="Times New Roman" w:hAnsi="Times New Roman" w:cs="Times New Roman"/>
          <w:sz w:val="28"/>
          <w:szCs w:val="28"/>
        </w:rPr>
        <w:t>1,40).</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В случае нарушения указанных требований, в первом случае поверхностная пленка с яйцами гельминтов не прилипнет к стеклу, во втором случае скорость всплывания яиц гельминтов замедлится, и в указанные сроки </w:t>
      </w:r>
      <w:proofErr w:type="gramStart"/>
      <w:r w:rsidRPr="00ED0C92">
        <w:rPr>
          <w:rFonts w:ascii="Times New Roman" w:hAnsi="Times New Roman" w:cs="Times New Roman"/>
          <w:sz w:val="28"/>
          <w:szCs w:val="28"/>
        </w:rPr>
        <w:t>они</w:t>
      </w:r>
      <w:proofErr w:type="gramEnd"/>
      <w:r w:rsidRPr="00ED0C92">
        <w:rPr>
          <w:rFonts w:ascii="Times New Roman" w:hAnsi="Times New Roman" w:cs="Times New Roman"/>
          <w:sz w:val="28"/>
          <w:szCs w:val="28"/>
        </w:rPr>
        <w:t xml:space="preserve"> не достигнут поверхностной пленки.</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Для эффективного использования рабочего времени исследователя рекомендуется: во</w:t>
      </w:r>
      <w:r w:rsidR="00C75B20">
        <w:rPr>
          <w:rFonts w:ascii="Times New Roman" w:hAnsi="Times New Roman" w:cs="Times New Roman"/>
          <w:sz w:val="28"/>
          <w:szCs w:val="28"/>
        </w:rPr>
        <w:t xml:space="preserve"> </w:t>
      </w:r>
      <w:r w:rsidRPr="00ED0C92">
        <w:rPr>
          <w:rFonts w:ascii="Times New Roman" w:hAnsi="Times New Roman" w:cs="Times New Roman"/>
          <w:sz w:val="28"/>
          <w:szCs w:val="28"/>
        </w:rPr>
        <w:t xml:space="preserve">время первого отстаивания смеси "почва </w:t>
      </w:r>
      <w:proofErr w:type="gramStart"/>
      <w:r w:rsidRPr="00ED0C92">
        <w:rPr>
          <w:rFonts w:ascii="Times New Roman" w:hAnsi="Times New Roman" w:cs="Times New Roman"/>
          <w:sz w:val="28"/>
          <w:szCs w:val="28"/>
        </w:rPr>
        <w:t>с</w:t>
      </w:r>
      <w:proofErr w:type="gramEnd"/>
      <w:r w:rsidRPr="00ED0C92">
        <w:rPr>
          <w:rFonts w:ascii="Times New Roman" w:hAnsi="Times New Roman" w:cs="Times New Roman"/>
          <w:sz w:val="28"/>
          <w:szCs w:val="28"/>
        </w:rPr>
        <w:t xml:space="preserve"> щелочью" проводить подготовку предметных и покровных стекол, запись в журнале; во время второго - "почвы с насыщенным раствором соли" - подготовку рабочего места для микрокопирования, уборку центрифуги и другого лабораторного оборудования.</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После окончания проведения анализов использованную посуду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предметные и покровные стекла, стеклянные палочки) замачивают в стиральном порошке и кипятят 15 - 20 минут, затем моют в чистой воде.</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Пробирки хранят в штативах, предметные и покровные стекла </w:t>
      </w:r>
      <w:r w:rsidR="00F770F2" w:rsidRPr="00ED0C92">
        <w:rPr>
          <w:rFonts w:ascii="Times New Roman" w:hAnsi="Times New Roman" w:cs="Times New Roman"/>
          <w:sz w:val="28"/>
          <w:szCs w:val="28"/>
        </w:rPr>
        <w:t>в широкогорлые банки</w:t>
      </w:r>
      <w:r w:rsidRPr="00ED0C92">
        <w:rPr>
          <w:rFonts w:ascii="Times New Roman" w:hAnsi="Times New Roman" w:cs="Times New Roman"/>
          <w:sz w:val="28"/>
          <w:szCs w:val="28"/>
        </w:rPr>
        <w:t xml:space="preserve"> с пробками, заполненным смесью Никифорова или нашатырным спиртом. Перед использованием предметные и покровные стекла не вытирают, а подсушивают.</w:t>
      </w:r>
    </w:p>
    <w:p w:rsidR="00471FE8" w:rsidRDefault="00471FE8" w:rsidP="006F6509">
      <w:pPr>
        <w:pStyle w:val="HTML"/>
        <w:ind w:firstLine="709"/>
        <w:jc w:val="both"/>
        <w:rPr>
          <w:rFonts w:ascii="Times New Roman" w:hAnsi="Times New Roman" w:cs="Times New Roman"/>
          <w:b/>
          <w:sz w:val="28"/>
          <w:szCs w:val="28"/>
        </w:rPr>
      </w:pPr>
    </w:p>
    <w:p w:rsidR="00E4765A" w:rsidRPr="006710EB" w:rsidRDefault="00886179" w:rsidP="006710EB">
      <w:pPr>
        <w:pStyle w:val="HTML"/>
        <w:numPr>
          <w:ilvl w:val="0"/>
          <w:numId w:val="38"/>
        </w:numPr>
        <w:tabs>
          <w:tab w:val="clear" w:pos="916"/>
          <w:tab w:val="left" w:pos="426"/>
          <w:tab w:val="left" w:pos="1134"/>
          <w:tab w:val="left" w:pos="1418"/>
        </w:tabs>
        <w:ind w:left="0" w:firstLine="709"/>
        <w:jc w:val="center"/>
        <w:rPr>
          <w:rFonts w:ascii="Times New Roman" w:hAnsi="Times New Roman" w:cs="Times New Roman"/>
          <w:b/>
          <w:sz w:val="28"/>
          <w:szCs w:val="28"/>
        </w:rPr>
      </w:pPr>
      <w:r w:rsidRPr="006710EB">
        <w:rPr>
          <w:rFonts w:ascii="Times New Roman" w:hAnsi="Times New Roman" w:cs="Times New Roman"/>
          <w:b/>
          <w:sz w:val="28"/>
          <w:szCs w:val="28"/>
        </w:rPr>
        <w:t xml:space="preserve"> </w:t>
      </w:r>
      <w:r w:rsidR="00E4765A" w:rsidRPr="006710EB">
        <w:rPr>
          <w:rFonts w:ascii="Times New Roman" w:hAnsi="Times New Roman" w:cs="Times New Roman"/>
          <w:b/>
          <w:sz w:val="28"/>
          <w:szCs w:val="28"/>
        </w:rPr>
        <w:t xml:space="preserve">Метод исследования почвы на цисты кишечных простейших по </w:t>
      </w:r>
      <w:proofErr w:type="spellStart"/>
      <w:r w:rsidR="00E4765A" w:rsidRPr="006710EB">
        <w:rPr>
          <w:rFonts w:ascii="Times New Roman" w:hAnsi="Times New Roman" w:cs="Times New Roman"/>
          <w:b/>
          <w:sz w:val="28"/>
          <w:szCs w:val="28"/>
        </w:rPr>
        <w:t>Падченко</w:t>
      </w:r>
      <w:proofErr w:type="spellEnd"/>
      <w:r w:rsidR="00E4765A" w:rsidRPr="006710EB">
        <w:rPr>
          <w:rFonts w:ascii="Times New Roman" w:hAnsi="Times New Roman" w:cs="Times New Roman"/>
          <w:b/>
          <w:sz w:val="28"/>
          <w:szCs w:val="28"/>
        </w:rPr>
        <w:t xml:space="preserve"> И.К. (1992)</w:t>
      </w:r>
    </w:p>
    <w:p w:rsidR="000F0600" w:rsidRDefault="00E4765A" w:rsidP="006F6509">
      <w:pPr>
        <w:pStyle w:val="HTML"/>
        <w:ind w:firstLine="709"/>
        <w:jc w:val="both"/>
        <w:rPr>
          <w:rFonts w:ascii="Times New Roman" w:hAnsi="Times New Roman" w:cs="Times New Roman"/>
          <w:b/>
          <w:sz w:val="28"/>
          <w:szCs w:val="28"/>
        </w:rPr>
      </w:pPr>
      <w:r w:rsidRPr="00ED0C92">
        <w:rPr>
          <w:rFonts w:ascii="Times New Roman" w:hAnsi="Times New Roman" w:cs="Times New Roman"/>
          <w:b/>
          <w:sz w:val="28"/>
          <w:szCs w:val="28"/>
        </w:rPr>
        <w:t>Ход исследования</w:t>
      </w:r>
      <w:r w:rsidR="00195BD6">
        <w:rPr>
          <w:rFonts w:ascii="Times New Roman" w:hAnsi="Times New Roman" w:cs="Times New Roman"/>
          <w:b/>
          <w:sz w:val="28"/>
          <w:szCs w:val="28"/>
        </w:rPr>
        <w:t>:</w:t>
      </w:r>
    </w:p>
    <w:p w:rsidR="000F0600" w:rsidRDefault="000F0600" w:rsidP="006F6509">
      <w:pPr>
        <w:pStyle w:val="HTML"/>
        <w:ind w:firstLine="709"/>
        <w:jc w:val="both"/>
        <w:rPr>
          <w:rFonts w:ascii="Times New Roman" w:hAnsi="Times New Roman" w:cs="Times New Roman"/>
          <w:b/>
          <w:sz w:val="28"/>
          <w:szCs w:val="28"/>
        </w:rPr>
      </w:pP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1.</w:t>
      </w:r>
      <w:r w:rsidR="006A60D5">
        <w:rPr>
          <w:rFonts w:ascii="Times New Roman" w:hAnsi="Times New Roman" w:cs="Times New Roman"/>
          <w:sz w:val="28"/>
          <w:szCs w:val="28"/>
        </w:rPr>
        <w:t xml:space="preserve"> </w:t>
      </w:r>
      <w:r w:rsidRPr="00ED0C92">
        <w:rPr>
          <w:rFonts w:ascii="Times New Roman" w:hAnsi="Times New Roman" w:cs="Times New Roman"/>
          <w:sz w:val="28"/>
          <w:szCs w:val="28"/>
        </w:rPr>
        <w:t>Из объединенной пробы берут 25 г почвы, помещают в фаянсовую ступку, постепенно добавляют к ней водопроводную воду, тщательно растирают пестиком до гомогенной кашицы и выливают ее в цилиндр емкостью 1 л, предварительно наполненный на 3/4 объема чистой водой. Смесь размешивают стеклянной палочкой и отстаивают в течение 15 минут.</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2. Образовавшуюся на поверхности смеси пленку удаляют петлей, а жидкую часть ее отсасывают сифоном в чистый цилиндр.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 xml:space="preserve">3. Осадок повторно промывают (не менее 3 раз), собирая промывные воды в одном цилиндре.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4.</w:t>
      </w:r>
      <w:r w:rsidR="00F770F2">
        <w:rPr>
          <w:rFonts w:ascii="Times New Roman" w:hAnsi="Times New Roman" w:cs="Times New Roman"/>
          <w:sz w:val="28"/>
          <w:szCs w:val="28"/>
        </w:rPr>
        <w:t xml:space="preserve"> </w:t>
      </w:r>
      <w:r w:rsidRPr="00ED0C92">
        <w:rPr>
          <w:rFonts w:ascii="Times New Roman" w:hAnsi="Times New Roman" w:cs="Times New Roman"/>
          <w:sz w:val="28"/>
          <w:szCs w:val="28"/>
        </w:rPr>
        <w:t xml:space="preserve">Промывные воды отстаивают, через 24 часа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удаляют сифоном, а осадок исследуют в </w:t>
      </w:r>
      <w:proofErr w:type="spellStart"/>
      <w:r w:rsidRPr="00ED0C92">
        <w:rPr>
          <w:rFonts w:ascii="Times New Roman" w:hAnsi="Times New Roman" w:cs="Times New Roman"/>
          <w:sz w:val="28"/>
          <w:szCs w:val="28"/>
        </w:rPr>
        <w:t>нативных</w:t>
      </w:r>
      <w:proofErr w:type="spellEnd"/>
      <w:r w:rsidRPr="00ED0C92">
        <w:rPr>
          <w:rFonts w:ascii="Times New Roman" w:hAnsi="Times New Roman" w:cs="Times New Roman"/>
          <w:sz w:val="28"/>
          <w:szCs w:val="28"/>
        </w:rPr>
        <w:t xml:space="preserve"> мазках и окрашенных раствором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 xml:space="preserve"> препаратах.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 С этой целью осадок тщательно встряхивают и одну каплю полученной взвеси наносят пастеровской пипеткой на предметное </w:t>
      </w:r>
      <w:r w:rsidR="00F770F2">
        <w:rPr>
          <w:rFonts w:ascii="Times New Roman" w:hAnsi="Times New Roman" w:cs="Times New Roman"/>
          <w:sz w:val="28"/>
          <w:szCs w:val="28"/>
        </w:rPr>
        <w:t xml:space="preserve">стекло, </w:t>
      </w:r>
      <w:r w:rsidRPr="00ED0C92">
        <w:rPr>
          <w:rFonts w:ascii="Times New Roman" w:hAnsi="Times New Roman" w:cs="Times New Roman"/>
          <w:sz w:val="28"/>
          <w:szCs w:val="28"/>
        </w:rPr>
        <w:t>накрывают покровным стеклом и исследуют под световым микроскопом.</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6.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не менее 1 мл осадка с последующим пересчетом на его общий объем. Анализ осадка проводят в течение первых 2-3 суток после его получения.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7. Для того</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 xml:space="preserve"> чтобы осадок длительное время оставался пригодным к исследованию (до 2 месяцев), к нему добавляют консервант, содержащий </w:t>
      </w:r>
      <w:proofErr w:type="spellStart"/>
      <w:r w:rsidRPr="00ED0C92">
        <w:rPr>
          <w:rFonts w:ascii="Times New Roman" w:hAnsi="Times New Roman" w:cs="Times New Roman"/>
          <w:sz w:val="28"/>
          <w:szCs w:val="28"/>
        </w:rPr>
        <w:t>мертиолят</w:t>
      </w:r>
      <w:proofErr w:type="spellEnd"/>
      <w:r w:rsidRPr="00ED0C92">
        <w:rPr>
          <w:rFonts w:ascii="Times New Roman" w:hAnsi="Times New Roman" w:cs="Times New Roman"/>
          <w:sz w:val="28"/>
          <w:szCs w:val="28"/>
        </w:rPr>
        <w:t>, 40%-</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раствор формалина, спирт этиловый 96град. и физиологический раствор (соотношение компонентов в %: </w:t>
      </w:r>
      <w:proofErr w:type="spellStart"/>
      <w:r w:rsidRPr="00ED0C92">
        <w:rPr>
          <w:rFonts w:ascii="Times New Roman" w:hAnsi="Times New Roman" w:cs="Times New Roman"/>
          <w:sz w:val="28"/>
          <w:szCs w:val="28"/>
        </w:rPr>
        <w:t>мертиолят</w:t>
      </w:r>
      <w:proofErr w:type="spellEnd"/>
      <w:r w:rsidRPr="00ED0C92">
        <w:rPr>
          <w:rFonts w:ascii="Times New Roman" w:hAnsi="Times New Roman" w:cs="Times New Roman"/>
          <w:sz w:val="28"/>
          <w:szCs w:val="28"/>
        </w:rPr>
        <w:t xml:space="preserve"> - ,0016-0,0018; 40%-</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формалин - 4,1-4,4; спирт этиловый 96 град. - 10,4-10,9;</w:t>
      </w:r>
      <w:r w:rsidR="00F770F2">
        <w:rPr>
          <w:rFonts w:ascii="Times New Roman" w:hAnsi="Times New Roman" w:cs="Times New Roman"/>
          <w:sz w:val="28"/>
          <w:szCs w:val="28"/>
        </w:rPr>
        <w:t xml:space="preserve"> </w:t>
      </w:r>
      <w:r w:rsidRPr="00ED0C92">
        <w:rPr>
          <w:rFonts w:ascii="Times New Roman" w:hAnsi="Times New Roman" w:cs="Times New Roman"/>
          <w:sz w:val="28"/>
          <w:szCs w:val="28"/>
        </w:rPr>
        <w:t xml:space="preserve">физиологический раствор </w:t>
      </w:r>
      <w:r w:rsidR="00F770F2">
        <w:rPr>
          <w:rFonts w:ascii="Times New Roman" w:hAnsi="Times New Roman" w:cs="Times New Roman"/>
          <w:sz w:val="28"/>
          <w:szCs w:val="28"/>
        </w:rPr>
        <w:t xml:space="preserve">- </w:t>
      </w:r>
      <w:r w:rsidRPr="00ED0C92">
        <w:rPr>
          <w:rFonts w:ascii="Times New Roman" w:hAnsi="Times New Roman" w:cs="Times New Roman"/>
          <w:sz w:val="28"/>
          <w:szCs w:val="28"/>
        </w:rPr>
        <w:t xml:space="preserve">остальное). </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8.</w:t>
      </w:r>
      <w:r w:rsidR="00F770F2">
        <w:rPr>
          <w:rFonts w:ascii="Times New Roman" w:hAnsi="Times New Roman" w:cs="Times New Roman"/>
          <w:sz w:val="28"/>
          <w:szCs w:val="28"/>
        </w:rPr>
        <w:t xml:space="preserve"> </w:t>
      </w:r>
      <w:r w:rsidRPr="00ED0C92">
        <w:rPr>
          <w:rFonts w:ascii="Times New Roman" w:hAnsi="Times New Roman" w:cs="Times New Roman"/>
          <w:sz w:val="28"/>
          <w:szCs w:val="28"/>
        </w:rPr>
        <w:t>Консервант добавляют к осадку в соотношении 1:2 и хранят в холодильнике.</w:t>
      </w:r>
    </w:p>
    <w:p w:rsidR="00E4765A" w:rsidRPr="00ED0C9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9.</w:t>
      </w:r>
      <w:r w:rsidR="00F770F2">
        <w:rPr>
          <w:rFonts w:ascii="Times New Roman" w:hAnsi="Times New Roman" w:cs="Times New Roman"/>
          <w:sz w:val="28"/>
          <w:szCs w:val="28"/>
        </w:rPr>
        <w:t xml:space="preserve"> </w:t>
      </w:r>
      <w:r w:rsidRPr="00ED0C92">
        <w:rPr>
          <w:rFonts w:ascii="Times New Roman" w:hAnsi="Times New Roman" w:cs="Times New Roman"/>
          <w:sz w:val="28"/>
          <w:szCs w:val="28"/>
        </w:rPr>
        <w:t xml:space="preserve">Для приготовления мазков каплю исследованной смеси осадка с консервантом после встряхивания наносят пипеткой на предметное стекло, смешивают ее с каплей акридинового оранжевого, разведенного 1:500, накрывают покровным стеклом и исследуют под световым или люминесцентным микроскопом, подсчитывают число неокрашенных (живых) и окрашенных (мертвых и дегенерирующих) цист кишечных простейших каждого вида. </w:t>
      </w:r>
    </w:p>
    <w:p w:rsidR="00F770F2" w:rsidRDefault="00E4765A"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10. При изучении исследуемого материала под световым микроскопом жизнеспособные цисты кишечных простейших остаются неокрашенными, а дегенерирующие и мертвые цисты окрашиваются в желтый цвет. Погибшие цисты</w:t>
      </w:r>
      <w:r w:rsidR="00F770F2">
        <w:rPr>
          <w:rFonts w:ascii="Times New Roman" w:hAnsi="Times New Roman" w:cs="Times New Roman"/>
          <w:sz w:val="28"/>
          <w:szCs w:val="28"/>
        </w:rPr>
        <w:t xml:space="preserve"> под люминесцентным микроскопом красные.</w:t>
      </w:r>
    </w:p>
    <w:p w:rsidR="00E4765A" w:rsidRPr="00ED0C92" w:rsidRDefault="00F770F2" w:rsidP="006F6509">
      <w:pPr>
        <w:pStyle w:val="HTML"/>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w:t>
      </w:r>
    </w:p>
    <w:p w:rsidR="00E4765A" w:rsidRPr="00ED0C92" w:rsidRDefault="00E4765A" w:rsidP="006F6509">
      <w:pPr>
        <w:spacing w:after="0" w:line="240" w:lineRule="auto"/>
        <w:ind w:firstLine="709"/>
        <w:jc w:val="center"/>
        <w:rPr>
          <w:rFonts w:ascii="Times New Roman" w:hAnsi="Times New Roman" w:cs="Times New Roman"/>
          <w:b/>
          <w:sz w:val="28"/>
          <w:szCs w:val="28"/>
          <w:lang w:val="ky-KG"/>
        </w:rPr>
      </w:pPr>
      <w:r w:rsidRPr="00ED0C92">
        <w:rPr>
          <w:rFonts w:ascii="Times New Roman" w:hAnsi="Times New Roman" w:cs="Times New Roman"/>
          <w:b/>
          <w:sz w:val="28"/>
          <w:szCs w:val="28"/>
        </w:rPr>
        <w:t xml:space="preserve">16. </w:t>
      </w:r>
      <w:r w:rsidRPr="00ED0C92">
        <w:rPr>
          <w:rFonts w:ascii="Times New Roman" w:hAnsi="Times New Roman" w:cs="Times New Roman"/>
          <w:b/>
          <w:sz w:val="28"/>
          <w:szCs w:val="28"/>
          <w:lang w:val="ky-KG"/>
        </w:rPr>
        <w:t>Санитарно-гельминтологические исследование питьевой воды</w:t>
      </w:r>
    </w:p>
    <w:p w:rsidR="00E4765A" w:rsidRPr="00ED0C92" w:rsidRDefault="00E4765A" w:rsidP="006F6509">
      <w:pPr>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t>16.1. Отбор, хранение и транспортирование проб</w:t>
      </w:r>
    </w:p>
    <w:p w:rsidR="00471FE8" w:rsidRPr="00880449" w:rsidRDefault="00471FE8" w:rsidP="006F6509">
      <w:pPr>
        <w:spacing w:after="0" w:line="240" w:lineRule="auto"/>
        <w:ind w:firstLine="709"/>
        <w:jc w:val="both"/>
        <w:rPr>
          <w:rFonts w:ascii="Times New Roman" w:hAnsi="Times New Roman" w:cs="Times New Roman"/>
          <w:sz w:val="20"/>
          <w:szCs w:val="20"/>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Отбор проб из поверхностных источников питьевого водоснабжения по количеству и кратности проводят в соответствии с СанПиН 2.1.5.980-00 «Гигиенические требования к охране поверхностных вод».</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Отбор проб воды производят в чистые емкости. Сосуды </w:t>
      </w:r>
      <w:proofErr w:type="gramStart"/>
      <w:r w:rsidRPr="00ED0C92">
        <w:rPr>
          <w:rFonts w:ascii="Times New Roman" w:hAnsi="Times New Roman" w:cs="Times New Roman"/>
          <w:sz w:val="28"/>
          <w:szCs w:val="28"/>
        </w:rPr>
        <w:t>больших</w:t>
      </w:r>
      <w:proofErr w:type="gramEnd"/>
      <w:r w:rsidRPr="00ED0C92">
        <w:rPr>
          <w:rFonts w:ascii="Times New Roman" w:hAnsi="Times New Roman" w:cs="Times New Roman"/>
          <w:sz w:val="28"/>
          <w:szCs w:val="28"/>
        </w:rPr>
        <w:t xml:space="preserve"> объемов-молочные фляги, металлические и пластмассовые ведра и т.п., которые тщательно промывают кипяченой водой и ополаскивают отбираемой для анализа водой.</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Пробы воды с поверхности водоема следует отбирать емкостями 1,5-2,0 л с интервалами 3-5 мин. Это позволяет в течение 40-60 мин взять усредненную пробу объемом 25 л.</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 Пробы воды могут доставляться в лабораторию без обработки или, в целях облегчения их транспортирования, после предварительной обработки (концентрирования материала путем фильтрования на месте отбора проб, в лаборатории водопроводной станции и др., с использованием типа ПВФ -142 полевая модификация).</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С этой же целью может быть использована методика первичной концентрации паразитарных патогенов с помощью таких коагулянтов, как сульфат аммония, сульфат железа, сульфат меди в дозе 0,1-0,3 г\л.</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В пробу воды на месте отбора добавляют коагулянт, затем тщательно перемешивают и отстаивают 1-2 ч. </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После этого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удаляют, а осадок переносят в сосуд объемом 1 л и доставляют в лабораторию. </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Содержимое этого сосуда вновь отстаивают 1-2 ч, а осадок после удаления </w:t>
      </w:r>
      <w:proofErr w:type="spellStart"/>
      <w:r w:rsidRPr="00ED0C92">
        <w:rPr>
          <w:rFonts w:ascii="Times New Roman" w:hAnsi="Times New Roman" w:cs="Times New Roman"/>
          <w:sz w:val="28"/>
          <w:szCs w:val="28"/>
        </w:rPr>
        <w:t>надосадочной</w:t>
      </w:r>
      <w:proofErr w:type="spellEnd"/>
      <w:r w:rsidRPr="00ED0C92">
        <w:rPr>
          <w:rFonts w:ascii="Times New Roman" w:hAnsi="Times New Roman" w:cs="Times New Roman"/>
          <w:sz w:val="28"/>
          <w:szCs w:val="28"/>
        </w:rPr>
        <w:t xml:space="preserve"> жидкости переносят в </w:t>
      </w:r>
      <w:proofErr w:type="spellStart"/>
      <w:r w:rsidRPr="00ED0C92">
        <w:rPr>
          <w:rFonts w:ascii="Times New Roman" w:hAnsi="Times New Roman" w:cs="Times New Roman"/>
          <w:sz w:val="28"/>
          <w:szCs w:val="28"/>
        </w:rPr>
        <w:t>центрифужные</w:t>
      </w:r>
      <w:proofErr w:type="spellEnd"/>
      <w:r w:rsidRPr="00ED0C92">
        <w:rPr>
          <w:rFonts w:ascii="Times New Roman" w:hAnsi="Times New Roman" w:cs="Times New Roman"/>
          <w:sz w:val="28"/>
          <w:szCs w:val="28"/>
        </w:rPr>
        <w:t xml:space="preserve"> пробирки 10-50 мл (в зависимости от объема осадка) и центрифугируют в течение 5 мин при 1500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ин.</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сливают, а к осадку добавляют 3 мл 1%-</w:t>
      </w:r>
      <w:proofErr w:type="spellStart"/>
      <w:r w:rsidRPr="00ED0C92">
        <w:rPr>
          <w:rFonts w:ascii="Times New Roman" w:hAnsi="Times New Roman" w:cs="Times New Roman"/>
          <w:sz w:val="28"/>
          <w:szCs w:val="28"/>
        </w:rPr>
        <w:t>ного</w:t>
      </w:r>
      <w:proofErr w:type="spellEnd"/>
      <w:r w:rsidRPr="00ED0C92">
        <w:rPr>
          <w:rFonts w:ascii="Times New Roman" w:hAnsi="Times New Roman" w:cs="Times New Roman"/>
          <w:sz w:val="28"/>
          <w:szCs w:val="28"/>
        </w:rPr>
        <w:t xml:space="preserve"> раствора </w:t>
      </w:r>
      <w:proofErr w:type="gramStart"/>
      <w:r w:rsidRPr="00ED0C92">
        <w:rPr>
          <w:rFonts w:ascii="Times New Roman" w:hAnsi="Times New Roman" w:cs="Times New Roman"/>
          <w:sz w:val="28"/>
          <w:szCs w:val="28"/>
        </w:rPr>
        <w:t>хлористо-водородной</w:t>
      </w:r>
      <w:proofErr w:type="gramEnd"/>
      <w:r w:rsidRPr="00ED0C92">
        <w:rPr>
          <w:rFonts w:ascii="Times New Roman" w:hAnsi="Times New Roman" w:cs="Times New Roman"/>
          <w:sz w:val="28"/>
          <w:szCs w:val="28"/>
        </w:rPr>
        <w:t xml:space="preserve"> кислоты для растворения хлопьев коагулянта, перемешивают и центрифугируют в таком же режиме. </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удаляют, а осадок обрабатывают по нижеописанной методике.</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Пробы, не прошедшие предварительную обработку, хранят при температуре 15-20</w:t>
      </w:r>
      <w:r w:rsidRPr="00ED0C92">
        <w:rPr>
          <w:rFonts w:ascii="Times New Roman" w:hAnsi="Times New Roman" w:cs="Times New Roman"/>
          <w:sz w:val="28"/>
          <w:szCs w:val="28"/>
          <w:vertAlign w:val="superscript"/>
        </w:rPr>
        <w:t>0</w:t>
      </w:r>
      <w:r w:rsidRPr="00ED0C92">
        <w:rPr>
          <w:rFonts w:ascii="Times New Roman" w:hAnsi="Times New Roman" w:cs="Times New Roman"/>
          <w:sz w:val="28"/>
          <w:szCs w:val="28"/>
        </w:rPr>
        <w:t>С не более двух соток.</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В случае если первичная обработка пробы воды (фильтрование) проводилась вне лаборатории, использованные фильтры помещают в широкогорлый флакон или стеклянную банку, добавляют 30-50 мл исходной воды; закрывают флакон или банку </w:t>
      </w:r>
      <w:r w:rsidR="00F770F2" w:rsidRPr="00ED0C92">
        <w:rPr>
          <w:rFonts w:ascii="Times New Roman" w:hAnsi="Times New Roman" w:cs="Times New Roman"/>
          <w:sz w:val="28"/>
          <w:szCs w:val="28"/>
        </w:rPr>
        <w:t>завинчивающейся,</w:t>
      </w:r>
      <w:r w:rsidRPr="00ED0C92">
        <w:rPr>
          <w:rFonts w:ascii="Times New Roman" w:hAnsi="Times New Roman" w:cs="Times New Roman"/>
          <w:sz w:val="28"/>
          <w:szCs w:val="28"/>
        </w:rPr>
        <w:t xml:space="preserve"> или притертой крышкой, маркируют, указывают дату, место отбора, количество профильтрованной воды и транспортируют в лабораторию для дальнейшего исследования. </w:t>
      </w:r>
    </w:p>
    <w:p w:rsidR="00E4765A"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При невозможности исследования в день отбора материал хранят при 4</w:t>
      </w:r>
      <w:r w:rsidRPr="00ED0C92">
        <w:rPr>
          <w:rFonts w:ascii="Times New Roman" w:hAnsi="Times New Roman" w:cs="Times New Roman"/>
          <w:sz w:val="28"/>
          <w:szCs w:val="28"/>
          <w:vertAlign w:val="superscript"/>
        </w:rPr>
        <w:t>0</w:t>
      </w:r>
      <w:r w:rsidRPr="00ED0C92">
        <w:rPr>
          <w:rFonts w:ascii="Times New Roman" w:hAnsi="Times New Roman" w:cs="Times New Roman"/>
          <w:sz w:val="28"/>
          <w:szCs w:val="28"/>
        </w:rPr>
        <w:t>С не более суток; при отсутствии необходимости определения жизнеспособности цист кишечных простейших и яиц гельминтов материал хранят при 4</w:t>
      </w:r>
      <w:r w:rsidRPr="00ED0C92">
        <w:rPr>
          <w:rFonts w:ascii="Times New Roman" w:hAnsi="Times New Roman" w:cs="Times New Roman"/>
          <w:sz w:val="28"/>
          <w:szCs w:val="28"/>
          <w:vertAlign w:val="superscript"/>
        </w:rPr>
        <w:t>0</w:t>
      </w:r>
      <w:r w:rsidRPr="00ED0C92">
        <w:rPr>
          <w:rFonts w:ascii="Times New Roman" w:hAnsi="Times New Roman" w:cs="Times New Roman"/>
          <w:sz w:val="28"/>
          <w:szCs w:val="28"/>
        </w:rPr>
        <w:t>С не более 3-4 суток после добавления в него формальдегида с таким расчетом, чтобы концентрация его в суспензии составила 2%.</w:t>
      </w:r>
    </w:p>
    <w:p w:rsidR="00471FE8" w:rsidRPr="00880449" w:rsidRDefault="00471FE8" w:rsidP="006F6509">
      <w:pPr>
        <w:spacing w:after="0" w:line="240" w:lineRule="auto"/>
        <w:ind w:firstLine="709"/>
        <w:jc w:val="both"/>
        <w:rPr>
          <w:rFonts w:ascii="Times New Roman" w:hAnsi="Times New Roman" w:cs="Times New Roman"/>
          <w:i/>
          <w:sz w:val="20"/>
          <w:szCs w:val="20"/>
        </w:rPr>
      </w:pPr>
    </w:p>
    <w:p w:rsidR="00E4765A" w:rsidRPr="00ED0C92" w:rsidRDefault="00E4765A" w:rsidP="006F6509">
      <w:pPr>
        <w:spacing w:after="0" w:line="240" w:lineRule="auto"/>
        <w:ind w:firstLine="709"/>
        <w:jc w:val="both"/>
        <w:rPr>
          <w:rFonts w:ascii="Times New Roman" w:hAnsi="Times New Roman" w:cs="Times New Roman"/>
          <w:b/>
          <w:sz w:val="28"/>
          <w:szCs w:val="28"/>
        </w:rPr>
      </w:pPr>
      <w:r w:rsidRPr="00ED0C92">
        <w:rPr>
          <w:rFonts w:ascii="Times New Roman" w:hAnsi="Times New Roman" w:cs="Times New Roman"/>
          <w:b/>
          <w:sz w:val="28"/>
          <w:szCs w:val="28"/>
        </w:rPr>
        <w:t>17.</w:t>
      </w:r>
      <w:r w:rsidRPr="00ED0C92">
        <w:rPr>
          <w:rFonts w:ascii="Times New Roman" w:hAnsi="Times New Roman" w:cs="Times New Roman"/>
          <w:sz w:val="28"/>
          <w:szCs w:val="28"/>
        </w:rPr>
        <w:t xml:space="preserve"> </w:t>
      </w:r>
      <w:r w:rsidR="00886179">
        <w:rPr>
          <w:rFonts w:ascii="Times New Roman" w:hAnsi="Times New Roman" w:cs="Times New Roman"/>
          <w:sz w:val="28"/>
          <w:szCs w:val="28"/>
        </w:rPr>
        <w:t xml:space="preserve"> </w:t>
      </w:r>
      <w:r w:rsidRPr="00ED0C92">
        <w:rPr>
          <w:rFonts w:ascii="Times New Roman" w:hAnsi="Times New Roman" w:cs="Times New Roman"/>
          <w:b/>
          <w:sz w:val="28"/>
          <w:szCs w:val="28"/>
        </w:rPr>
        <w:t>Методик</w:t>
      </w:r>
      <w:r w:rsidRPr="00ED0C92">
        <w:rPr>
          <w:rFonts w:ascii="Times New Roman" w:hAnsi="Times New Roman" w:cs="Times New Roman"/>
          <w:b/>
          <w:sz w:val="28"/>
          <w:szCs w:val="28"/>
          <w:lang w:val="ky-KG"/>
        </w:rPr>
        <w:t>а</w:t>
      </w:r>
      <w:r w:rsidRPr="00ED0C92">
        <w:rPr>
          <w:rFonts w:ascii="Times New Roman" w:hAnsi="Times New Roman" w:cs="Times New Roman"/>
          <w:b/>
          <w:sz w:val="28"/>
          <w:szCs w:val="28"/>
        </w:rPr>
        <w:t xml:space="preserve"> санитарно-</w:t>
      </w:r>
      <w:r w:rsidRPr="00ED0C92">
        <w:rPr>
          <w:rFonts w:ascii="Times New Roman" w:hAnsi="Times New Roman" w:cs="Times New Roman"/>
          <w:b/>
          <w:sz w:val="28"/>
          <w:szCs w:val="28"/>
          <w:lang w:val="ky-KG"/>
        </w:rPr>
        <w:t>гельминтологических</w:t>
      </w:r>
      <w:r w:rsidRPr="00ED0C92">
        <w:rPr>
          <w:rFonts w:ascii="Times New Roman" w:hAnsi="Times New Roman" w:cs="Times New Roman"/>
          <w:b/>
          <w:sz w:val="28"/>
          <w:szCs w:val="28"/>
        </w:rPr>
        <w:t xml:space="preserve"> </w:t>
      </w:r>
      <w:r w:rsidR="00F770F2" w:rsidRPr="00ED0C92">
        <w:rPr>
          <w:rFonts w:ascii="Times New Roman" w:hAnsi="Times New Roman" w:cs="Times New Roman"/>
          <w:b/>
          <w:sz w:val="28"/>
          <w:szCs w:val="28"/>
        </w:rPr>
        <w:t>исследований</w:t>
      </w:r>
      <w:r w:rsidRPr="00ED0C92">
        <w:rPr>
          <w:rFonts w:ascii="Times New Roman" w:hAnsi="Times New Roman" w:cs="Times New Roman"/>
          <w:b/>
          <w:sz w:val="28"/>
          <w:szCs w:val="28"/>
        </w:rPr>
        <w:t xml:space="preserve"> воды</w:t>
      </w:r>
    </w:p>
    <w:p w:rsidR="00471FE8" w:rsidRPr="00880449" w:rsidRDefault="00471FE8" w:rsidP="006F6509">
      <w:pPr>
        <w:spacing w:after="0" w:line="240" w:lineRule="auto"/>
        <w:ind w:firstLine="709"/>
        <w:jc w:val="both"/>
        <w:rPr>
          <w:rFonts w:ascii="Times New Roman" w:hAnsi="Times New Roman" w:cs="Times New Roman"/>
          <w:sz w:val="20"/>
          <w:szCs w:val="20"/>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Методики предназначены для обнаружения в воде цист патогенных простейших кишечника (лямблий, </w:t>
      </w:r>
      <w:proofErr w:type="spellStart"/>
      <w:r w:rsidRPr="00ED0C92">
        <w:rPr>
          <w:rFonts w:ascii="Times New Roman" w:hAnsi="Times New Roman" w:cs="Times New Roman"/>
          <w:sz w:val="28"/>
          <w:szCs w:val="28"/>
        </w:rPr>
        <w:t>криптоспоридий</w:t>
      </w:r>
      <w:proofErr w:type="spellEnd"/>
      <w:r w:rsidRPr="00ED0C92">
        <w:rPr>
          <w:rFonts w:ascii="Times New Roman" w:hAnsi="Times New Roman" w:cs="Times New Roman"/>
          <w:sz w:val="28"/>
          <w:szCs w:val="28"/>
        </w:rPr>
        <w:t xml:space="preserve">, амебы дизентерийной, балантидия) и яиц гельминтов, представляющих непосредственную угрозу для здоровья человека при их заглатывании, при осуществлении контроля качества воды по </w:t>
      </w:r>
      <w:proofErr w:type="spellStart"/>
      <w:r w:rsidRPr="00ED0C92">
        <w:rPr>
          <w:rFonts w:ascii="Times New Roman" w:hAnsi="Times New Roman" w:cs="Times New Roman"/>
          <w:sz w:val="28"/>
          <w:szCs w:val="28"/>
        </w:rPr>
        <w:t>паразитологическим</w:t>
      </w:r>
      <w:proofErr w:type="spellEnd"/>
      <w:r w:rsidRPr="00ED0C92">
        <w:rPr>
          <w:rFonts w:ascii="Times New Roman" w:hAnsi="Times New Roman" w:cs="Times New Roman"/>
          <w:sz w:val="28"/>
          <w:szCs w:val="28"/>
        </w:rPr>
        <w:t xml:space="preserve"> показателям в источниках хозяйственно-питьевого водоснабжения и в водоемах рекреационного назначения.</w:t>
      </w:r>
    </w:p>
    <w:p w:rsidR="00886257" w:rsidRPr="00880449" w:rsidRDefault="00886257" w:rsidP="006F6509">
      <w:pPr>
        <w:spacing w:after="0" w:line="240" w:lineRule="auto"/>
        <w:ind w:firstLine="709"/>
        <w:jc w:val="both"/>
        <w:rPr>
          <w:rFonts w:ascii="Times New Roman" w:hAnsi="Times New Roman" w:cs="Times New Roman"/>
          <w:b/>
          <w:sz w:val="20"/>
          <w:szCs w:val="20"/>
          <w:lang w:val="ky-KG"/>
        </w:rPr>
      </w:pPr>
    </w:p>
    <w:p w:rsidR="006710EB" w:rsidRDefault="006710EB">
      <w:pPr>
        <w:rPr>
          <w:rFonts w:ascii="Times New Roman" w:hAnsi="Times New Roman" w:cs="Times New Roman"/>
          <w:b/>
          <w:sz w:val="28"/>
          <w:szCs w:val="28"/>
        </w:rPr>
      </w:pPr>
      <w:r>
        <w:rPr>
          <w:rFonts w:ascii="Times New Roman" w:hAnsi="Times New Roman" w:cs="Times New Roman"/>
          <w:b/>
          <w:sz w:val="28"/>
          <w:szCs w:val="28"/>
        </w:rPr>
        <w:br w:type="page"/>
      </w:r>
    </w:p>
    <w:p w:rsidR="00E4765A" w:rsidRPr="00ED0C92" w:rsidRDefault="00E4765A" w:rsidP="006F6509">
      <w:pPr>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lastRenderedPageBreak/>
        <w:t xml:space="preserve">17.1. Принцип методик с использованием </w:t>
      </w:r>
      <w:proofErr w:type="spellStart"/>
      <w:r w:rsidRPr="00ED0C92">
        <w:rPr>
          <w:rFonts w:ascii="Times New Roman" w:hAnsi="Times New Roman" w:cs="Times New Roman"/>
          <w:b/>
          <w:sz w:val="28"/>
          <w:szCs w:val="28"/>
        </w:rPr>
        <w:t>флотантов</w:t>
      </w:r>
      <w:proofErr w:type="spellEnd"/>
    </w:p>
    <w:p w:rsidR="00471FE8" w:rsidRPr="00880449" w:rsidRDefault="00471FE8" w:rsidP="006F6509">
      <w:pPr>
        <w:spacing w:after="0" w:line="240" w:lineRule="auto"/>
        <w:ind w:firstLine="709"/>
        <w:jc w:val="both"/>
        <w:rPr>
          <w:rFonts w:ascii="Times New Roman" w:hAnsi="Times New Roman" w:cs="Times New Roman"/>
          <w:sz w:val="20"/>
          <w:szCs w:val="20"/>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Цисты патогенных простейших кишечника и яйца гельминтов обнаруживаются при микроскопическом исследовании осадка, получаемого после центрифугирования не менее 4-кратно разведенного раствора </w:t>
      </w:r>
      <w:proofErr w:type="spellStart"/>
      <w:r w:rsidRPr="00ED0C92">
        <w:rPr>
          <w:rFonts w:ascii="Times New Roman" w:hAnsi="Times New Roman" w:cs="Times New Roman"/>
          <w:sz w:val="28"/>
          <w:szCs w:val="28"/>
        </w:rPr>
        <w:t>флотанта</w:t>
      </w:r>
      <w:proofErr w:type="spellEnd"/>
      <w:r w:rsidRPr="00ED0C92">
        <w:rPr>
          <w:rFonts w:ascii="Times New Roman" w:hAnsi="Times New Roman" w:cs="Times New Roman"/>
          <w:sz w:val="28"/>
          <w:szCs w:val="28"/>
        </w:rPr>
        <w:t xml:space="preserve"> с плотностью 1,26, в который искомые паразитарные агенты попадают из осадка, смываемого с мембранных фильтров после фильтрации через них исследуемой воды. Осаждение цист простейших и яиц гельминтов происходит за счет резкого снижения плотности </w:t>
      </w:r>
      <w:proofErr w:type="spellStart"/>
      <w:r w:rsidRPr="00ED0C92">
        <w:rPr>
          <w:rFonts w:ascii="Times New Roman" w:hAnsi="Times New Roman" w:cs="Times New Roman"/>
          <w:sz w:val="28"/>
          <w:szCs w:val="28"/>
        </w:rPr>
        <w:t>флотанта</w:t>
      </w:r>
      <w:proofErr w:type="spellEnd"/>
      <w:r w:rsidRPr="00ED0C92">
        <w:rPr>
          <w:rFonts w:ascii="Times New Roman" w:hAnsi="Times New Roman" w:cs="Times New Roman"/>
          <w:sz w:val="28"/>
          <w:szCs w:val="28"/>
        </w:rPr>
        <w:t>, которая после разведения достигает 1,03 и менее, что ниже плотности паразитарных агентов.</w:t>
      </w:r>
    </w:p>
    <w:p w:rsidR="006710EB" w:rsidRDefault="006710EB" w:rsidP="006F6509">
      <w:pPr>
        <w:spacing w:after="0" w:line="240" w:lineRule="auto"/>
        <w:ind w:firstLine="709"/>
        <w:jc w:val="center"/>
        <w:rPr>
          <w:rFonts w:ascii="Times New Roman" w:hAnsi="Times New Roman" w:cs="Times New Roman"/>
          <w:b/>
          <w:sz w:val="28"/>
          <w:szCs w:val="28"/>
        </w:rPr>
      </w:pPr>
    </w:p>
    <w:p w:rsidR="00E4765A" w:rsidRPr="00ED0C92" w:rsidRDefault="00E4765A" w:rsidP="006F6509">
      <w:pPr>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t>17.2.</w:t>
      </w:r>
      <w:r w:rsidRPr="00ED0C92">
        <w:rPr>
          <w:rFonts w:ascii="Times New Roman" w:hAnsi="Times New Roman" w:cs="Times New Roman"/>
          <w:sz w:val="28"/>
          <w:szCs w:val="28"/>
        </w:rPr>
        <w:t xml:space="preserve"> </w:t>
      </w:r>
      <w:r w:rsidRPr="00ED0C92">
        <w:rPr>
          <w:rFonts w:ascii="Times New Roman" w:hAnsi="Times New Roman" w:cs="Times New Roman"/>
          <w:b/>
          <w:sz w:val="28"/>
          <w:szCs w:val="28"/>
        </w:rPr>
        <w:t>Флотационный метод исследования воды</w:t>
      </w:r>
    </w:p>
    <w:p w:rsidR="00880449" w:rsidRPr="00880449" w:rsidRDefault="00880449" w:rsidP="006F6509">
      <w:pPr>
        <w:spacing w:after="0" w:line="240" w:lineRule="auto"/>
        <w:ind w:firstLine="709"/>
        <w:jc w:val="both"/>
        <w:rPr>
          <w:rFonts w:ascii="Times New Roman" w:hAnsi="Times New Roman" w:cs="Times New Roman"/>
          <w:sz w:val="20"/>
          <w:szCs w:val="20"/>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Оборудование:</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прибор для фильтрования типа ПВФ-142, ПМФ-70, УППВ;</w:t>
      </w:r>
    </w:p>
    <w:p w:rsidR="00E4765A" w:rsidRPr="00ED0C92" w:rsidRDefault="00F770F2" w:rsidP="006F65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мембранные фильтры типа МФАС </w:t>
      </w:r>
      <w:r w:rsidR="00E4765A" w:rsidRPr="00ED0C92">
        <w:rPr>
          <w:rFonts w:ascii="Times New Roman" w:hAnsi="Times New Roman" w:cs="Times New Roman"/>
          <w:sz w:val="28"/>
          <w:szCs w:val="28"/>
        </w:rPr>
        <w:t xml:space="preserve">СПА с размерами пор 1,5-3,0 мкм, МФАС </w:t>
      </w:r>
      <w:proofErr w:type="gramStart"/>
      <w:r w:rsidR="00E4765A" w:rsidRPr="00ED0C92">
        <w:rPr>
          <w:rFonts w:ascii="Times New Roman" w:hAnsi="Times New Roman" w:cs="Times New Roman"/>
          <w:sz w:val="28"/>
          <w:szCs w:val="28"/>
        </w:rPr>
        <w:t>–С</w:t>
      </w:r>
      <w:proofErr w:type="gramEnd"/>
      <w:r w:rsidR="00E4765A" w:rsidRPr="00ED0C92">
        <w:rPr>
          <w:rFonts w:ascii="Times New Roman" w:hAnsi="Times New Roman" w:cs="Times New Roman"/>
          <w:sz w:val="28"/>
          <w:szCs w:val="28"/>
        </w:rPr>
        <w:t xml:space="preserve">ПА-4 с размерами пор 2,4-4,5 мкм, прозрачные АТМ с размерами пор 1,0-3,05; </w:t>
      </w:r>
      <w:proofErr w:type="spellStart"/>
      <w:r w:rsidR="00E4765A" w:rsidRPr="00ED0C92">
        <w:rPr>
          <w:rFonts w:ascii="Times New Roman" w:hAnsi="Times New Roman" w:cs="Times New Roman"/>
          <w:sz w:val="28"/>
          <w:szCs w:val="28"/>
        </w:rPr>
        <w:t>префильтры</w:t>
      </w:r>
      <w:proofErr w:type="spellEnd"/>
      <w:r w:rsidR="00E4765A" w:rsidRPr="00ED0C92">
        <w:rPr>
          <w:rFonts w:ascii="Times New Roman" w:hAnsi="Times New Roman" w:cs="Times New Roman"/>
          <w:sz w:val="28"/>
          <w:szCs w:val="28"/>
        </w:rPr>
        <w:t xml:space="preserve"> –капроновая сетка с ячейками 60-70 мкм;</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лотки, эмалированные кастрюли или ведра, акварельные кисточки, пинцеты.</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Примечание.</w:t>
      </w:r>
      <w:r w:rsidRPr="00ED0C92">
        <w:rPr>
          <w:rFonts w:ascii="Times New Roman" w:hAnsi="Times New Roman" w:cs="Times New Roman"/>
          <w:sz w:val="28"/>
          <w:szCs w:val="28"/>
          <w:lang w:val="ky-KG"/>
        </w:rPr>
        <w:t xml:space="preserve"> </w:t>
      </w:r>
      <w:r w:rsidRPr="00ED0C92">
        <w:rPr>
          <w:rFonts w:ascii="Times New Roman" w:hAnsi="Times New Roman" w:cs="Times New Roman"/>
          <w:sz w:val="28"/>
          <w:szCs w:val="28"/>
        </w:rPr>
        <w:t>Допускается к использованию оборудование с аналогичными характеристиками, разрешенное к применению для этих целей в установленном порядке.</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Химреактивы:</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- 33%-</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водный раствор </w:t>
      </w:r>
      <w:proofErr w:type="spellStart"/>
      <w:r w:rsidRPr="00ED0C92">
        <w:rPr>
          <w:rFonts w:ascii="Times New Roman" w:hAnsi="Times New Roman" w:cs="Times New Roman"/>
          <w:sz w:val="28"/>
          <w:szCs w:val="28"/>
        </w:rPr>
        <w:t>семиводного</w:t>
      </w:r>
      <w:proofErr w:type="spellEnd"/>
      <w:r w:rsidRPr="00ED0C92">
        <w:rPr>
          <w:rFonts w:ascii="Times New Roman" w:hAnsi="Times New Roman" w:cs="Times New Roman"/>
          <w:sz w:val="28"/>
          <w:szCs w:val="28"/>
        </w:rPr>
        <w:t xml:space="preserve"> сульфата цинка (</w:t>
      </w:r>
      <w:proofErr w:type="spellStart"/>
      <w:r w:rsidRPr="00ED0C92">
        <w:rPr>
          <w:rFonts w:ascii="Times New Roman" w:hAnsi="Times New Roman" w:cs="Times New Roman"/>
          <w:sz w:val="28"/>
          <w:szCs w:val="28"/>
          <w:lang w:val="en-US"/>
        </w:rPr>
        <w:t>ZnSO</w:t>
      </w:r>
      <w:proofErr w:type="spellEnd"/>
      <w:r w:rsidRPr="00ED0C92">
        <w:rPr>
          <w:rFonts w:ascii="Times New Roman" w:hAnsi="Times New Roman" w:cs="Times New Roman"/>
          <w:sz w:val="28"/>
          <w:szCs w:val="28"/>
          <w:vertAlign w:val="subscript"/>
        </w:rPr>
        <w:t xml:space="preserve">4 </w:t>
      </w:r>
      <w:r w:rsidRPr="00ED0C92">
        <w:rPr>
          <w:rFonts w:ascii="Times New Roman" w:hAnsi="Times New Roman" w:cs="Times New Roman"/>
          <w:sz w:val="28"/>
          <w:szCs w:val="28"/>
        </w:rPr>
        <w:t>х 7Н</w:t>
      </w:r>
      <w:r w:rsidRPr="00ED0C92">
        <w:rPr>
          <w:rFonts w:ascii="Times New Roman" w:hAnsi="Times New Roman" w:cs="Times New Roman"/>
          <w:sz w:val="28"/>
          <w:szCs w:val="28"/>
          <w:vertAlign w:val="subscript"/>
        </w:rPr>
        <w:t>2</w:t>
      </w:r>
      <w:r w:rsidRPr="00ED0C92">
        <w:rPr>
          <w:rFonts w:ascii="Times New Roman" w:hAnsi="Times New Roman" w:cs="Times New Roman"/>
          <w:sz w:val="28"/>
          <w:szCs w:val="28"/>
        </w:rPr>
        <w:t>О):</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- 331 г </w:t>
      </w:r>
      <w:proofErr w:type="spellStart"/>
      <w:r w:rsidRPr="00ED0C92">
        <w:rPr>
          <w:rFonts w:ascii="Times New Roman" w:hAnsi="Times New Roman" w:cs="Times New Roman"/>
          <w:sz w:val="28"/>
          <w:szCs w:val="28"/>
          <w:lang w:val="en-US"/>
        </w:rPr>
        <w:t>ZnSO</w:t>
      </w:r>
      <w:proofErr w:type="spellEnd"/>
      <w:r w:rsidRPr="00ED0C92">
        <w:rPr>
          <w:rFonts w:ascii="Times New Roman" w:hAnsi="Times New Roman" w:cs="Times New Roman"/>
          <w:sz w:val="28"/>
          <w:szCs w:val="28"/>
          <w:vertAlign w:val="subscript"/>
        </w:rPr>
        <w:t xml:space="preserve">4 </w:t>
      </w:r>
      <w:r w:rsidRPr="00ED0C92">
        <w:rPr>
          <w:rFonts w:ascii="Times New Roman" w:hAnsi="Times New Roman" w:cs="Times New Roman"/>
          <w:sz w:val="28"/>
          <w:szCs w:val="28"/>
        </w:rPr>
        <w:t>х 7Н</w:t>
      </w:r>
      <w:r w:rsidRPr="00ED0C92">
        <w:rPr>
          <w:rFonts w:ascii="Times New Roman" w:hAnsi="Times New Roman" w:cs="Times New Roman"/>
          <w:sz w:val="28"/>
          <w:szCs w:val="28"/>
          <w:vertAlign w:val="subscript"/>
        </w:rPr>
        <w:t>2</w:t>
      </w:r>
      <w:r w:rsidRPr="00ED0C92">
        <w:rPr>
          <w:rFonts w:ascii="Times New Roman" w:hAnsi="Times New Roman" w:cs="Times New Roman"/>
          <w:sz w:val="28"/>
          <w:szCs w:val="28"/>
        </w:rPr>
        <w:t xml:space="preserve">О растворить в 1л кипящей дистиллированной воды. После охлаждения до комнатной температуры измерить удельную плотность ареометром, которая должна быть не менее 1,25-1,26; </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или 30%-</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водный раствор сахарозы: 300 г сахарозы растворяют в 1 л горячей дистиллированной воды;</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- 1%-</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раствор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- 6-8%-</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раствор формалина;</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дистиллированная вода.</w:t>
      </w:r>
    </w:p>
    <w:p w:rsidR="00880449" w:rsidRDefault="00880449" w:rsidP="006F6509">
      <w:pPr>
        <w:spacing w:after="0" w:line="240" w:lineRule="auto"/>
        <w:ind w:firstLine="709"/>
        <w:jc w:val="both"/>
        <w:rPr>
          <w:rFonts w:ascii="Times New Roman" w:hAnsi="Times New Roman" w:cs="Times New Roman"/>
          <w:b/>
          <w:sz w:val="28"/>
          <w:szCs w:val="28"/>
        </w:rPr>
      </w:pPr>
    </w:p>
    <w:p w:rsidR="00E4765A" w:rsidRDefault="00E4765A" w:rsidP="006F6509">
      <w:pPr>
        <w:spacing w:after="0" w:line="240" w:lineRule="auto"/>
        <w:ind w:firstLine="709"/>
        <w:jc w:val="both"/>
        <w:rPr>
          <w:rFonts w:ascii="Times New Roman" w:hAnsi="Times New Roman" w:cs="Times New Roman"/>
          <w:b/>
          <w:sz w:val="28"/>
          <w:szCs w:val="28"/>
        </w:rPr>
      </w:pPr>
      <w:r w:rsidRPr="00ED0C92">
        <w:rPr>
          <w:rFonts w:ascii="Times New Roman" w:hAnsi="Times New Roman" w:cs="Times New Roman"/>
          <w:b/>
          <w:sz w:val="28"/>
          <w:szCs w:val="28"/>
        </w:rPr>
        <w:t>Ход исследования:</w:t>
      </w:r>
    </w:p>
    <w:p w:rsidR="00880449" w:rsidRPr="00ED0C92" w:rsidRDefault="00880449" w:rsidP="006F6509">
      <w:pPr>
        <w:spacing w:after="0" w:line="240" w:lineRule="auto"/>
        <w:ind w:firstLine="709"/>
        <w:jc w:val="both"/>
        <w:rPr>
          <w:rFonts w:ascii="Times New Roman" w:hAnsi="Times New Roman" w:cs="Times New Roman"/>
          <w:b/>
          <w:sz w:val="28"/>
          <w:szCs w:val="28"/>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1.</w:t>
      </w:r>
      <w:r w:rsidR="00F770F2">
        <w:rPr>
          <w:rFonts w:ascii="Times New Roman" w:hAnsi="Times New Roman" w:cs="Times New Roman"/>
          <w:sz w:val="28"/>
          <w:szCs w:val="28"/>
        </w:rPr>
        <w:t xml:space="preserve"> </w:t>
      </w:r>
      <w:r w:rsidRPr="00ED0C92">
        <w:rPr>
          <w:rFonts w:ascii="Times New Roman" w:hAnsi="Times New Roman" w:cs="Times New Roman"/>
          <w:sz w:val="28"/>
          <w:szCs w:val="28"/>
        </w:rPr>
        <w:t>Пробу воды фильтруют через мембранные фильтры типа МФАС - СПА или прозрачные аналитические трековые мембраны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в соответствии с инструкцией.</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2.</w:t>
      </w:r>
      <w:r w:rsidR="00F770F2">
        <w:rPr>
          <w:rFonts w:ascii="Times New Roman" w:hAnsi="Times New Roman" w:cs="Times New Roman"/>
          <w:sz w:val="28"/>
          <w:szCs w:val="28"/>
        </w:rPr>
        <w:t xml:space="preserve"> </w:t>
      </w:r>
      <w:r w:rsidRPr="00ED0C92">
        <w:rPr>
          <w:rFonts w:ascii="Times New Roman" w:hAnsi="Times New Roman" w:cs="Times New Roman"/>
          <w:sz w:val="28"/>
          <w:szCs w:val="28"/>
        </w:rPr>
        <w:t>Весь полученный смыв с мембранных фильтров или после концентрации химреактивами центрифугируют в пробирках емкостью 10 мл и более в течение 5 мин при 1500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ин.</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3.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осторожно сливают.</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4. Добавляют 6-8 мл 2%-</w:t>
      </w:r>
      <w:proofErr w:type="spellStart"/>
      <w:r w:rsidRPr="00ED0C92">
        <w:rPr>
          <w:rFonts w:ascii="Times New Roman" w:hAnsi="Times New Roman" w:cs="Times New Roman"/>
          <w:sz w:val="28"/>
          <w:szCs w:val="28"/>
        </w:rPr>
        <w:t>ного</w:t>
      </w:r>
      <w:proofErr w:type="spellEnd"/>
      <w:r w:rsidRPr="00ED0C92">
        <w:rPr>
          <w:rFonts w:ascii="Times New Roman" w:hAnsi="Times New Roman" w:cs="Times New Roman"/>
          <w:sz w:val="28"/>
          <w:szCs w:val="28"/>
        </w:rPr>
        <w:t xml:space="preserve"> водного раствора формалина (или дистиллированной воды) и размешивают.</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5. Суспензию вновь центрифугируют в течение 5 мин при 1500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ин.</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6.</w:t>
      </w:r>
      <w:r w:rsidR="00DA2F90" w:rsidRPr="00DA2F90">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осторожно сливают или отсасывают пипеткой.</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7. К осадку добавляют 3 мл одного из </w:t>
      </w:r>
      <w:proofErr w:type="spellStart"/>
      <w:r w:rsidRPr="00ED0C92">
        <w:rPr>
          <w:rFonts w:ascii="Times New Roman" w:hAnsi="Times New Roman" w:cs="Times New Roman"/>
          <w:sz w:val="28"/>
          <w:szCs w:val="28"/>
        </w:rPr>
        <w:t>флотантов</w:t>
      </w:r>
      <w:proofErr w:type="spellEnd"/>
      <w:r w:rsidRPr="00ED0C92">
        <w:rPr>
          <w:rFonts w:ascii="Times New Roman" w:hAnsi="Times New Roman" w:cs="Times New Roman"/>
          <w:sz w:val="28"/>
          <w:szCs w:val="28"/>
        </w:rPr>
        <w:t xml:space="preserve"> с удельным весом не менее 1,26 (33%-</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водный раствор </w:t>
      </w:r>
      <w:proofErr w:type="spellStart"/>
      <w:r w:rsidRPr="00ED0C92">
        <w:rPr>
          <w:rFonts w:ascii="Times New Roman" w:hAnsi="Times New Roman" w:cs="Times New Roman"/>
          <w:sz w:val="28"/>
          <w:szCs w:val="28"/>
        </w:rPr>
        <w:t>семиводного</w:t>
      </w:r>
      <w:proofErr w:type="spellEnd"/>
      <w:r w:rsidRPr="00ED0C92">
        <w:rPr>
          <w:rFonts w:ascii="Times New Roman" w:hAnsi="Times New Roman" w:cs="Times New Roman"/>
          <w:sz w:val="28"/>
          <w:szCs w:val="28"/>
        </w:rPr>
        <w:t xml:space="preserve"> сульфата цинка или 30%-</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водный раствор сахарозы и т.п.) и тщательно перемешивают стеклянной палочкой. </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8. Центрифугируют в течение 5 мин при 2000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ин или 10 мин при 1500 об.\мин.</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9.</w:t>
      </w:r>
      <w:r w:rsidR="00503C74">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осторожно сливают или отсасывают пипеткой и переносят в </w:t>
      </w:r>
      <w:proofErr w:type="spellStart"/>
      <w:r w:rsidRPr="00ED0C92">
        <w:rPr>
          <w:rFonts w:ascii="Times New Roman" w:hAnsi="Times New Roman" w:cs="Times New Roman"/>
          <w:sz w:val="28"/>
          <w:szCs w:val="28"/>
        </w:rPr>
        <w:t>центрифужную</w:t>
      </w:r>
      <w:proofErr w:type="spellEnd"/>
      <w:r w:rsidRPr="00ED0C92">
        <w:rPr>
          <w:rFonts w:ascii="Times New Roman" w:hAnsi="Times New Roman" w:cs="Times New Roman"/>
          <w:sz w:val="28"/>
          <w:szCs w:val="28"/>
        </w:rPr>
        <w:t xml:space="preserve"> пробирку, разбавляя в 4 раза дистиллированной водой, центрифугируют в течение 5 мин при 1500 об</w:t>
      </w:r>
      <w:proofErr w:type="gramStart"/>
      <w:r w:rsidRPr="00ED0C92">
        <w:rPr>
          <w:rFonts w:ascii="Times New Roman" w:hAnsi="Times New Roman" w:cs="Times New Roman"/>
          <w:sz w:val="28"/>
          <w:szCs w:val="28"/>
        </w:rPr>
        <w:t>.</w:t>
      </w:r>
      <w:proofErr w:type="gramEnd"/>
      <w:r w:rsidRPr="00ED0C92">
        <w:rPr>
          <w:rFonts w:ascii="Times New Roman" w:hAnsi="Times New Roman" w:cs="Times New Roman"/>
          <w:sz w:val="28"/>
          <w:szCs w:val="28"/>
        </w:rPr>
        <w:t>\</w:t>
      </w:r>
      <w:proofErr w:type="gramStart"/>
      <w:r w:rsidRPr="00ED0C92">
        <w:rPr>
          <w:rFonts w:ascii="Times New Roman" w:hAnsi="Times New Roman" w:cs="Times New Roman"/>
          <w:sz w:val="28"/>
          <w:szCs w:val="28"/>
        </w:rPr>
        <w:t>м</w:t>
      </w:r>
      <w:proofErr w:type="gramEnd"/>
      <w:r w:rsidRPr="00ED0C92">
        <w:rPr>
          <w:rFonts w:ascii="Times New Roman" w:hAnsi="Times New Roman" w:cs="Times New Roman"/>
          <w:sz w:val="28"/>
          <w:szCs w:val="28"/>
        </w:rPr>
        <w:t>ин.</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10. </w:t>
      </w:r>
      <w:proofErr w:type="spellStart"/>
      <w:r w:rsidRPr="00ED0C92">
        <w:rPr>
          <w:rFonts w:ascii="Times New Roman" w:hAnsi="Times New Roman" w:cs="Times New Roman"/>
          <w:sz w:val="28"/>
          <w:szCs w:val="28"/>
        </w:rPr>
        <w:t>Надосадочную</w:t>
      </w:r>
      <w:proofErr w:type="spellEnd"/>
      <w:r w:rsidRPr="00ED0C92">
        <w:rPr>
          <w:rFonts w:ascii="Times New Roman" w:hAnsi="Times New Roman" w:cs="Times New Roman"/>
          <w:sz w:val="28"/>
          <w:szCs w:val="28"/>
        </w:rPr>
        <w:t xml:space="preserve"> жидкость осторожно сливают. Из осадка готовят препараты на предметных стеклах и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под покровным стеклом при увеличении: объектив 1х-4х, окуляр 10х. Для исследования на цисты лямблий микропрепараты окрашивают раствором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11.При микроскопии и идентификации паразитарные патогены в пробах воды необходимо дифференцировать от фитопланктона и гидробионтов.</w:t>
      </w:r>
    </w:p>
    <w:p w:rsidR="00471FE8" w:rsidRDefault="00471FE8" w:rsidP="006F6509">
      <w:pPr>
        <w:spacing w:after="0" w:line="240" w:lineRule="auto"/>
        <w:ind w:firstLine="709"/>
        <w:jc w:val="both"/>
        <w:rPr>
          <w:rFonts w:ascii="Times New Roman" w:hAnsi="Times New Roman" w:cs="Times New Roman"/>
          <w:b/>
          <w:sz w:val="28"/>
          <w:szCs w:val="28"/>
        </w:rPr>
      </w:pPr>
    </w:p>
    <w:p w:rsidR="00E4765A" w:rsidRPr="00ED0C92" w:rsidRDefault="00E4765A" w:rsidP="006F6509">
      <w:pPr>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18.</w:t>
      </w:r>
      <w:r w:rsidRPr="00ED0C92">
        <w:rPr>
          <w:rFonts w:ascii="Times New Roman" w:hAnsi="Times New Roman" w:cs="Times New Roman"/>
          <w:sz w:val="28"/>
          <w:szCs w:val="28"/>
        </w:rPr>
        <w:t xml:space="preserve"> </w:t>
      </w:r>
      <w:r w:rsidRPr="00ED0C92">
        <w:rPr>
          <w:rFonts w:ascii="Times New Roman" w:hAnsi="Times New Roman" w:cs="Times New Roman"/>
          <w:b/>
          <w:sz w:val="28"/>
          <w:szCs w:val="28"/>
        </w:rPr>
        <w:t>Метод санитарно-</w:t>
      </w:r>
      <w:proofErr w:type="spellStart"/>
      <w:r w:rsidRPr="00ED0C92">
        <w:rPr>
          <w:rFonts w:ascii="Times New Roman" w:hAnsi="Times New Roman" w:cs="Times New Roman"/>
          <w:b/>
          <w:sz w:val="28"/>
          <w:szCs w:val="28"/>
        </w:rPr>
        <w:t>паразитологического</w:t>
      </w:r>
      <w:proofErr w:type="spellEnd"/>
      <w:r w:rsidRPr="00ED0C92">
        <w:rPr>
          <w:rFonts w:ascii="Times New Roman" w:hAnsi="Times New Roman" w:cs="Times New Roman"/>
          <w:b/>
          <w:sz w:val="28"/>
          <w:szCs w:val="28"/>
        </w:rPr>
        <w:t xml:space="preserve"> исследования воды с применением прозрачных аналитических трековых мембран</w:t>
      </w:r>
    </w:p>
    <w:p w:rsidR="00E4765A" w:rsidRPr="00471FE8" w:rsidRDefault="00E4765A" w:rsidP="006F6509">
      <w:pPr>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18.1. Характеристика аналитических трековых мембран</w:t>
      </w:r>
    </w:p>
    <w:p w:rsidR="00471FE8" w:rsidRDefault="00471FE8" w:rsidP="006F6509">
      <w:pPr>
        <w:spacing w:after="0" w:line="240" w:lineRule="auto"/>
        <w:ind w:firstLine="709"/>
        <w:jc w:val="both"/>
        <w:rPr>
          <w:rFonts w:ascii="Times New Roman" w:hAnsi="Times New Roman" w:cs="Times New Roman"/>
          <w:sz w:val="28"/>
          <w:szCs w:val="28"/>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Аналитическая трековая мембрана (далее по тексту трековая мембрана) из тонкой прозрачной </w:t>
      </w:r>
      <w:proofErr w:type="spellStart"/>
      <w:r w:rsidRPr="00ED0C92">
        <w:rPr>
          <w:rFonts w:ascii="Times New Roman" w:hAnsi="Times New Roman" w:cs="Times New Roman"/>
          <w:sz w:val="28"/>
          <w:szCs w:val="28"/>
        </w:rPr>
        <w:t>полиэтилентерефталатной</w:t>
      </w:r>
      <w:proofErr w:type="spellEnd"/>
      <w:r w:rsidRPr="00ED0C92">
        <w:rPr>
          <w:rFonts w:ascii="Times New Roman" w:hAnsi="Times New Roman" w:cs="Times New Roman"/>
          <w:sz w:val="28"/>
          <w:szCs w:val="28"/>
        </w:rPr>
        <w:t xml:space="preserve"> пленки со сквозными порами диаметром от 0,1 до 5 мкм.</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Выпускаются диски мембран диаметром (25; 37; 47; 70; 141 мм), в соответствии с используемыми в лаборатории фильтровальными приборами.</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При первичном использовании трековых мембран их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до фильтрации, чтобы ознакомиться с формой и расположением пор.</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Для фиксации диска трековой мембраны (или его фрагмента) – на поверхность предметного стекла наносят 1-2 капли 50%-</w:t>
      </w:r>
      <w:proofErr w:type="spellStart"/>
      <w:r w:rsidRPr="00ED0C92">
        <w:rPr>
          <w:rFonts w:ascii="Times New Roman" w:hAnsi="Times New Roman" w:cs="Times New Roman"/>
          <w:sz w:val="28"/>
          <w:szCs w:val="28"/>
        </w:rPr>
        <w:t>ного</w:t>
      </w:r>
      <w:proofErr w:type="spellEnd"/>
      <w:r w:rsidRPr="00ED0C92">
        <w:rPr>
          <w:rFonts w:ascii="Times New Roman" w:hAnsi="Times New Roman" w:cs="Times New Roman"/>
          <w:sz w:val="28"/>
          <w:szCs w:val="28"/>
        </w:rPr>
        <w:t xml:space="preserve"> раствора глицерина. Затем сверху накладывают трековую мембрану или ее фрагмент в виде полоски (размером с предметное стекло) и накрывают покровным стеклом.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при увеличениях: окуляр 7х, 10х; объектив 10х, 40х.</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На трековой мембране будут хорошо видны сквозные поры в виде круглых образований с ровными краями, без содержимого (напоминают пузырьки).</w:t>
      </w:r>
    </w:p>
    <w:p w:rsidR="00E4765A"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Дифференцировка пор трековой мембраны с </w:t>
      </w:r>
      <w:proofErr w:type="spellStart"/>
      <w:r w:rsidRPr="00ED0C92">
        <w:rPr>
          <w:rFonts w:ascii="Times New Roman" w:hAnsi="Times New Roman" w:cs="Times New Roman"/>
          <w:sz w:val="28"/>
          <w:szCs w:val="28"/>
        </w:rPr>
        <w:t>паразитологическими</w:t>
      </w:r>
      <w:proofErr w:type="spellEnd"/>
      <w:r w:rsidRPr="00ED0C92">
        <w:rPr>
          <w:rFonts w:ascii="Times New Roman" w:hAnsi="Times New Roman" w:cs="Times New Roman"/>
          <w:sz w:val="28"/>
          <w:szCs w:val="28"/>
        </w:rPr>
        <w:t xml:space="preserve"> объектами не представляет затруднений, так как размеры яиц гельминтов в 10-20 раз, а цист лямблий в 2-4 раза превышают размеры пор. Поры трековых мембран имеют четкие контуры, не имеют внутреннего содержимого и при микроскопии занимают все поля зрения.</w:t>
      </w:r>
    </w:p>
    <w:p w:rsidR="000F0600" w:rsidRPr="00ED0C92" w:rsidRDefault="000F0600" w:rsidP="006F6509">
      <w:pPr>
        <w:spacing w:after="0" w:line="240" w:lineRule="auto"/>
        <w:ind w:firstLine="709"/>
        <w:jc w:val="both"/>
        <w:rPr>
          <w:rFonts w:ascii="Times New Roman" w:hAnsi="Times New Roman" w:cs="Times New Roman"/>
          <w:sz w:val="28"/>
          <w:szCs w:val="28"/>
        </w:rPr>
      </w:pPr>
    </w:p>
    <w:p w:rsidR="006710EB" w:rsidRDefault="006710EB">
      <w:pPr>
        <w:rPr>
          <w:rFonts w:ascii="Times New Roman" w:hAnsi="Times New Roman" w:cs="Times New Roman"/>
          <w:b/>
          <w:sz w:val="28"/>
          <w:szCs w:val="28"/>
        </w:rPr>
      </w:pPr>
      <w:r>
        <w:rPr>
          <w:rFonts w:ascii="Times New Roman" w:hAnsi="Times New Roman" w:cs="Times New Roman"/>
          <w:b/>
          <w:sz w:val="28"/>
          <w:szCs w:val="28"/>
        </w:rPr>
        <w:br w:type="page"/>
      </w:r>
    </w:p>
    <w:p w:rsidR="00E4765A" w:rsidRDefault="00E4765A" w:rsidP="006F6509">
      <w:pPr>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lastRenderedPageBreak/>
        <w:t>18.2. Подготовка трековых мембран к фильтрации</w:t>
      </w:r>
    </w:p>
    <w:p w:rsidR="000F0600" w:rsidRPr="00880449" w:rsidRDefault="000F0600" w:rsidP="006F6509">
      <w:pPr>
        <w:spacing w:after="0" w:line="240" w:lineRule="auto"/>
        <w:ind w:firstLine="709"/>
        <w:jc w:val="center"/>
        <w:rPr>
          <w:rFonts w:ascii="Times New Roman" w:hAnsi="Times New Roman" w:cs="Times New Roman"/>
          <w:b/>
          <w:sz w:val="20"/>
          <w:szCs w:val="20"/>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 Трековую мембрану (которая находится между бумажными прокладочными дисками, изготовленными из </w:t>
      </w:r>
      <w:proofErr w:type="spellStart"/>
      <w:r w:rsidRPr="00ED0C92">
        <w:rPr>
          <w:rFonts w:ascii="Times New Roman" w:hAnsi="Times New Roman" w:cs="Times New Roman"/>
          <w:sz w:val="28"/>
          <w:szCs w:val="28"/>
        </w:rPr>
        <w:t>силиконизированной</w:t>
      </w:r>
      <w:proofErr w:type="spellEnd"/>
      <w:r w:rsidRPr="00ED0C92">
        <w:rPr>
          <w:rFonts w:ascii="Times New Roman" w:hAnsi="Times New Roman" w:cs="Times New Roman"/>
          <w:sz w:val="28"/>
          <w:szCs w:val="28"/>
        </w:rPr>
        <w:t xml:space="preserve"> бумаги) извлекают пинцетом из заводской упаковки и помещают на фритту </w:t>
      </w:r>
      <w:proofErr w:type="spellStart"/>
      <w:r w:rsidRPr="00ED0C92">
        <w:rPr>
          <w:rFonts w:ascii="Times New Roman" w:hAnsi="Times New Roman" w:cs="Times New Roman"/>
          <w:sz w:val="28"/>
          <w:szCs w:val="28"/>
        </w:rPr>
        <w:t>фильтродержателя</w:t>
      </w:r>
      <w:proofErr w:type="spellEnd"/>
      <w:r w:rsidRPr="00ED0C92">
        <w:rPr>
          <w:rFonts w:ascii="Times New Roman" w:hAnsi="Times New Roman" w:cs="Times New Roman"/>
          <w:sz w:val="28"/>
          <w:szCs w:val="28"/>
        </w:rPr>
        <w:t xml:space="preserve"> прибора для фильтрования (диаметр диска трековой мембраны подбирают в зависимости от имеющейся в лаборатории фильтровальной установки). Закрепляют крышкой или в корпусе и проводят фильтрование пробы воды в соответствии с инструкцией к прибору.</w:t>
      </w:r>
    </w:p>
    <w:p w:rsidR="00E4765A"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При фильтрации мутной, с видимыми загрязнениями, воды необходимо использовать </w:t>
      </w:r>
      <w:proofErr w:type="spellStart"/>
      <w:r w:rsidRPr="00ED0C92">
        <w:rPr>
          <w:rFonts w:ascii="Times New Roman" w:hAnsi="Times New Roman" w:cs="Times New Roman"/>
          <w:sz w:val="28"/>
          <w:szCs w:val="28"/>
        </w:rPr>
        <w:t>предфильтры</w:t>
      </w:r>
      <w:proofErr w:type="spellEnd"/>
      <w:r w:rsidRPr="00ED0C92">
        <w:rPr>
          <w:rFonts w:ascii="Times New Roman" w:hAnsi="Times New Roman" w:cs="Times New Roman"/>
          <w:sz w:val="28"/>
          <w:szCs w:val="28"/>
        </w:rPr>
        <w:t xml:space="preserve"> (прилагаемые к прибору для фильтрования или к набору аналитических трековых мембран).</w:t>
      </w:r>
    </w:p>
    <w:p w:rsidR="000F0600" w:rsidRPr="00ED0C92" w:rsidRDefault="000F0600" w:rsidP="006F6509">
      <w:pPr>
        <w:spacing w:after="0" w:line="240" w:lineRule="auto"/>
        <w:ind w:firstLine="709"/>
        <w:jc w:val="both"/>
        <w:rPr>
          <w:rFonts w:ascii="Times New Roman" w:hAnsi="Times New Roman" w:cs="Times New Roman"/>
          <w:sz w:val="28"/>
          <w:szCs w:val="28"/>
        </w:rPr>
      </w:pPr>
    </w:p>
    <w:p w:rsidR="00E4765A" w:rsidRDefault="00E4765A" w:rsidP="006F6509">
      <w:pPr>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18.3. Подготовка и микроскопия аналитических трековых мембран</w:t>
      </w:r>
    </w:p>
    <w:p w:rsidR="000F0600" w:rsidRPr="00471FE8" w:rsidRDefault="000F0600" w:rsidP="006F6509">
      <w:pPr>
        <w:spacing w:after="0" w:line="240" w:lineRule="auto"/>
        <w:ind w:firstLine="709"/>
        <w:jc w:val="center"/>
        <w:rPr>
          <w:rFonts w:ascii="Times New Roman" w:hAnsi="Times New Roman" w:cs="Times New Roman"/>
          <w:b/>
          <w:sz w:val="28"/>
          <w:szCs w:val="28"/>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 После фильтрования пробы воды, трековую мембрану извлекают пинцетом, помещают в чашку Петри или эмалированный лоток поверхностью, которая прилегала к фритте.</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Затем, придерживая трековую мембрану за края пинцетом, не задевая поверхности фильтрации во избежание нарушения целостности препарата и </w:t>
      </w:r>
      <w:proofErr w:type="gramStart"/>
      <w:r w:rsidRPr="00ED0C92">
        <w:rPr>
          <w:rFonts w:ascii="Times New Roman" w:hAnsi="Times New Roman" w:cs="Times New Roman"/>
          <w:sz w:val="28"/>
          <w:szCs w:val="28"/>
        </w:rPr>
        <w:t>потери</w:t>
      </w:r>
      <w:proofErr w:type="gramEnd"/>
      <w:r w:rsidRPr="00ED0C92">
        <w:rPr>
          <w:rFonts w:ascii="Times New Roman" w:hAnsi="Times New Roman" w:cs="Times New Roman"/>
          <w:sz w:val="28"/>
          <w:szCs w:val="28"/>
        </w:rPr>
        <w:t xml:space="preserve"> искомых патогенов, разрезают ее на отдельные полоски, размер которых соответствует размеру предметного стекла. Диски трековых мембран диаметром 25; 37; 47 мм можно </w:t>
      </w:r>
      <w:proofErr w:type="spellStart"/>
      <w:r w:rsidRPr="00ED0C92">
        <w:rPr>
          <w:rFonts w:ascii="Times New Roman" w:hAnsi="Times New Roman" w:cs="Times New Roman"/>
          <w:sz w:val="28"/>
          <w:szCs w:val="28"/>
        </w:rPr>
        <w:t>микроскопировать</w:t>
      </w:r>
      <w:proofErr w:type="spellEnd"/>
      <w:r w:rsidRPr="00ED0C92">
        <w:rPr>
          <w:rFonts w:ascii="Times New Roman" w:hAnsi="Times New Roman" w:cs="Times New Roman"/>
          <w:sz w:val="28"/>
          <w:szCs w:val="28"/>
        </w:rPr>
        <w:t xml:space="preserve"> на больших предметных </w:t>
      </w:r>
      <w:r w:rsidR="00F770F2" w:rsidRPr="00ED0C92">
        <w:rPr>
          <w:rFonts w:ascii="Times New Roman" w:hAnsi="Times New Roman" w:cs="Times New Roman"/>
          <w:sz w:val="28"/>
          <w:szCs w:val="28"/>
        </w:rPr>
        <w:t>стеклах,</w:t>
      </w:r>
      <w:r w:rsidRPr="00ED0C92">
        <w:rPr>
          <w:rFonts w:ascii="Times New Roman" w:hAnsi="Times New Roman" w:cs="Times New Roman"/>
          <w:sz w:val="28"/>
          <w:szCs w:val="28"/>
        </w:rPr>
        <w:t xml:space="preserve"> не разрезая их на части.</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Полоску трековой мембраны, поверхностью, которая </w:t>
      </w:r>
      <w:proofErr w:type="gramStart"/>
      <w:r w:rsidRPr="00ED0C92">
        <w:rPr>
          <w:rFonts w:ascii="Times New Roman" w:hAnsi="Times New Roman" w:cs="Times New Roman"/>
          <w:sz w:val="28"/>
          <w:szCs w:val="28"/>
        </w:rPr>
        <w:t>прилегала к фритте помещают</w:t>
      </w:r>
      <w:proofErr w:type="gramEnd"/>
      <w:r w:rsidRPr="00ED0C92">
        <w:rPr>
          <w:rFonts w:ascii="Times New Roman" w:hAnsi="Times New Roman" w:cs="Times New Roman"/>
          <w:sz w:val="28"/>
          <w:szCs w:val="28"/>
        </w:rPr>
        <w:t xml:space="preserve"> на предметное стекло, п</w:t>
      </w:r>
      <w:r w:rsidR="00F770F2">
        <w:rPr>
          <w:rFonts w:ascii="Times New Roman" w:hAnsi="Times New Roman" w:cs="Times New Roman"/>
          <w:sz w:val="28"/>
          <w:szCs w:val="28"/>
        </w:rPr>
        <w:t>редварительно обработав его 50%-</w:t>
      </w:r>
      <w:proofErr w:type="spellStart"/>
      <w:r w:rsidRPr="00ED0C92">
        <w:rPr>
          <w:rFonts w:ascii="Times New Roman" w:hAnsi="Times New Roman" w:cs="Times New Roman"/>
          <w:sz w:val="28"/>
          <w:szCs w:val="28"/>
        </w:rPr>
        <w:t>ного</w:t>
      </w:r>
      <w:proofErr w:type="spellEnd"/>
      <w:r w:rsidRPr="00ED0C92">
        <w:rPr>
          <w:rFonts w:ascii="Times New Roman" w:hAnsi="Times New Roman" w:cs="Times New Roman"/>
          <w:sz w:val="28"/>
          <w:szCs w:val="28"/>
        </w:rPr>
        <w:t xml:space="preserve"> раствором глицерина (для этого на поверхность предметного стекла наносят 1-2 капли 50%-</w:t>
      </w:r>
      <w:proofErr w:type="spellStart"/>
      <w:r w:rsidRPr="00ED0C92">
        <w:rPr>
          <w:rFonts w:ascii="Times New Roman" w:hAnsi="Times New Roman" w:cs="Times New Roman"/>
          <w:sz w:val="28"/>
          <w:szCs w:val="28"/>
        </w:rPr>
        <w:t>ного</w:t>
      </w:r>
      <w:proofErr w:type="spellEnd"/>
      <w:r w:rsidRPr="00ED0C92">
        <w:rPr>
          <w:rFonts w:ascii="Times New Roman" w:hAnsi="Times New Roman" w:cs="Times New Roman"/>
          <w:sz w:val="28"/>
          <w:szCs w:val="28"/>
        </w:rPr>
        <w:t xml:space="preserve"> раствором глицерина и стеклянной палочкой распределяют по всей поверхности). Всю поверхность полоски трековой мембраны накрывают сверху покровными стеклами (24х24 мм).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при увеличениях: окуляр 7х, 10х; объектив 10х, 40х.</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 При исследовании на цисты лямблии, на полоску трековой мембраны, которая уже помещена на предметное стекло с глицерином, наносят сверху каплю 1%-</w:t>
      </w:r>
      <w:proofErr w:type="spellStart"/>
      <w:r w:rsidRPr="00ED0C92">
        <w:rPr>
          <w:rFonts w:ascii="Times New Roman" w:hAnsi="Times New Roman" w:cs="Times New Roman"/>
          <w:sz w:val="28"/>
          <w:szCs w:val="28"/>
        </w:rPr>
        <w:t>ный</w:t>
      </w:r>
      <w:proofErr w:type="spellEnd"/>
      <w:r w:rsidRPr="00ED0C92">
        <w:rPr>
          <w:rFonts w:ascii="Times New Roman" w:hAnsi="Times New Roman" w:cs="Times New Roman"/>
          <w:sz w:val="28"/>
          <w:szCs w:val="28"/>
        </w:rPr>
        <w:t xml:space="preserve"> раствор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 xml:space="preserve"> (схема) и накрывают покровными стеклами (24х24 мм) всю поверхность полоски.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при увеличениях: окуляр 7х, 10х; объектив 40х.</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Использование прозрачных аналитических трековых мембран облегчает санитарно-</w:t>
      </w:r>
      <w:proofErr w:type="spellStart"/>
      <w:r w:rsidRPr="00ED0C92">
        <w:rPr>
          <w:rFonts w:ascii="Times New Roman" w:hAnsi="Times New Roman" w:cs="Times New Roman"/>
          <w:sz w:val="28"/>
          <w:szCs w:val="28"/>
        </w:rPr>
        <w:t>паразитологический</w:t>
      </w:r>
      <w:proofErr w:type="spellEnd"/>
      <w:r w:rsidRPr="00ED0C92">
        <w:rPr>
          <w:rFonts w:ascii="Times New Roman" w:hAnsi="Times New Roman" w:cs="Times New Roman"/>
          <w:sz w:val="28"/>
          <w:szCs w:val="28"/>
        </w:rPr>
        <w:t xml:space="preserve"> анализ воды и значительно сокращает время его проведения</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Примечание. </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При использовании трековых мембран на приборах вакуумного фильтрования (ПВФ-142 и др.) необходимо учитывать, что толщина диска трековой мембраны меньше стандартных мембранных фильтров МФАС-СПА, что может послужить причиной отсутствия вакуума.</w:t>
      </w:r>
    </w:p>
    <w:p w:rsidR="00E4765A" w:rsidRDefault="00E4765A" w:rsidP="006F6509">
      <w:pPr>
        <w:spacing w:after="0" w:line="240" w:lineRule="auto"/>
        <w:ind w:firstLine="709"/>
        <w:jc w:val="both"/>
        <w:rPr>
          <w:rFonts w:ascii="Times New Roman" w:hAnsi="Times New Roman" w:cs="Times New Roman"/>
          <w:sz w:val="28"/>
          <w:szCs w:val="28"/>
          <w:lang w:val="ky-KG"/>
        </w:rPr>
      </w:pPr>
      <w:proofErr w:type="gramStart"/>
      <w:r w:rsidRPr="00ED0C92">
        <w:rPr>
          <w:rFonts w:ascii="Times New Roman" w:hAnsi="Times New Roman" w:cs="Times New Roman"/>
          <w:sz w:val="28"/>
          <w:szCs w:val="28"/>
        </w:rPr>
        <w:lastRenderedPageBreak/>
        <w:t xml:space="preserve">- Для </w:t>
      </w:r>
      <w:r w:rsidR="00F770F2" w:rsidRPr="00ED0C92">
        <w:rPr>
          <w:rFonts w:ascii="Times New Roman" w:hAnsi="Times New Roman" w:cs="Times New Roman"/>
          <w:sz w:val="28"/>
          <w:szCs w:val="28"/>
        </w:rPr>
        <w:t>избежание</w:t>
      </w:r>
      <w:r w:rsidRPr="00ED0C92">
        <w:rPr>
          <w:rFonts w:ascii="Times New Roman" w:hAnsi="Times New Roman" w:cs="Times New Roman"/>
          <w:sz w:val="28"/>
          <w:szCs w:val="28"/>
        </w:rPr>
        <w:t xml:space="preserve"> погрешности, перед укладкой диска трековой мембраны на фритту, по краю </w:t>
      </w:r>
      <w:proofErr w:type="spellStart"/>
      <w:r w:rsidRPr="00ED0C92">
        <w:rPr>
          <w:rFonts w:ascii="Times New Roman" w:hAnsi="Times New Roman" w:cs="Times New Roman"/>
          <w:sz w:val="28"/>
          <w:szCs w:val="28"/>
        </w:rPr>
        <w:t>фильтродержателя</w:t>
      </w:r>
      <w:proofErr w:type="spellEnd"/>
      <w:r w:rsidRPr="00ED0C92">
        <w:rPr>
          <w:rFonts w:ascii="Times New Roman" w:hAnsi="Times New Roman" w:cs="Times New Roman"/>
          <w:sz w:val="28"/>
          <w:szCs w:val="28"/>
        </w:rPr>
        <w:t xml:space="preserve"> укладывают (в соответствии с инструкцией) уплотнительные кольца, которые прилагаются к каждой стандартной заводской упаковке трековых мембран</w:t>
      </w:r>
      <w:r w:rsidRPr="00ED0C92">
        <w:rPr>
          <w:rFonts w:ascii="Times New Roman" w:hAnsi="Times New Roman" w:cs="Times New Roman"/>
          <w:sz w:val="28"/>
          <w:szCs w:val="28"/>
          <w:lang w:val="ky-KG"/>
        </w:rPr>
        <w:t>.</w:t>
      </w:r>
      <w:proofErr w:type="gramEnd"/>
    </w:p>
    <w:p w:rsidR="00F770F2" w:rsidRPr="00ED0C92" w:rsidRDefault="00F770F2" w:rsidP="006F6509">
      <w:pPr>
        <w:spacing w:after="0" w:line="240" w:lineRule="auto"/>
        <w:ind w:firstLine="709"/>
        <w:jc w:val="both"/>
        <w:rPr>
          <w:rFonts w:ascii="Times New Roman" w:hAnsi="Times New Roman" w:cs="Times New Roman"/>
          <w:sz w:val="28"/>
          <w:szCs w:val="28"/>
          <w:lang w:val="ky-KG"/>
        </w:rPr>
      </w:pPr>
    </w:p>
    <w:p w:rsidR="00E4765A" w:rsidRPr="00ED0C92" w:rsidRDefault="00E4765A" w:rsidP="006F6509">
      <w:pPr>
        <w:spacing w:after="0" w:line="240" w:lineRule="auto"/>
        <w:ind w:firstLine="709"/>
        <w:jc w:val="center"/>
        <w:rPr>
          <w:rFonts w:ascii="Times New Roman" w:hAnsi="Times New Roman" w:cs="Times New Roman"/>
          <w:b/>
          <w:sz w:val="28"/>
          <w:szCs w:val="28"/>
          <w:lang w:val="ky-KG"/>
        </w:rPr>
      </w:pPr>
      <w:r w:rsidRPr="00AF514D">
        <w:rPr>
          <w:rFonts w:ascii="Times New Roman" w:hAnsi="Times New Roman" w:cs="Times New Roman"/>
          <w:b/>
          <w:sz w:val="28"/>
          <w:szCs w:val="28"/>
        </w:rPr>
        <w:t>19.</w:t>
      </w:r>
      <w:r w:rsidRPr="00ED0C92">
        <w:rPr>
          <w:rFonts w:ascii="Times New Roman" w:hAnsi="Times New Roman" w:cs="Times New Roman"/>
          <w:sz w:val="28"/>
          <w:szCs w:val="28"/>
        </w:rPr>
        <w:t xml:space="preserve"> </w:t>
      </w:r>
      <w:r w:rsidRPr="00ED0C92">
        <w:rPr>
          <w:rFonts w:ascii="Times New Roman" w:hAnsi="Times New Roman" w:cs="Times New Roman"/>
          <w:b/>
          <w:sz w:val="28"/>
          <w:szCs w:val="28"/>
        </w:rPr>
        <w:t>Методика санитарно-</w:t>
      </w:r>
      <w:proofErr w:type="spellStart"/>
      <w:r w:rsidRPr="00ED0C92">
        <w:rPr>
          <w:rFonts w:ascii="Times New Roman" w:hAnsi="Times New Roman" w:cs="Times New Roman"/>
          <w:b/>
          <w:sz w:val="28"/>
          <w:szCs w:val="28"/>
        </w:rPr>
        <w:t>паразитологического</w:t>
      </w:r>
      <w:proofErr w:type="spellEnd"/>
      <w:r w:rsidRPr="00ED0C92">
        <w:rPr>
          <w:rFonts w:ascii="Times New Roman" w:hAnsi="Times New Roman" w:cs="Times New Roman"/>
          <w:b/>
          <w:sz w:val="28"/>
          <w:szCs w:val="28"/>
        </w:rPr>
        <w:t xml:space="preserve"> исследования воды </w:t>
      </w:r>
    </w:p>
    <w:p w:rsidR="00E4765A" w:rsidRPr="00ED0C92" w:rsidRDefault="00E4765A" w:rsidP="006F6509">
      <w:pPr>
        <w:spacing w:after="0" w:line="240" w:lineRule="auto"/>
        <w:ind w:firstLine="709"/>
        <w:jc w:val="center"/>
        <w:rPr>
          <w:rFonts w:ascii="Times New Roman" w:hAnsi="Times New Roman" w:cs="Times New Roman"/>
          <w:b/>
          <w:sz w:val="28"/>
          <w:szCs w:val="28"/>
        </w:rPr>
      </w:pPr>
      <w:r w:rsidRPr="00ED0C92">
        <w:rPr>
          <w:rFonts w:ascii="Times New Roman" w:hAnsi="Times New Roman" w:cs="Times New Roman"/>
          <w:b/>
          <w:sz w:val="28"/>
          <w:szCs w:val="28"/>
        </w:rPr>
        <w:t xml:space="preserve">на наличие </w:t>
      </w:r>
      <w:proofErr w:type="spellStart"/>
      <w:r w:rsidRPr="00ED0C92">
        <w:rPr>
          <w:rFonts w:ascii="Times New Roman" w:hAnsi="Times New Roman" w:cs="Times New Roman"/>
          <w:b/>
          <w:sz w:val="28"/>
          <w:szCs w:val="28"/>
        </w:rPr>
        <w:t>ооцист</w:t>
      </w:r>
      <w:proofErr w:type="spellEnd"/>
      <w:r w:rsidRPr="00ED0C92">
        <w:rPr>
          <w:rFonts w:ascii="Times New Roman" w:hAnsi="Times New Roman" w:cs="Times New Roman"/>
          <w:b/>
          <w:sz w:val="28"/>
          <w:szCs w:val="28"/>
        </w:rPr>
        <w:t xml:space="preserve"> </w:t>
      </w:r>
      <w:proofErr w:type="spellStart"/>
      <w:r w:rsidRPr="00ED0C92">
        <w:rPr>
          <w:rFonts w:ascii="Times New Roman" w:hAnsi="Times New Roman" w:cs="Times New Roman"/>
          <w:b/>
          <w:sz w:val="28"/>
          <w:szCs w:val="28"/>
        </w:rPr>
        <w:t>криптоспоридий</w:t>
      </w:r>
      <w:proofErr w:type="spellEnd"/>
    </w:p>
    <w:p w:rsidR="000A68DF" w:rsidRDefault="000A68DF" w:rsidP="006F6509">
      <w:pPr>
        <w:spacing w:after="0" w:line="240" w:lineRule="auto"/>
        <w:ind w:firstLine="709"/>
        <w:jc w:val="both"/>
        <w:rPr>
          <w:rFonts w:ascii="Times New Roman" w:hAnsi="Times New Roman" w:cs="Times New Roman"/>
          <w:sz w:val="28"/>
          <w:szCs w:val="28"/>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Методика предназначена для обнаружения в воде </w:t>
      </w:r>
      <w:proofErr w:type="spellStart"/>
      <w:r w:rsidRPr="00ED0C92">
        <w:rPr>
          <w:rFonts w:ascii="Times New Roman" w:hAnsi="Times New Roman" w:cs="Times New Roman"/>
          <w:sz w:val="28"/>
          <w:szCs w:val="28"/>
        </w:rPr>
        <w:t>ооцист</w:t>
      </w:r>
      <w:proofErr w:type="spellEnd"/>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криптоспоридий</w:t>
      </w:r>
      <w:proofErr w:type="spellEnd"/>
      <w:r w:rsidRPr="00ED0C92">
        <w:rPr>
          <w:rFonts w:ascii="Times New Roman" w:hAnsi="Times New Roman" w:cs="Times New Roman"/>
          <w:sz w:val="28"/>
          <w:szCs w:val="28"/>
        </w:rPr>
        <w:t>, а также может использоваться и для определения цист лямблий и яиц гельминтов.</w:t>
      </w:r>
    </w:p>
    <w:p w:rsidR="00880449" w:rsidRDefault="00880449" w:rsidP="006F6509">
      <w:pPr>
        <w:spacing w:after="0" w:line="240" w:lineRule="auto"/>
        <w:ind w:firstLine="709"/>
        <w:jc w:val="center"/>
        <w:rPr>
          <w:rFonts w:ascii="Times New Roman" w:hAnsi="Times New Roman" w:cs="Times New Roman"/>
          <w:b/>
          <w:sz w:val="28"/>
          <w:szCs w:val="28"/>
        </w:rPr>
      </w:pPr>
    </w:p>
    <w:p w:rsidR="00E4765A" w:rsidRPr="00471FE8" w:rsidRDefault="00E4765A" w:rsidP="006F6509">
      <w:pPr>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19.1. Исследование воды методом последовательной фильтрации через систему аналитических трековых мембранных фильтров (</w:t>
      </w:r>
      <w:proofErr w:type="gramStart"/>
      <w:r w:rsidRPr="00471FE8">
        <w:rPr>
          <w:rFonts w:ascii="Times New Roman" w:hAnsi="Times New Roman" w:cs="Times New Roman"/>
          <w:b/>
          <w:sz w:val="28"/>
          <w:szCs w:val="28"/>
        </w:rPr>
        <w:t>АТМ</w:t>
      </w:r>
      <w:proofErr w:type="gramEnd"/>
      <w:r w:rsidRPr="00471FE8">
        <w:rPr>
          <w:rFonts w:ascii="Times New Roman" w:hAnsi="Times New Roman" w:cs="Times New Roman"/>
          <w:b/>
          <w:sz w:val="28"/>
          <w:szCs w:val="28"/>
        </w:rPr>
        <w:t>)</w:t>
      </w:r>
    </w:p>
    <w:p w:rsidR="00880449" w:rsidRDefault="00880449" w:rsidP="006F6509">
      <w:pPr>
        <w:spacing w:after="0" w:line="240" w:lineRule="auto"/>
        <w:ind w:firstLine="709"/>
        <w:jc w:val="both"/>
        <w:rPr>
          <w:rFonts w:ascii="Times New Roman" w:hAnsi="Times New Roman" w:cs="Times New Roman"/>
          <w:sz w:val="28"/>
          <w:szCs w:val="28"/>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Оборудование и инструментарий:</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прозрачные аналитические трековые мембраны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с диаметром пор 5,0 и 2,5 мкм и капроновая сетка (</w:t>
      </w:r>
      <w:proofErr w:type="spellStart"/>
      <w:r w:rsidRPr="00ED0C92">
        <w:rPr>
          <w:rFonts w:ascii="Times New Roman" w:hAnsi="Times New Roman" w:cs="Times New Roman"/>
          <w:sz w:val="28"/>
          <w:szCs w:val="28"/>
        </w:rPr>
        <w:t>префильтр</w:t>
      </w:r>
      <w:proofErr w:type="spellEnd"/>
      <w:r w:rsidRPr="00ED0C92">
        <w:rPr>
          <w:rFonts w:ascii="Times New Roman" w:hAnsi="Times New Roman" w:cs="Times New Roman"/>
          <w:sz w:val="28"/>
          <w:szCs w:val="28"/>
        </w:rPr>
        <w:t>) с диаметром пор 25,0;</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префильтр</w:t>
      </w:r>
      <w:proofErr w:type="spellEnd"/>
      <w:r w:rsidRPr="00ED0C92">
        <w:rPr>
          <w:rFonts w:ascii="Times New Roman" w:hAnsi="Times New Roman" w:cs="Times New Roman"/>
          <w:sz w:val="28"/>
          <w:szCs w:val="28"/>
        </w:rPr>
        <w:t xml:space="preserve"> (капроновая сетка) с диаметром пор 67-70 мкм;</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прибор для фильтрования типа ПВФ-142; ПВФ-35; ПНФ-70;</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пинцеты, кисточки акварельные (широкие, мягкие или полужесткие), пластмассовые пластины, лотки, эмалированные кастрюли или ведра.</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Химреактивы:</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 краска по </w:t>
      </w:r>
      <w:proofErr w:type="spellStart"/>
      <w:r w:rsidRPr="00ED0C92">
        <w:rPr>
          <w:rFonts w:ascii="Times New Roman" w:hAnsi="Times New Roman" w:cs="Times New Roman"/>
          <w:sz w:val="28"/>
          <w:szCs w:val="28"/>
        </w:rPr>
        <w:t>Циль-Нильсену</w:t>
      </w:r>
      <w:proofErr w:type="spellEnd"/>
      <w:r w:rsidRPr="00ED0C92">
        <w:rPr>
          <w:rFonts w:ascii="Times New Roman" w:hAnsi="Times New Roman" w:cs="Times New Roman"/>
          <w:sz w:val="28"/>
          <w:szCs w:val="28"/>
        </w:rPr>
        <w:t>: фуксин основной 2 г растворить в 12 мл спирта 96%; фенола 5 г растворить в 50 мл дистиллированной воды; слить вместе растворы фуксина и фенола, долить дистиллированной воды до 100 мл и тщательно перемешать;</w:t>
      </w:r>
    </w:p>
    <w:p w:rsidR="00E4765A"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дистиллированная вода.</w:t>
      </w:r>
    </w:p>
    <w:p w:rsidR="00471FE8" w:rsidRPr="00ED0C92" w:rsidRDefault="00471FE8" w:rsidP="006F6509">
      <w:pPr>
        <w:spacing w:after="0" w:line="240" w:lineRule="auto"/>
        <w:ind w:firstLine="709"/>
        <w:jc w:val="both"/>
        <w:rPr>
          <w:rFonts w:ascii="Times New Roman" w:hAnsi="Times New Roman" w:cs="Times New Roman"/>
          <w:sz w:val="28"/>
          <w:szCs w:val="28"/>
        </w:rPr>
      </w:pPr>
    </w:p>
    <w:p w:rsidR="00E4765A" w:rsidRPr="00471FE8" w:rsidRDefault="00E4765A" w:rsidP="006F6509">
      <w:pPr>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19.2</w:t>
      </w:r>
      <w:r w:rsidRPr="00471FE8">
        <w:rPr>
          <w:rFonts w:ascii="Times New Roman" w:hAnsi="Times New Roman" w:cs="Times New Roman"/>
          <w:b/>
          <w:sz w:val="28"/>
          <w:szCs w:val="28"/>
          <w:lang w:val="ky-KG"/>
        </w:rPr>
        <w:t xml:space="preserve">. </w:t>
      </w:r>
      <w:r w:rsidRPr="00471FE8">
        <w:rPr>
          <w:rFonts w:ascii="Times New Roman" w:hAnsi="Times New Roman" w:cs="Times New Roman"/>
          <w:b/>
          <w:sz w:val="28"/>
          <w:szCs w:val="28"/>
        </w:rPr>
        <w:t>Ход исследования на цисты лямблий, яйца и личинки гельминтов</w:t>
      </w:r>
    </w:p>
    <w:p w:rsidR="000F0600" w:rsidRDefault="000F0600" w:rsidP="006F6509">
      <w:pPr>
        <w:spacing w:after="0" w:line="240" w:lineRule="auto"/>
        <w:ind w:firstLine="709"/>
        <w:jc w:val="both"/>
        <w:rPr>
          <w:rFonts w:ascii="Times New Roman" w:hAnsi="Times New Roman" w:cs="Times New Roman"/>
          <w:sz w:val="28"/>
          <w:szCs w:val="28"/>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 Предварительно на заборное устройство прибора для фильтрования ПВФ-142 крепится </w:t>
      </w:r>
      <w:proofErr w:type="spellStart"/>
      <w:r w:rsidRPr="00ED0C92">
        <w:rPr>
          <w:rFonts w:ascii="Times New Roman" w:hAnsi="Times New Roman" w:cs="Times New Roman"/>
          <w:sz w:val="28"/>
          <w:szCs w:val="28"/>
        </w:rPr>
        <w:t>префильтр</w:t>
      </w:r>
      <w:proofErr w:type="spellEnd"/>
      <w:r w:rsidRPr="00ED0C92">
        <w:rPr>
          <w:rFonts w:ascii="Times New Roman" w:hAnsi="Times New Roman" w:cs="Times New Roman"/>
          <w:sz w:val="28"/>
          <w:szCs w:val="28"/>
        </w:rPr>
        <w:t xml:space="preserve"> в виде капроновой сетки с размерами ячейки 67-70 мкм (поставляется в комплекте с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2. Аналитическую трековую мембрану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с диаметром пор 5,0 мкм помещают на фритту </w:t>
      </w:r>
      <w:proofErr w:type="spellStart"/>
      <w:r w:rsidRPr="00ED0C92">
        <w:rPr>
          <w:rFonts w:ascii="Times New Roman" w:hAnsi="Times New Roman" w:cs="Times New Roman"/>
          <w:sz w:val="28"/>
          <w:szCs w:val="28"/>
        </w:rPr>
        <w:t>фильтродержателя</w:t>
      </w:r>
      <w:proofErr w:type="spellEnd"/>
      <w:r w:rsidRPr="00ED0C92">
        <w:rPr>
          <w:rFonts w:ascii="Times New Roman" w:hAnsi="Times New Roman" w:cs="Times New Roman"/>
          <w:sz w:val="28"/>
          <w:szCs w:val="28"/>
        </w:rPr>
        <w:t xml:space="preserve"> прибора для фильтрования и сверху укладывают фильтр с размером пор 25,0 мкм, уплотняют кольцом из эластичной резины. Далее закрепляют крышкой и проводят фильтрацию в соответствии с инструкцией к прибору. Необходимо профильтровывать пробу воды в отдельную емкость, так как она будет подвергаться повторной фильтрации.</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3. После фильтрации обе мембраны последовательно по одной осторожно снимают пинцетом с фритты на заранее подготовленные тонкие пластмассовые </w:t>
      </w:r>
      <w:r w:rsidRPr="00ED0C92">
        <w:rPr>
          <w:rFonts w:ascii="Times New Roman" w:hAnsi="Times New Roman" w:cs="Times New Roman"/>
          <w:sz w:val="28"/>
          <w:szCs w:val="28"/>
        </w:rPr>
        <w:lastRenderedPageBreak/>
        <w:t>квадратные пластинки размером 150х150 мм</w:t>
      </w:r>
      <w:r w:rsidRPr="00ED0C92">
        <w:rPr>
          <w:rFonts w:ascii="Times New Roman" w:hAnsi="Times New Roman" w:cs="Times New Roman"/>
          <w:sz w:val="28"/>
          <w:szCs w:val="28"/>
          <w:vertAlign w:val="superscript"/>
        </w:rPr>
        <w:t>2</w:t>
      </w:r>
      <w:r w:rsidRPr="00ED0C92">
        <w:rPr>
          <w:rFonts w:ascii="Times New Roman" w:hAnsi="Times New Roman" w:cs="Times New Roman"/>
          <w:sz w:val="28"/>
          <w:szCs w:val="28"/>
        </w:rPr>
        <w:t xml:space="preserve">(поставляются в комплекте с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и переносят в лоток.</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4. Профильтрованную в отдельную емкость пробу воды повторно фильтруют с использованием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с диаметром пор 2,5 мкм, которую укладывают на фритту </w:t>
      </w:r>
      <w:proofErr w:type="spellStart"/>
      <w:r w:rsidRPr="00ED0C92">
        <w:rPr>
          <w:rFonts w:ascii="Times New Roman" w:hAnsi="Times New Roman" w:cs="Times New Roman"/>
          <w:sz w:val="28"/>
          <w:szCs w:val="28"/>
        </w:rPr>
        <w:t>фильтродержателя</w:t>
      </w:r>
      <w:proofErr w:type="spellEnd"/>
      <w:r w:rsidRPr="00ED0C92">
        <w:rPr>
          <w:rFonts w:ascii="Times New Roman" w:hAnsi="Times New Roman" w:cs="Times New Roman"/>
          <w:sz w:val="28"/>
          <w:szCs w:val="28"/>
        </w:rPr>
        <w:t xml:space="preserve"> между двумя уплотнительными кольцами из полиэтилена или обрезиненного лавсана (поставляются в комплекте с АТМ).</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 После фильтрации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осторожно снимают пинцетом с фритты на заранее подготовленные тонкие пластмассовые квадратные пластинки размером 150х150 мм</w:t>
      </w:r>
      <w:r w:rsidRPr="00ED0C92">
        <w:rPr>
          <w:rFonts w:ascii="Times New Roman" w:hAnsi="Times New Roman" w:cs="Times New Roman"/>
          <w:sz w:val="28"/>
          <w:szCs w:val="28"/>
          <w:vertAlign w:val="superscript"/>
        </w:rPr>
        <w:t>2</w:t>
      </w:r>
      <w:r w:rsidRPr="00ED0C92">
        <w:rPr>
          <w:rFonts w:ascii="Times New Roman" w:hAnsi="Times New Roman" w:cs="Times New Roman"/>
          <w:sz w:val="28"/>
          <w:szCs w:val="28"/>
        </w:rPr>
        <w:t xml:space="preserve"> и переносят в лоток.</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6.</w:t>
      </w:r>
      <w:r w:rsidR="001979F5" w:rsidRPr="001979F5">
        <w:rPr>
          <w:rFonts w:ascii="Times New Roman" w:hAnsi="Times New Roman" w:cs="Times New Roman"/>
          <w:sz w:val="28"/>
          <w:szCs w:val="28"/>
        </w:rPr>
        <w:t xml:space="preserve"> </w:t>
      </w:r>
      <w:r w:rsidRPr="00ED0C92">
        <w:rPr>
          <w:rFonts w:ascii="Times New Roman" w:hAnsi="Times New Roman" w:cs="Times New Roman"/>
          <w:sz w:val="28"/>
          <w:szCs w:val="28"/>
        </w:rPr>
        <w:t xml:space="preserve">Со всех трех фильтров аккуратно и тщательно, придерживая диск с мембраной пинцетом за край, производят смыв осадка с обеих поверхностей мембран и с пластиковых дисков, на которых эти фильтры лежали. Смыв проводят плоской, средней жесткости кисточкой (поставляемой в комплекте с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в лоток дистиллированной водой. </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7. При этом периодически споласкивают мембраны и диски дистиллированной водой из химического стакана. Общий объем дистиллированной воды при смыве осадка со всех 3 фильтров не должен превышать 300-500 мл.</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8. Концентрированный смыв сливают из лотка в воронки прибора для фильтрации типа ПВФ-35 или ПВФ-47 и фильтруют через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с диаметром пор 2,5 мкм. В зависимости от первоначальной загрязненности воды используют 1-2 или 3 воронки. Если прибор с одной воронкой, то фильтруют последовательно, меняя мембраны.</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9.</w:t>
      </w:r>
      <w:r w:rsidR="001979F5" w:rsidRPr="001979F5">
        <w:rPr>
          <w:rFonts w:ascii="Times New Roman" w:hAnsi="Times New Roman" w:cs="Times New Roman"/>
          <w:sz w:val="28"/>
          <w:szCs w:val="28"/>
        </w:rPr>
        <w:t xml:space="preserve"> </w:t>
      </w:r>
      <w:r w:rsidRPr="00ED0C92">
        <w:rPr>
          <w:rFonts w:ascii="Times New Roman" w:hAnsi="Times New Roman" w:cs="Times New Roman"/>
          <w:sz w:val="28"/>
          <w:szCs w:val="28"/>
        </w:rPr>
        <w:t xml:space="preserve">После фильтрации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осторожно снимают пинцетом и переносят на предметное стекло, предварительно обработав его 50%-</w:t>
      </w:r>
      <w:proofErr w:type="spellStart"/>
      <w:r w:rsidRPr="00ED0C92">
        <w:rPr>
          <w:rFonts w:ascii="Times New Roman" w:hAnsi="Times New Roman" w:cs="Times New Roman"/>
          <w:sz w:val="28"/>
          <w:szCs w:val="28"/>
        </w:rPr>
        <w:t>ным</w:t>
      </w:r>
      <w:proofErr w:type="spellEnd"/>
      <w:r w:rsidRPr="00ED0C92">
        <w:rPr>
          <w:rFonts w:ascii="Times New Roman" w:hAnsi="Times New Roman" w:cs="Times New Roman"/>
          <w:sz w:val="28"/>
          <w:szCs w:val="28"/>
        </w:rPr>
        <w:t xml:space="preserve"> раствором глицерина (для этого на поверхность предметного стекла наносят 1-2 капли 50%-</w:t>
      </w:r>
      <w:proofErr w:type="spellStart"/>
      <w:r w:rsidRPr="00ED0C92">
        <w:rPr>
          <w:rFonts w:ascii="Times New Roman" w:hAnsi="Times New Roman" w:cs="Times New Roman"/>
          <w:sz w:val="28"/>
          <w:szCs w:val="28"/>
        </w:rPr>
        <w:t>ного</w:t>
      </w:r>
      <w:proofErr w:type="spellEnd"/>
      <w:r w:rsidRPr="00ED0C92">
        <w:rPr>
          <w:rFonts w:ascii="Times New Roman" w:hAnsi="Times New Roman" w:cs="Times New Roman"/>
          <w:sz w:val="28"/>
          <w:szCs w:val="28"/>
        </w:rPr>
        <w:t xml:space="preserve"> раствором глицерина и стеклянной палочкой распределяют по всей поверхности), затем сверху мембраны наносят каплю 1% раствора </w:t>
      </w:r>
      <w:proofErr w:type="spellStart"/>
      <w:r w:rsidRPr="00ED0C92">
        <w:rPr>
          <w:rFonts w:ascii="Times New Roman" w:hAnsi="Times New Roman" w:cs="Times New Roman"/>
          <w:sz w:val="28"/>
          <w:szCs w:val="28"/>
        </w:rPr>
        <w:t>Люголя</w:t>
      </w:r>
      <w:proofErr w:type="spellEnd"/>
      <w:r w:rsidRPr="00ED0C92">
        <w:rPr>
          <w:rFonts w:ascii="Times New Roman" w:hAnsi="Times New Roman" w:cs="Times New Roman"/>
          <w:sz w:val="28"/>
          <w:szCs w:val="28"/>
        </w:rPr>
        <w:t xml:space="preserve"> и накрывают покровным стеклом (24х24 мм) всю поверхность мембраны.</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10.</w:t>
      </w:r>
      <w:r w:rsidR="001979F5" w:rsidRPr="001979F5">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при увеличениях: окуляр 7х, 10х; объектив 10х; для идентификации яиц гельминтов и исследования на цисты лямблий - объектив 40х.</w:t>
      </w:r>
    </w:p>
    <w:p w:rsidR="00E4765A" w:rsidRPr="00471FE8" w:rsidRDefault="00E4765A" w:rsidP="006F6509">
      <w:pPr>
        <w:spacing w:after="0" w:line="240" w:lineRule="auto"/>
        <w:ind w:firstLine="709"/>
        <w:jc w:val="center"/>
        <w:rPr>
          <w:rFonts w:ascii="Times New Roman" w:hAnsi="Times New Roman" w:cs="Times New Roman"/>
          <w:b/>
          <w:sz w:val="28"/>
          <w:szCs w:val="28"/>
        </w:rPr>
      </w:pPr>
      <w:r w:rsidRPr="00471FE8">
        <w:rPr>
          <w:rFonts w:ascii="Times New Roman" w:hAnsi="Times New Roman" w:cs="Times New Roman"/>
          <w:b/>
          <w:sz w:val="28"/>
          <w:szCs w:val="28"/>
        </w:rPr>
        <w:t xml:space="preserve">19.3. Ход исследования на </w:t>
      </w:r>
      <w:proofErr w:type="spellStart"/>
      <w:r w:rsidRPr="00471FE8">
        <w:rPr>
          <w:rFonts w:ascii="Times New Roman" w:hAnsi="Times New Roman" w:cs="Times New Roman"/>
          <w:b/>
          <w:sz w:val="28"/>
          <w:szCs w:val="28"/>
        </w:rPr>
        <w:t>ооцисты</w:t>
      </w:r>
      <w:proofErr w:type="spellEnd"/>
      <w:r w:rsidRPr="00471FE8">
        <w:rPr>
          <w:rFonts w:ascii="Times New Roman" w:hAnsi="Times New Roman" w:cs="Times New Roman"/>
          <w:b/>
          <w:sz w:val="28"/>
          <w:szCs w:val="28"/>
        </w:rPr>
        <w:t xml:space="preserve"> </w:t>
      </w:r>
      <w:proofErr w:type="spellStart"/>
      <w:r w:rsidRPr="00471FE8">
        <w:rPr>
          <w:rFonts w:ascii="Times New Roman" w:hAnsi="Times New Roman" w:cs="Times New Roman"/>
          <w:b/>
          <w:sz w:val="28"/>
          <w:szCs w:val="28"/>
        </w:rPr>
        <w:t>криптоспоридий</w:t>
      </w:r>
      <w:proofErr w:type="spellEnd"/>
    </w:p>
    <w:p w:rsidR="000F0600" w:rsidRDefault="000F0600" w:rsidP="006F6509">
      <w:pPr>
        <w:spacing w:after="0" w:line="240" w:lineRule="auto"/>
        <w:ind w:firstLine="709"/>
        <w:jc w:val="both"/>
        <w:rPr>
          <w:rFonts w:ascii="Times New Roman" w:hAnsi="Times New Roman" w:cs="Times New Roman"/>
          <w:sz w:val="28"/>
          <w:szCs w:val="28"/>
        </w:rPr>
      </w:pP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1. После проведения фильтрации через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с диаметром пор 2,5 мкм на приборе типа ПВФ-35 или ПВФ-47, полученного концентрированного смыва, мембрану тщательно высушивают в лотке на воздухе.</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Затем окрашивают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в кювете (лотке, чашке Петри) карболовым фуксином (краска по </w:t>
      </w:r>
      <w:proofErr w:type="spellStart"/>
      <w:r w:rsidRPr="00ED0C92">
        <w:rPr>
          <w:rFonts w:ascii="Times New Roman" w:hAnsi="Times New Roman" w:cs="Times New Roman"/>
          <w:sz w:val="28"/>
          <w:szCs w:val="28"/>
        </w:rPr>
        <w:t>Циль-Нильсену</w:t>
      </w:r>
      <w:proofErr w:type="spellEnd"/>
      <w:r w:rsidRPr="00ED0C92">
        <w:rPr>
          <w:rFonts w:ascii="Times New Roman" w:hAnsi="Times New Roman" w:cs="Times New Roman"/>
          <w:sz w:val="28"/>
          <w:szCs w:val="28"/>
        </w:rPr>
        <w:t>) в течение 20 мин.</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2.</w:t>
      </w:r>
      <w:r w:rsidR="001979F5" w:rsidRPr="001979F5">
        <w:rPr>
          <w:rFonts w:ascii="Times New Roman" w:hAnsi="Times New Roman" w:cs="Times New Roman"/>
          <w:sz w:val="28"/>
          <w:szCs w:val="28"/>
        </w:rPr>
        <w:t xml:space="preserve"> </w:t>
      </w:r>
      <w:r w:rsidRPr="00ED0C92">
        <w:rPr>
          <w:rFonts w:ascii="Times New Roman" w:hAnsi="Times New Roman" w:cs="Times New Roman"/>
          <w:sz w:val="28"/>
          <w:szCs w:val="28"/>
        </w:rPr>
        <w:t xml:space="preserve">После окраски фильтры промывают под проточной водой, предварительно закрепив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за край химического стакана, с таким расчетом чтобы струя воды не попадала на поверхность мембраны, а закрепленный фильтр свободно плавал в воде. Фильтр считается промытым, когда из стакана польется прозрачная вода.</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lastRenderedPageBreak/>
        <w:t>3.</w:t>
      </w:r>
      <w:r w:rsidR="00195BD6">
        <w:rPr>
          <w:rFonts w:ascii="Times New Roman" w:hAnsi="Times New Roman" w:cs="Times New Roman"/>
          <w:sz w:val="28"/>
          <w:szCs w:val="28"/>
        </w:rPr>
        <w:t xml:space="preserve"> </w:t>
      </w:r>
      <w:r w:rsidRPr="00ED0C92">
        <w:rPr>
          <w:rFonts w:ascii="Times New Roman" w:hAnsi="Times New Roman" w:cs="Times New Roman"/>
          <w:sz w:val="28"/>
          <w:szCs w:val="28"/>
        </w:rPr>
        <w:t xml:space="preserve">Затем обесцвечивают (дифференцируют) 5-10%-ной серной кислотой, в течение 10-20 с и снова промывают под проточной водой, предварительно закрепив за край химического стакана, с таким </w:t>
      </w:r>
      <w:proofErr w:type="gramStart"/>
      <w:r w:rsidRPr="00ED0C92">
        <w:rPr>
          <w:rFonts w:ascii="Times New Roman" w:hAnsi="Times New Roman" w:cs="Times New Roman"/>
          <w:sz w:val="28"/>
          <w:szCs w:val="28"/>
        </w:rPr>
        <w:t>расчетом</w:t>
      </w:r>
      <w:proofErr w:type="gramEnd"/>
      <w:r w:rsidRPr="00ED0C92">
        <w:rPr>
          <w:rFonts w:ascii="Times New Roman" w:hAnsi="Times New Roman" w:cs="Times New Roman"/>
          <w:sz w:val="28"/>
          <w:szCs w:val="28"/>
        </w:rPr>
        <w:t xml:space="preserve"> чтобы струя воды не попадала на поверхность мембраны, а закрепленный фильтр свободно плавал в воде. Фильтр считается промытым, когда из стакана польется прозрачная вода.</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4. Затем дополнительно окрашивают 0,2%-</w:t>
      </w:r>
      <w:proofErr w:type="spellStart"/>
      <w:r w:rsidRPr="00ED0C92">
        <w:rPr>
          <w:rFonts w:ascii="Times New Roman" w:hAnsi="Times New Roman" w:cs="Times New Roman"/>
          <w:sz w:val="28"/>
          <w:szCs w:val="28"/>
        </w:rPr>
        <w:t>ным</w:t>
      </w:r>
      <w:proofErr w:type="spellEnd"/>
      <w:r w:rsidRPr="00ED0C92">
        <w:rPr>
          <w:rFonts w:ascii="Times New Roman" w:hAnsi="Times New Roman" w:cs="Times New Roman"/>
          <w:sz w:val="28"/>
          <w:szCs w:val="28"/>
        </w:rPr>
        <w:t xml:space="preserve"> водным раствором метиленового синего или 5% малахитовой зелени в 10% этиловом спирте в течение 3-5 мин (при отсутствии этих ингредиентов этот этап можно исключить).</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 xml:space="preserve">5. Промывают под струей проточной воды, предварительно закрепив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за край химического стакана, с таким расчетом чтобы струя воды не попадала на поверхность мембраны, а закрепленный фильтр свободно плавал в воде. Фильтр считается промытым, когда из стакана польется прозрачная вода.</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6.</w:t>
      </w:r>
      <w:r w:rsidR="006A60D5">
        <w:rPr>
          <w:rFonts w:ascii="Times New Roman" w:hAnsi="Times New Roman" w:cs="Times New Roman"/>
          <w:sz w:val="28"/>
          <w:szCs w:val="28"/>
        </w:rPr>
        <w:t xml:space="preserve"> </w:t>
      </w:r>
      <w:r w:rsidRPr="00ED0C92">
        <w:rPr>
          <w:rFonts w:ascii="Times New Roman" w:hAnsi="Times New Roman" w:cs="Times New Roman"/>
          <w:sz w:val="28"/>
          <w:szCs w:val="28"/>
        </w:rPr>
        <w:t>Пинцетом фильтр из воды переносят в кювет (лоток, чашку Петри) и тщательно высушивают на воздухе.</w:t>
      </w:r>
    </w:p>
    <w:p w:rsidR="00E4765A" w:rsidRPr="00ED0C92"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sz w:val="28"/>
          <w:szCs w:val="28"/>
        </w:rPr>
        <w:t>7.</w:t>
      </w:r>
      <w:r w:rsidR="006A60D5">
        <w:rPr>
          <w:rFonts w:ascii="Times New Roman" w:hAnsi="Times New Roman" w:cs="Times New Roman"/>
          <w:sz w:val="28"/>
          <w:szCs w:val="28"/>
        </w:rPr>
        <w:t xml:space="preserve"> </w:t>
      </w:r>
      <w:r w:rsidRPr="00ED0C92">
        <w:rPr>
          <w:rFonts w:ascii="Times New Roman" w:hAnsi="Times New Roman" w:cs="Times New Roman"/>
          <w:sz w:val="28"/>
          <w:szCs w:val="28"/>
        </w:rPr>
        <w:t>Окрашенный фильтр (</w:t>
      </w:r>
      <w:proofErr w:type="gramStart"/>
      <w:r w:rsidRPr="00ED0C92">
        <w:rPr>
          <w:rFonts w:ascii="Times New Roman" w:hAnsi="Times New Roman" w:cs="Times New Roman"/>
          <w:sz w:val="28"/>
          <w:szCs w:val="28"/>
        </w:rPr>
        <w:t>АТМ</w:t>
      </w:r>
      <w:proofErr w:type="gramEnd"/>
      <w:r w:rsidRPr="00ED0C92">
        <w:rPr>
          <w:rFonts w:ascii="Times New Roman" w:hAnsi="Times New Roman" w:cs="Times New Roman"/>
          <w:sz w:val="28"/>
          <w:szCs w:val="28"/>
        </w:rPr>
        <w:t xml:space="preserve">) помещают на предметное стекло, предварительно смазанное иммерсионным маслом (для лучшей адгезии), накрывают покровным стеклом и </w:t>
      </w:r>
      <w:proofErr w:type="spellStart"/>
      <w:r w:rsidRPr="00ED0C92">
        <w:rPr>
          <w:rFonts w:ascii="Times New Roman" w:hAnsi="Times New Roman" w:cs="Times New Roman"/>
          <w:sz w:val="28"/>
          <w:szCs w:val="28"/>
        </w:rPr>
        <w:t>микроскопируют</w:t>
      </w:r>
      <w:proofErr w:type="spellEnd"/>
      <w:r w:rsidRPr="00ED0C92">
        <w:rPr>
          <w:rFonts w:ascii="Times New Roman" w:hAnsi="Times New Roman" w:cs="Times New Roman"/>
          <w:sz w:val="28"/>
          <w:szCs w:val="28"/>
        </w:rPr>
        <w:t xml:space="preserve"> под иммерсией при увеличении микроскопа: окуляр 10х, объектив 90х или 100х.</w:t>
      </w:r>
    </w:p>
    <w:p w:rsidR="000F0600" w:rsidRDefault="000F0600" w:rsidP="006F6509">
      <w:pPr>
        <w:spacing w:after="0" w:line="240" w:lineRule="auto"/>
        <w:ind w:firstLine="709"/>
        <w:jc w:val="both"/>
        <w:rPr>
          <w:rFonts w:ascii="Times New Roman" w:hAnsi="Times New Roman" w:cs="Times New Roman"/>
          <w:b/>
          <w:sz w:val="28"/>
          <w:szCs w:val="28"/>
        </w:rPr>
      </w:pPr>
    </w:p>
    <w:p w:rsidR="00E4765A" w:rsidRDefault="00E4765A" w:rsidP="006F6509">
      <w:pPr>
        <w:spacing w:after="0" w:line="240" w:lineRule="auto"/>
        <w:ind w:firstLine="709"/>
        <w:jc w:val="both"/>
        <w:rPr>
          <w:rFonts w:ascii="Times New Roman" w:hAnsi="Times New Roman" w:cs="Times New Roman"/>
          <w:b/>
          <w:sz w:val="28"/>
          <w:szCs w:val="28"/>
        </w:rPr>
      </w:pPr>
      <w:r w:rsidRPr="00ED0C92">
        <w:rPr>
          <w:rFonts w:ascii="Times New Roman" w:hAnsi="Times New Roman" w:cs="Times New Roman"/>
          <w:b/>
          <w:sz w:val="28"/>
          <w:szCs w:val="28"/>
        </w:rPr>
        <w:t>Результат окрашивания</w:t>
      </w:r>
    </w:p>
    <w:p w:rsidR="000F0600" w:rsidRPr="00ED0C92" w:rsidRDefault="000F0600" w:rsidP="006F6509">
      <w:pPr>
        <w:spacing w:after="0" w:line="240" w:lineRule="auto"/>
        <w:ind w:firstLine="709"/>
        <w:jc w:val="both"/>
        <w:rPr>
          <w:rFonts w:ascii="Times New Roman" w:hAnsi="Times New Roman" w:cs="Times New Roman"/>
          <w:b/>
          <w:sz w:val="28"/>
          <w:szCs w:val="28"/>
        </w:rPr>
      </w:pPr>
    </w:p>
    <w:p w:rsidR="00E4765A" w:rsidRDefault="00E4765A" w:rsidP="006F6509">
      <w:pPr>
        <w:spacing w:after="0" w:line="240" w:lineRule="auto"/>
        <w:ind w:firstLine="709"/>
        <w:jc w:val="both"/>
        <w:rPr>
          <w:rFonts w:ascii="Times New Roman" w:hAnsi="Times New Roman" w:cs="Times New Roman"/>
          <w:sz w:val="28"/>
          <w:szCs w:val="28"/>
        </w:rPr>
      </w:pPr>
      <w:r w:rsidRPr="00ED0C92">
        <w:rPr>
          <w:rFonts w:ascii="Times New Roman" w:hAnsi="Times New Roman" w:cs="Times New Roman"/>
          <w:i/>
          <w:sz w:val="28"/>
          <w:szCs w:val="28"/>
        </w:rPr>
        <w:t xml:space="preserve"> - </w:t>
      </w:r>
      <w:proofErr w:type="spellStart"/>
      <w:r w:rsidRPr="00ED0C92">
        <w:rPr>
          <w:rFonts w:ascii="Times New Roman" w:hAnsi="Times New Roman" w:cs="Times New Roman"/>
          <w:sz w:val="28"/>
          <w:szCs w:val="28"/>
        </w:rPr>
        <w:t>Ооцисты</w:t>
      </w:r>
      <w:proofErr w:type="spellEnd"/>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криптоспоридий</w:t>
      </w:r>
      <w:proofErr w:type="spellEnd"/>
      <w:r w:rsidRPr="00ED0C92">
        <w:rPr>
          <w:rFonts w:ascii="Times New Roman" w:hAnsi="Times New Roman" w:cs="Times New Roman"/>
          <w:sz w:val="28"/>
          <w:szCs w:val="28"/>
        </w:rPr>
        <w:t xml:space="preserve"> окрашиваются в разные оттенки ярко красного (малинового, вишневого) цвета и имеют вид округлых образований диаметром 5-6 микрон с отчетливо видимой оболочкой и структурированным содержанием (можно наблюдать наличие 4 веретенообразных </w:t>
      </w:r>
      <w:proofErr w:type="gramStart"/>
      <w:r w:rsidRPr="00ED0C92">
        <w:rPr>
          <w:rFonts w:ascii="Times New Roman" w:hAnsi="Times New Roman" w:cs="Times New Roman"/>
          <w:sz w:val="28"/>
          <w:szCs w:val="28"/>
        </w:rPr>
        <w:t>темно-окрашенных</w:t>
      </w:r>
      <w:proofErr w:type="gramEnd"/>
      <w:r w:rsidRPr="00ED0C92">
        <w:rPr>
          <w:rFonts w:ascii="Times New Roman" w:hAnsi="Times New Roman" w:cs="Times New Roman"/>
          <w:sz w:val="28"/>
          <w:szCs w:val="28"/>
        </w:rPr>
        <w:t xml:space="preserve"> </w:t>
      </w:r>
      <w:proofErr w:type="spellStart"/>
      <w:r w:rsidRPr="00ED0C92">
        <w:rPr>
          <w:rFonts w:ascii="Times New Roman" w:hAnsi="Times New Roman" w:cs="Times New Roman"/>
          <w:sz w:val="28"/>
          <w:szCs w:val="28"/>
        </w:rPr>
        <w:t>спорозоитов</w:t>
      </w:r>
      <w:proofErr w:type="spellEnd"/>
      <w:r w:rsidRPr="00ED0C92">
        <w:rPr>
          <w:rFonts w:ascii="Times New Roman" w:hAnsi="Times New Roman" w:cs="Times New Roman"/>
          <w:sz w:val="28"/>
          <w:szCs w:val="28"/>
        </w:rPr>
        <w:t>) на синем или зеленом основном фоне.</w:t>
      </w:r>
    </w:p>
    <w:p w:rsidR="007821E6" w:rsidRPr="00471FE8" w:rsidRDefault="000F0600" w:rsidP="006F6509">
      <w:pPr>
        <w:spacing w:after="0" w:line="240" w:lineRule="auto"/>
        <w:ind w:firstLine="709"/>
        <w:rPr>
          <w:rFonts w:ascii="Times New Roman" w:hAnsi="Times New Roman"/>
          <w:sz w:val="28"/>
          <w:szCs w:val="28"/>
          <w:lang w:val="ky-KG"/>
        </w:rPr>
        <w:sectPr w:rsidR="007821E6" w:rsidRPr="00471FE8" w:rsidSect="006F6509">
          <w:pgSz w:w="11906" w:h="16838"/>
          <w:pgMar w:top="1134" w:right="1134" w:bottom="1134" w:left="1134" w:header="709" w:footer="709" w:gutter="0"/>
          <w:cols w:space="708"/>
          <w:docGrid w:linePitch="360"/>
        </w:sectPr>
      </w:pPr>
      <w:r>
        <w:rPr>
          <w:rFonts w:ascii="Times New Roman" w:hAnsi="Times New Roman" w:cs="Times New Roman"/>
          <w:b/>
          <w:sz w:val="28"/>
          <w:szCs w:val="28"/>
          <w:lang w:val="ky-KG"/>
        </w:rPr>
        <w:br w:type="page"/>
      </w:r>
    </w:p>
    <w:p w:rsidR="00201F65" w:rsidRPr="0091662D" w:rsidRDefault="00201F65" w:rsidP="006F6509">
      <w:pPr>
        <w:spacing w:after="0" w:line="240" w:lineRule="auto"/>
        <w:ind w:firstLine="709"/>
        <w:jc w:val="center"/>
        <w:rPr>
          <w:rFonts w:ascii="Times New Roman" w:hAnsi="Times New Roman"/>
          <w:b/>
          <w:sz w:val="32"/>
          <w:szCs w:val="28"/>
          <w:lang w:val="ky-KG"/>
        </w:rPr>
      </w:pPr>
      <w:r w:rsidRPr="0091662D">
        <w:rPr>
          <w:rFonts w:ascii="Times New Roman" w:hAnsi="Times New Roman"/>
          <w:b/>
          <w:sz w:val="32"/>
          <w:szCs w:val="28"/>
          <w:lang w:val="ky-KG"/>
        </w:rPr>
        <w:lastRenderedPageBreak/>
        <w:t>Размеры яиц нематод в цестод в сравнении</w:t>
      </w:r>
    </w:p>
    <w:p w:rsidR="00201F65" w:rsidRPr="0091662D" w:rsidRDefault="00201F65" w:rsidP="006F6509">
      <w:pPr>
        <w:spacing w:after="0" w:line="240" w:lineRule="auto"/>
        <w:ind w:firstLine="709"/>
        <w:jc w:val="center"/>
        <w:rPr>
          <w:rFonts w:ascii="Times New Roman" w:hAnsi="Times New Roman"/>
          <w:b/>
          <w:sz w:val="32"/>
          <w:szCs w:val="28"/>
          <w:lang w:val="ky-KG"/>
        </w:rPr>
      </w:pPr>
    </w:p>
    <w:p w:rsidR="00201F65" w:rsidRDefault="00201F65" w:rsidP="006710EB">
      <w:pPr>
        <w:spacing w:after="0" w:line="240" w:lineRule="auto"/>
        <w:jc w:val="center"/>
        <w:rPr>
          <w:rFonts w:ascii="Times New Roman" w:hAnsi="Times New Roman" w:cs="Times New Roman"/>
          <w:sz w:val="28"/>
          <w:szCs w:val="28"/>
        </w:rPr>
      </w:pPr>
      <w:r>
        <w:rPr>
          <w:noProof/>
          <w:lang w:val="ky-KG" w:eastAsia="ky-KG"/>
        </w:rPr>
        <w:drawing>
          <wp:inline distT="0" distB="0" distL="0" distR="0">
            <wp:extent cx="9611360" cy="5486400"/>
            <wp:effectExtent l="19050" t="19050" r="27940" b="190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9611360" cy="5486400"/>
                    </a:xfrm>
                    <a:prstGeom prst="rect">
                      <a:avLst/>
                    </a:prstGeom>
                    <a:ln>
                      <a:solidFill>
                        <a:srgbClr val="FF0000"/>
                      </a:solidFill>
                    </a:ln>
                  </pic:spPr>
                </pic:pic>
              </a:graphicData>
            </a:graphic>
          </wp:inline>
        </w:drawing>
      </w:r>
    </w:p>
    <w:p w:rsidR="00201F65" w:rsidRDefault="00201F65" w:rsidP="006F6509">
      <w:pPr>
        <w:spacing w:after="0" w:line="240" w:lineRule="auto"/>
        <w:ind w:firstLine="709"/>
        <w:jc w:val="center"/>
        <w:rPr>
          <w:rFonts w:ascii="Times New Roman" w:hAnsi="Times New Roman" w:cs="Times New Roman"/>
          <w:b/>
          <w:sz w:val="32"/>
          <w:szCs w:val="28"/>
        </w:rPr>
      </w:pPr>
      <w:r w:rsidRPr="001D6158">
        <w:rPr>
          <w:rFonts w:ascii="Times New Roman" w:hAnsi="Times New Roman" w:cs="Times New Roman"/>
          <w:b/>
          <w:sz w:val="32"/>
          <w:szCs w:val="28"/>
        </w:rPr>
        <w:lastRenderedPageBreak/>
        <w:t xml:space="preserve">Размеры яиц трематод в сравнении </w:t>
      </w:r>
    </w:p>
    <w:p w:rsidR="00880449" w:rsidRPr="001D6158" w:rsidRDefault="00880449" w:rsidP="006F6509">
      <w:pPr>
        <w:spacing w:after="0" w:line="240" w:lineRule="auto"/>
        <w:ind w:firstLine="709"/>
        <w:jc w:val="center"/>
        <w:rPr>
          <w:rFonts w:ascii="Times New Roman" w:hAnsi="Times New Roman" w:cs="Times New Roman"/>
          <w:b/>
          <w:sz w:val="32"/>
          <w:szCs w:val="28"/>
        </w:rPr>
      </w:pPr>
    </w:p>
    <w:p w:rsidR="00201F65" w:rsidRDefault="00201F65" w:rsidP="006710EB">
      <w:pPr>
        <w:spacing w:after="0" w:line="240" w:lineRule="auto"/>
        <w:jc w:val="center"/>
        <w:rPr>
          <w:rFonts w:ascii="Times New Roman" w:hAnsi="Times New Roman" w:cs="Times New Roman"/>
          <w:sz w:val="28"/>
          <w:szCs w:val="28"/>
        </w:rPr>
      </w:pPr>
      <w:r>
        <w:rPr>
          <w:noProof/>
          <w:lang w:val="ky-KG" w:eastAsia="ky-KG"/>
        </w:rPr>
        <w:drawing>
          <wp:inline distT="0" distB="0" distL="0" distR="0">
            <wp:extent cx="9135573" cy="5543755"/>
            <wp:effectExtent l="19050" t="19050" r="27477" b="18845"/>
            <wp:docPr id="1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9145977" cy="5550068"/>
                    </a:xfrm>
                    <a:prstGeom prst="rect">
                      <a:avLst/>
                    </a:prstGeom>
                    <a:ln>
                      <a:solidFill>
                        <a:srgbClr val="FF0000"/>
                      </a:solidFill>
                    </a:ln>
                  </pic:spPr>
                </pic:pic>
              </a:graphicData>
            </a:graphic>
          </wp:inline>
        </w:drawing>
      </w:r>
    </w:p>
    <w:p w:rsidR="00C53FE9" w:rsidRDefault="00C53FE9" w:rsidP="006F6509">
      <w:pPr>
        <w:spacing w:after="0" w:line="240" w:lineRule="auto"/>
        <w:ind w:firstLine="709"/>
        <w:jc w:val="center"/>
        <w:rPr>
          <w:rFonts w:ascii="Times New Roman" w:hAnsi="Times New Roman" w:cs="Times New Roman"/>
          <w:b/>
          <w:sz w:val="32"/>
          <w:szCs w:val="32"/>
        </w:rPr>
      </w:pPr>
      <w:r w:rsidRPr="00C53FE9">
        <w:rPr>
          <w:rFonts w:ascii="Times New Roman" w:hAnsi="Times New Roman" w:cs="Times New Roman"/>
          <w:b/>
          <w:sz w:val="32"/>
          <w:szCs w:val="32"/>
        </w:rPr>
        <w:lastRenderedPageBreak/>
        <w:t>Яйца важнейших паразитических червей, имеющих медицинское значение</w:t>
      </w:r>
      <w:r w:rsidR="006A60D5">
        <w:rPr>
          <w:rFonts w:ascii="Times New Roman" w:hAnsi="Times New Roman" w:cs="Times New Roman"/>
          <w:b/>
          <w:sz w:val="32"/>
          <w:szCs w:val="32"/>
        </w:rPr>
        <w:t xml:space="preserve"> </w:t>
      </w:r>
      <w:r w:rsidR="00195BD6">
        <w:rPr>
          <w:rFonts w:ascii="Times New Roman" w:hAnsi="Times New Roman" w:cs="Times New Roman"/>
          <w:b/>
          <w:sz w:val="32"/>
          <w:szCs w:val="32"/>
        </w:rPr>
        <w:t>в</w:t>
      </w:r>
      <w:r w:rsidR="006A60D5">
        <w:rPr>
          <w:rFonts w:ascii="Times New Roman" w:hAnsi="Times New Roman" w:cs="Times New Roman"/>
          <w:b/>
          <w:sz w:val="32"/>
          <w:szCs w:val="32"/>
        </w:rPr>
        <w:t xml:space="preserve"> сравнени</w:t>
      </w:r>
      <w:r w:rsidR="004A0A35">
        <w:rPr>
          <w:rFonts w:ascii="Times New Roman" w:hAnsi="Times New Roman" w:cs="Times New Roman"/>
          <w:b/>
          <w:sz w:val="32"/>
          <w:szCs w:val="32"/>
        </w:rPr>
        <w:t>и</w:t>
      </w:r>
    </w:p>
    <w:p w:rsidR="00880449" w:rsidRPr="00C53FE9" w:rsidRDefault="00880449" w:rsidP="006F6509">
      <w:pPr>
        <w:spacing w:after="0" w:line="240" w:lineRule="auto"/>
        <w:ind w:firstLine="709"/>
        <w:jc w:val="center"/>
        <w:rPr>
          <w:rFonts w:ascii="Times New Roman" w:hAnsi="Times New Roman" w:cs="Times New Roman"/>
          <w:b/>
          <w:sz w:val="32"/>
          <w:szCs w:val="32"/>
        </w:rPr>
      </w:pPr>
    </w:p>
    <w:p w:rsidR="00C53FE9" w:rsidRDefault="00C53FE9" w:rsidP="006710EB">
      <w:pPr>
        <w:spacing w:after="0" w:line="240" w:lineRule="auto"/>
        <w:jc w:val="center"/>
        <w:rPr>
          <w:rFonts w:ascii="Times New Roman" w:hAnsi="Times New Roman" w:cs="Times New Roman"/>
          <w:sz w:val="28"/>
          <w:szCs w:val="28"/>
        </w:rPr>
      </w:pPr>
      <w:r w:rsidRPr="00C53FE9">
        <w:rPr>
          <w:rFonts w:ascii="Times New Roman" w:hAnsi="Times New Roman" w:cs="Times New Roman"/>
          <w:noProof/>
          <w:sz w:val="28"/>
          <w:szCs w:val="28"/>
          <w:lang w:val="ky-KG" w:eastAsia="ky-KG"/>
        </w:rPr>
        <w:drawing>
          <wp:inline distT="0" distB="0" distL="0" distR="0">
            <wp:extent cx="8823026" cy="4804914"/>
            <wp:effectExtent l="19050" t="19050" r="16174" b="14736"/>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cstate="print"/>
                    <a:srcRect/>
                    <a:stretch>
                      <a:fillRect/>
                    </a:stretch>
                  </pic:blipFill>
                  <pic:spPr bwMode="auto">
                    <a:xfrm>
                      <a:off x="0" y="0"/>
                      <a:ext cx="8837672" cy="4812890"/>
                    </a:xfrm>
                    <a:prstGeom prst="rect">
                      <a:avLst/>
                    </a:prstGeom>
                    <a:noFill/>
                    <a:ln w="9525">
                      <a:solidFill>
                        <a:srgbClr val="FF0000"/>
                      </a:solidFill>
                      <a:miter lim="800000"/>
                      <a:headEnd/>
                      <a:tailEnd/>
                    </a:ln>
                  </pic:spPr>
                </pic:pic>
              </a:graphicData>
            </a:graphic>
          </wp:inline>
        </w:drawing>
      </w:r>
    </w:p>
    <w:p w:rsidR="00C53FE9" w:rsidRDefault="00C53FE9" w:rsidP="006F6509">
      <w:pPr>
        <w:spacing w:after="0" w:line="240" w:lineRule="auto"/>
        <w:ind w:firstLine="709"/>
        <w:jc w:val="center"/>
        <w:rPr>
          <w:rFonts w:ascii="Times New Roman" w:hAnsi="Times New Roman" w:cs="Times New Roman"/>
          <w:sz w:val="32"/>
          <w:szCs w:val="32"/>
        </w:rPr>
      </w:pPr>
      <w:r w:rsidRPr="00C53FE9">
        <w:rPr>
          <w:rFonts w:ascii="Times New Roman" w:hAnsi="Times New Roman" w:cs="Times New Roman"/>
          <w:sz w:val="32"/>
          <w:szCs w:val="32"/>
        </w:rPr>
        <w:t xml:space="preserve">1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w:t>
      </w:r>
      <w:proofErr w:type="spellStart"/>
      <w:r w:rsidRPr="00C53FE9">
        <w:rPr>
          <w:rFonts w:ascii="Times New Roman" w:hAnsi="Times New Roman" w:cs="Times New Roman"/>
          <w:sz w:val="32"/>
          <w:szCs w:val="32"/>
        </w:rPr>
        <w:t>Фасциола</w:t>
      </w:r>
      <w:proofErr w:type="spellEnd"/>
      <w:r w:rsidRPr="00C53FE9">
        <w:rPr>
          <w:rFonts w:ascii="Times New Roman" w:hAnsi="Times New Roman" w:cs="Times New Roman"/>
          <w:sz w:val="32"/>
          <w:szCs w:val="32"/>
        </w:rPr>
        <w:t xml:space="preserve"> </w:t>
      </w:r>
      <w:proofErr w:type="gramStart"/>
      <w:r w:rsidRPr="00C53FE9">
        <w:rPr>
          <w:rFonts w:ascii="Times New Roman" w:hAnsi="Times New Roman" w:cs="Times New Roman"/>
          <w:sz w:val="32"/>
          <w:szCs w:val="32"/>
        </w:rPr>
        <w:t>печ</w:t>
      </w:r>
      <w:r w:rsidR="002146CE">
        <w:rPr>
          <w:rFonts w:ascii="Times New Roman" w:hAnsi="Times New Roman" w:cs="Times New Roman"/>
          <w:sz w:val="32"/>
          <w:szCs w:val="32"/>
        </w:rPr>
        <w:t>ё</w:t>
      </w:r>
      <w:r w:rsidRPr="00C53FE9">
        <w:rPr>
          <w:rFonts w:ascii="Times New Roman" w:hAnsi="Times New Roman" w:cs="Times New Roman"/>
          <w:sz w:val="32"/>
          <w:szCs w:val="32"/>
        </w:rPr>
        <w:t>ночная</w:t>
      </w:r>
      <w:proofErr w:type="gramEnd"/>
      <w:r w:rsidRPr="00C53FE9">
        <w:rPr>
          <w:rFonts w:ascii="Times New Roman" w:hAnsi="Times New Roman" w:cs="Times New Roman"/>
          <w:sz w:val="32"/>
          <w:szCs w:val="32"/>
        </w:rPr>
        <w:t xml:space="preserve">, 2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w:t>
      </w:r>
      <w:proofErr w:type="spellStart"/>
      <w:r w:rsidRPr="00C53FE9">
        <w:rPr>
          <w:rFonts w:ascii="Times New Roman" w:hAnsi="Times New Roman" w:cs="Times New Roman"/>
          <w:sz w:val="32"/>
          <w:szCs w:val="32"/>
        </w:rPr>
        <w:t>Дикроцелий</w:t>
      </w:r>
      <w:proofErr w:type="spellEnd"/>
      <w:r w:rsidRPr="00C53FE9">
        <w:rPr>
          <w:rFonts w:ascii="Times New Roman" w:hAnsi="Times New Roman" w:cs="Times New Roman"/>
          <w:sz w:val="32"/>
          <w:szCs w:val="32"/>
        </w:rPr>
        <w:t xml:space="preserve"> ланцетовидный, 3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w:t>
      </w:r>
      <w:proofErr w:type="spellStart"/>
      <w:r w:rsidRPr="00C53FE9">
        <w:rPr>
          <w:rFonts w:ascii="Times New Roman" w:hAnsi="Times New Roman" w:cs="Times New Roman"/>
          <w:sz w:val="32"/>
          <w:szCs w:val="32"/>
        </w:rPr>
        <w:t>Описторхий</w:t>
      </w:r>
      <w:proofErr w:type="spellEnd"/>
      <w:r w:rsidRPr="00C53FE9">
        <w:rPr>
          <w:rFonts w:ascii="Times New Roman" w:hAnsi="Times New Roman" w:cs="Times New Roman"/>
          <w:sz w:val="32"/>
          <w:szCs w:val="32"/>
        </w:rPr>
        <w:t xml:space="preserve"> кошачий, 4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Лентец широкий, 5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Цепень вооруженный и невооруженный, 6 - Цепень карликовый, 7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Власоглав, </w:t>
      </w:r>
    </w:p>
    <w:p w:rsidR="0007758E" w:rsidRDefault="00C53FE9" w:rsidP="006F6509">
      <w:pPr>
        <w:spacing w:after="0" w:line="240" w:lineRule="auto"/>
        <w:ind w:firstLine="709"/>
        <w:jc w:val="center"/>
        <w:rPr>
          <w:rFonts w:ascii="Times New Roman" w:hAnsi="Times New Roman" w:cs="Times New Roman"/>
          <w:sz w:val="32"/>
          <w:szCs w:val="32"/>
        </w:rPr>
      </w:pPr>
      <w:r w:rsidRPr="00C53FE9">
        <w:rPr>
          <w:rFonts w:ascii="Times New Roman" w:hAnsi="Times New Roman" w:cs="Times New Roman"/>
          <w:sz w:val="32"/>
          <w:szCs w:val="32"/>
        </w:rPr>
        <w:t xml:space="preserve">8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Острица, 9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Анкилостома, 10-11 </w:t>
      </w:r>
      <w:r w:rsidR="00195BD6">
        <w:rPr>
          <w:rFonts w:ascii="Times New Roman" w:hAnsi="Times New Roman" w:cs="Times New Roman"/>
          <w:sz w:val="32"/>
          <w:szCs w:val="32"/>
        </w:rPr>
        <w:t>-</w:t>
      </w:r>
      <w:r w:rsidRPr="00C53FE9">
        <w:rPr>
          <w:rFonts w:ascii="Times New Roman" w:hAnsi="Times New Roman" w:cs="Times New Roman"/>
          <w:sz w:val="32"/>
          <w:szCs w:val="32"/>
        </w:rPr>
        <w:t xml:space="preserve"> Аскарида человеческая.   </w:t>
      </w:r>
    </w:p>
    <w:p w:rsidR="0007758E" w:rsidRDefault="0007758E" w:rsidP="006F6509">
      <w:pPr>
        <w:spacing w:after="0" w:line="240" w:lineRule="auto"/>
        <w:ind w:firstLine="709"/>
        <w:jc w:val="center"/>
        <w:rPr>
          <w:rFonts w:ascii="Times New Roman" w:hAnsi="Times New Roman" w:cs="Times New Roman"/>
          <w:sz w:val="32"/>
          <w:szCs w:val="32"/>
        </w:rPr>
      </w:pPr>
    </w:p>
    <w:p w:rsidR="0007758E" w:rsidRPr="00880449" w:rsidRDefault="0007758E" w:rsidP="006F6509">
      <w:pPr>
        <w:spacing w:after="0" w:line="240" w:lineRule="auto"/>
        <w:ind w:firstLine="709"/>
        <w:jc w:val="center"/>
        <w:rPr>
          <w:rFonts w:ascii="Times New Roman" w:hAnsi="Times New Roman" w:cs="Times New Roman"/>
          <w:b/>
          <w:sz w:val="32"/>
          <w:szCs w:val="32"/>
        </w:rPr>
      </w:pPr>
      <w:r w:rsidRPr="00880449">
        <w:rPr>
          <w:rFonts w:ascii="Times New Roman" w:hAnsi="Times New Roman" w:cs="Times New Roman"/>
          <w:b/>
          <w:sz w:val="32"/>
          <w:szCs w:val="32"/>
        </w:rPr>
        <w:t xml:space="preserve">Элементы кала в </w:t>
      </w:r>
      <w:proofErr w:type="spellStart"/>
      <w:r w:rsidRPr="00880449">
        <w:rPr>
          <w:rFonts w:ascii="Times New Roman" w:hAnsi="Times New Roman" w:cs="Times New Roman"/>
          <w:b/>
          <w:sz w:val="32"/>
          <w:szCs w:val="32"/>
        </w:rPr>
        <w:t>нативном</w:t>
      </w:r>
      <w:proofErr w:type="spellEnd"/>
      <w:r w:rsidRPr="00880449">
        <w:rPr>
          <w:rFonts w:ascii="Times New Roman" w:hAnsi="Times New Roman" w:cs="Times New Roman"/>
          <w:b/>
          <w:sz w:val="32"/>
          <w:szCs w:val="32"/>
        </w:rPr>
        <w:t xml:space="preserve"> препарате</w:t>
      </w:r>
    </w:p>
    <w:p w:rsidR="00DE2E5D" w:rsidRPr="0007758E" w:rsidRDefault="00DE2E5D" w:rsidP="006F6509">
      <w:pPr>
        <w:spacing w:after="0" w:line="240" w:lineRule="auto"/>
        <w:ind w:firstLine="709"/>
        <w:jc w:val="center"/>
        <w:rPr>
          <w:rFonts w:ascii="Times New Roman" w:hAnsi="Times New Roman" w:cs="Times New Roman"/>
          <w:b/>
          <w:sz w:val="28"/>
          <w:szCs w:val="28"/>
        </w:rPr>
      </w:pPr>
    </w:p>
    <w:p w:rsidR="00C53FE9" w:rsidRPr="00C53FE9" w:rsidRDefault="0007758E" w:rsidP="006710EB">
      <w:pPr>
        <w:spacing w:after="0" w:line="240" w:lineRule="auto"/>
        <w:jc w:val="center"/>
        <w:rPr>
          <w:rFonts w:ascii="Times New Roman" w:hAnsi="Times New Roman" w:cs="Times New Roman"/>
          <w:sz w:val="32"/>
          <w:szCs w:val="32"/>
        </w:rPr>
      </w:pPr>
      <w:r w:rsidRPr="0007758E">
        <w:rPr>
          <w:rFonts w:ascii="Times New Roman" w:hAnsi="Times New Roman" w:cs="Times New Roman"/>
          <w:noProof/>
          <w:sz w:val="32"/>
          <w:szCs w:val="32"/>
          <w:lang w:val="ky-KG" w:eastAsia="ky-KG"/>
        </w:rPr>
        <w:drawing>
          <wp:inline distT="0" distB="0" distL="0" distR="0">
            <wp:extent cx="9151315" cy="3277210"/>
            <wp:effectExtent l="19050" t="19050" r="11735" b="18440"/>
            <wp:docPr id="14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srcRect t="6770" b="43940"/>
                    <a:stretch/>
                  </pic:blipFill>
                  <pic:spPr bwMode="auto">
                    <a:xfrm>
                      <a:off x="0" y="0"/>
                      <a:ext cx="9156548" cy="3279084"/>
                    </a:xfrm>
                    <a:prstGeom prst="rect">
                      <a:avLst/>
                    </a:prstGeom>
                    <a:ln>
                      <a:solidFill>
                        <a:srgbClr val="FF0000"/>
                      </a:solidFill>
                    </a:ln>
                    <a:extLst>
                      <a:ext uri="{53640926-AAD7-44D8-BBD7-CCE9431645EC}">
                        <a14:shadowObscured xmlns:a14="http://schemas.microsoft.com/office/drawing/2010/main"/>
                      </a:ext>
                    </a:extLst>
                  </pic:spPr>
                </pic:pic>
              </a:graphicData>
            </a:graphic>
          </wp:inline>
        </w:drawing>
      </w:r>
    </w:p>
    <w:p w:rsidR="0007758E" w:rsidRDefault="0007758E" w:rsidP="006F6509">
      <w:pPr>
        <w:spacing w:after="0" w:line="240" w:lineRule="auto"/>
        <w:ind w:firstLine="709"/>
        <w:jc w:val="center"/>
        <w:rPr>
          <w:rFonts w:ascii="Times New Roman" w:hAnsi="Times New Roman" w:cs="Times New Roman"/>
          <w:sz w:val="28"/>
          <w:szCs w:val="28"/>
        </w:rPr>
      </w:pPr>
    </w:p>
    <w:p w:rsidR="0007758E" w:rsidRDefault="0007758E"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 </w:t>
      </w:r>
      <w:r w:rsidR="00195BD6">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нативный</w:t>
      </w:r>
      <w:proofErr w:type="spellEnd"/>
      <w:r>
        <w:rPr>
          <w:rFonts w:ascii="Times New Roman" w:hAnsi="Times New Roman" w:cs="Times New Roman"/>
          <w:sz w:val="28"/>
          <w:szCs w:val="28"/>
        </w:rPr>
        <w:t xml:space="preserve"> препарат кала в норме, 2 - мышечные волокна разной степени </w:t>
      </w:r>
      <w:proofErr w:type="spellStart"/>
      <w:r>
        <w:rPr>
          <w:rFonts w:ascii="Times New Roman" w:hAnsi="Times New Roman" w:cs="Times New Roman"/>
          <w:sz w:val="28"/>
          <w:szCs w:val="28"/>
        </w:rPr>
        <w:t>переваренности</w:t>
      </w:r>
      <w:proofErr w:type="spellEnd"/>
      <w:r>
        <w:rPr>
          <w:rFonts w:ascii="Times New Roman" w:hAnsi="Times New Roman" w:cs="Times New Roman"/>
          <w:sz w:val="28"/>
          <w:szCs w:val="28"/>
        </w:rPr>
        <w:t xml:space="preserve">, 3 </w:t>
      </w:r>
      <w:r w:rsidR="00195BD6">
        <w:rPr>
          <w:rFonts w:ascii="Times New Roman" w:hAnsi="Times New Roman" w:cs="Times New Roman"/>
          <w:sz w:val="28"/>
          <w:szCs w:val="28"/>
        </w:rPr>
        <w:t>-</w:t>
      </w:r>
      <w:r>
        <w:rPr>
          <w:rFonts w:ascii="Times New Roman" w:hAnsi="Times New Roman" w:cs="Times New Roman"/>
          <w:sz w:val="28"/>
          <w:szCs w:val="28"/>
        </w:rPr>
        <w:t xml:space="preserve"> нейтральный жир в кале, 4 </w:t>
      </w:r>
      <w:r w:rsidR="00195BD6">
        <w:rPr>
          <w:rFonts w:ascii="Times New Roman" w:hAnsi="Times New Roman" w:cs="Times New Roman"/>
          <w:sz w:val="28"/>
          <w:szCs w:val="28"/>
        </w:rPr>
        <w:t>-</w:t>
      </w:r>
      <w:r>
        <w:rPr>
          <w:rFonts w:ascii="Times New Roman" w:hAnsi="Times New Roman" w:cs="Times New Roman"/>
          <w:sz w:val="28"/>
          <w:szCs w:val="28"/>
        </w:rPr>
        <w:t xml:space="preserve"> кристаллы (иглы) жирных кислот в кале, 5 </w:t>
      </w:r>
      <w:r w:rsidR="00195BD6">
        <w:rPr>
          <w:rFonts w:ascii="Times New Roman" w:hAnsi="Times New Roman" w:cs="Times New Roman"/>
          <w:sz w:val="28"/>
          <w:szCs w:val="28"/>
        </w:rPr>
        <w:t>-</w:t>
      </w:r>
      <w:r>
        <w:rPr>
          <w:rFonts w:ascii="Times New Roman" w:hAnsi="Times New Roman" w:cs="Times New Roman"/>
          <w:sz w:val="28"/>
          <w:szCs w:val="28"/>
        </w:rPr>
        <w:t xml:space="preserve"> препарат кала с раствором </w:t>
      </w:r>
      <w:proofErr w:type="spellStart"/>
      <w:r>
        <w:rPr>
          <w:rFonts w:ascii="Times New Roman" w:hAnsi="Times New Roman" w:cs="Times New Roman"/>
          <w:sz w:val="28"/>
          <w:szCs w:val="28"/>
        </w:rPr>
        <w:t>Люголя</w:t>
      </w:r>
      <w:proofErr w:type="spellEnd"/>
      <w:r>
        <w:rPr>
          <w:rFonts w:ascii="Times New Roman" w:hAnsi="Times New Roman" w:cs="Times New Roman"/>
          <w:sz w:val="28"/>
          <w:szCs w:val="28"/>
        </w:rPr>
        <w:t xml:space="preserve">, 6 </w:t>
      </w:r>
      <w:r w:rsidR="00195BD6">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нативный</w:t>
      </w:r>
      <w:proofErr w:type="spellEnd"/>
      <w:r>
        <w:rPr>
          <w:rFonts w:ascii="Times New Roman" w:hAnsi="Times New Roman" w:cs="Times New Roman"/>
          <w:sz w:val="28"/>
          <w:szCs w:val="28"/>
        </w:rPr>
        <w:t xml:space="preserve"> неокрашенный препарат.</w:t>
      </w:r>
    </w:p>
    <w:p w:rsidR="0007758E" w:rsidRDefault="0007758E" w:rsidP="006F6509">
      <w:pPr>
        <w:spacing w:after="0" w:line="240" w:lineRule="auto"/>
        <w:ind w:firstLine="709"/>
        <w:rPr>
          <w:rFonts w:ascii="Times New Roman" w:hAnsi="Times New Roman" w:cs="Times New Roman"/>
          <w:b/>
          <w:sz w:val="28"/>
          <w:szCs w:val="28"/>
        </w:rPr>
      </w:pPr>
      <w:r w:rsidRPr="00880449">
        <w:rPr>
          <w:rFonts w:ascii="Times New Roman" w:hAnsi="Times New Roman" w:cs="Times New Roman"/>
          <w:b/>
          <w:sz w:val="28"/>
          <w:szCs w:val="28"/>
        </w:rPr>
        <w:t>Элементы кала:</w:t>
      </w:r>
    </w:p>
    <w:p w:rsidR="00880449" w:rsidRPr="00880449" w:rsidRDefault="00880449" w:rsidP="006F6509">
      <w:pPr>
        <w:spacing w:after="0" w:line="240" w:lineRule="auto"/>
        <w:ind w:firstLine="709"/>
        <w:rPr>
          <w:rFonts w:ascii="Times New Roman" w:hAnsi="Times New Roman" w:cs="Times New Roman"/>
          <w:b/>
          <w:sz w:val="28"/>
          <w:szCs w:val="28"/>
        </w:rPr>
      </w:pPr>
    </w:p>
    <w:p w:rsidR="0007758E" w:rsidRDefault="0007758E"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 </w:t>
      </w:r>
      <w:r w:rsidR="00195BD6">
        <w:rPr>
          <w:rFonts w:ascii="Times New Roman" w:hAnsi="Times New Roman" w:cs="Times New Roman"/>
          <w:sz w:val="28"/>
          <w:szCs w:val="28"/>
        </w:rPr>
        <w:t>-</w:t>
      </w:r>
      <w:r>
        <w:rPr>
          <w:rFonts w:ascii="Times New Roman" w:hAnsi="Times New Roman" w:cs="Times New Roman"/>
          <w:sz w:val="28"/>
          <w:szCs w:val="28"/>
        </w:rPr>
        <w:t xml:space="preserve"> мышечное волокно без </w:t>
      </w:r>
      <w:proofErr w:type="spellStart"/>
      <w:r>
        <w:rPr>
          <w:rFonts w:ascii="Times New Roman" w:hAnsi="Times New Roman" w:cs="Times New Roman"/>
          <w:sz w:val="28"/>
          <w:szCs w:val="28"/>
        </w:rPr>
        <w:t>исчерченности</w:t>
      </w:r>
      <w:proofErr w:type="spellEnd"/>
      <w:r>
        <w:rPr>
          <w:rFonts w:ascii="Times New Roman" w:hAnsi="Times New Roman" w:cs="Times New Roman"/>
          <w:sz w:val="28"/>
          <w:szCs w:val="28"/>
        </w:rPr>
        <w:t xml:space="preserve">, 2 </w:t>
      </w:r>
      <w:r w:rsidR="00195BD6">
        <w:rPr>
          <w:rFonts w:ascii="Times New Roman" w:hAnsi="Times New Roman" w:cs="Times New Roman"/>
          <w:sz w:val="28"/>
          <w:szCs w:val="28"/>
        </w:rPr>
        <w:t>-</w:t>
      </w:r>
      <w:r>
        <w:rPr>
          <w:rFonts w:ascii="Times New Roman" w:hAnsi="Times New Roman" w:cs="Times New Roman"/>
          <w:sz w:val="28"/>
          <w:szCs w:val="28"/>
        </w:rPr>
        <w:t xml:space="preserve"> растительная клетчатка </w:t>
      </w:r>
      <w:proofErr w:type="spellStart"/>
      <w:r>
        <w:rPr>
          <w:rFonts w:ascii="Times New Roman" w:hAnsi="Times New Roman" w:cs="Times New Roman"/>
          <w:sz w:val="28"/>
          <w:szCs w:val="28"/>
        </w:rPr>
        <w:t>переваримая</w:t>
      </w:r>
      <w:proofErr w:type="spellEnd"/>
      <w:r>
        <w:rPr>
          <w:rFonts w:ascii="Times New Roman" w:hAnsi="Times New Roman" w:cs="Times New Roman"/>
          <w:sz w:val="28"/>
          <w:szCs w:val="28"/>
        </w:rPr>
        <w:t xml:space="preserve">, 3 - растительная клетчатка </w:t>
      </w:r>
      <w:proofErr w:type="spellStart"/>
      <w:r>
        <w:rPr>
          <w:rFonts w:ascii="Times New Roman" w:hAnsi="Times New Roman" w:cs="Times New Roman"/>
          <w:sz w:val="28"/>
          <w:szCs w:val="28"/>
        </w:rPr>
        <w:t>непереваримая</w:t>
      </w:r>
      <w:proofErr w:type="spellEnd"/>
      <w:r>
        <w:rPr>
          <w:rFonts w:ascii="Times New Roman" w:hAnsi="Times New Roman" w:cs="Times New Roman"/>
          <w:sz w:val="28"/>
          <w:szCs w:val="28"/>
        </w:rPr>
        <w:t xml:space="preserve">, 4 - </w:t>
      </w:r>
      <w:r w:rsidR="001E603B">
        <w:rPr>
          <w:rFonts w:ascii="Times New Roman" w:hAnsi="Times New Roman" w:cs="Times New Roman"/>
          <w:sz w:val="28"/>
          <w:szCs w:val="28"/>
        </w:rPr>
        <w:t xml:space="preserve">мышечное волокно с </w:t>
      </w:r>
      <w:proofErr w:type="spellStart"/>
      <w:r w:rsidR="001E603B">
        <w:rPr>
          <w:rFonts w:ascii="Times New Roman" w:hAnsi="Times New Roman" w:cs="Times New Roman"/>
          <w:sz w:val="28"/>
          <w:szCs w:val="28"/>
        </w:rPr>
        <w:t>исчерченности</w:t>
      </w:r>
      <w:proofErr w:type="spellEnd"/>
      <w:r w:rsidR="001E603B">
        <w:rPr>
          <w:rFonts w:ascii="Times New Roman" w:hAnsi="Times New Roman" w:cs="Times New Roman"/>
          <w:sz w:val="28"/>
          <w:szCs w:val="28"/>
        </w:rPr>
        <w:t xml:space="preserve">, 5 </w:t>
      </w:r>
      <w:r w:rsidR="00195BD6">
        <w:rPr>
          <w:rFonts w:ascii="Times New Roman" w:hAnsi="Times New Roman" w:cs="Times New Roman"/>
          <w:sz w:val="28"/>
          <w:szCs w:val="28"/>
        </w:rPr>
        <w:t>-</w:t>
      </w:r>
      <w:r w:rsidR="001E603B">
        <w:rPr>
          <w:rFonts w:ascii="Times New Roman" w:hAnsi="Times New Roman" w:cs="Times New Roman"/>
          <w:sz w:val="28"/>
          <w:szCs w:val="28"/>
        </w:rPr>
        <w:t xml:space="preserve"> нейтральный жир, 6 </w:t>
      </w:r>
      <w:r w:rsidR="00195BD6">
        <w:rPr>
          <w:rFonts w:ascii="Times New Roman" w:hAnsi="Times New Roman" w:cs="Times New Roman"/>
          <w:sz w:val="28"/>
          <w:szCs w:val="28"/>
        </w:rPr>
        <w:t>-</w:t>
      </w:r>
      <w:r w:rsidR="001E603B">
        <w:rPr>
          <w:rFonts w:ascii="Times New Roman" w:hAnsi="Times New Roman" w:cs="Times New Roman"/>
          <w:sz w:val="28"/>
          <w:szCs w:val="28"/>
        </w:rPr>
        <w:t xml:space="preserve"> жирные кислоты.</w:t>
      </w:r>
    </w:p>
    <w:p w:rsidR="00201F65" w:rsidRDefault="00201F65" w:rsidP="006F6509">
      <w:pPr>
        <w:spacing w:after="0" w:line="240" w:lineRule="auto"/>
        <w:ind w:firstLine="709"/>
        <w:jc w:val="center"/>
        <w:rPr>
          <w:rFonts w:ascii="Times New Roman" w:hAnsi="Times New Roman" w:cs="Times New Roman"/>
          <w:sz w:val="28"/>
          <w:szCs w:val="28"/>
        </w:rPr>
      </w:pPr>
    </w:p>
    <w:p w:rsidR="008425A2" w:rsidRPr="008425A2" w:rsidRDefault="008425A2" w:rsidP="006F6509">
      <w:pPr>
        <w:spacing w:after="0" w:line="240" w:lineRule="auto"/>
        <w:ind w:firstLine="709"/>
        <w:jc w:val="center"/>
        <w:rPr>
          <w:rFonts w:ascii="Times New Roman" w:hAnsi="Times New Roman" w:cs="Times New Roman"/>
          <w:b/>
          <w:sz w:val="32"/>
          <w:szCs w:val="32"/>
        </w:rPr>
      </w:pPr>
      <w:r>
        <w:rPr>
          <w:rFonts w:ascii="Times New Roman" w:hAnsi="Times New Roman" w:cs="Times New Roman"/>
          <w:b/>
          <w:noProof/>
          <w:sz w:val="32"/>
          <w:szCs w:val="32"/>
          <w:lang w:val="ky-KG" w:eastAsia="ky-KG"/>
        </w:rPr>
        <w:lastRenderedPageBreak/>
        <w:drawing>
          <wp:anchor distT="0" distB="0" distL="114300" distR="114300" simplePos="0" relativeHeight="251658240" behindDoc="0" locked="0" layoutInCell="1" allowOverlap="1">
            <wp:simplePos x="0" y="0"/>
            <wp:positionH relativeFrom="margin">
              <wp:align>left</wp:align>
            </wp:positionH>
            <wp:positionV relativeFrom="margin">
              <wp:align>top</wp:align>
            </wp:positionV>
            <wp:extent cx="4544060" cy="5760085"/>
            <wp:effectExtent l="19050" t="19050" r="27940" b="12065"/>
            <wp:wrapSquare wrapText="bothSides"/>
            <wp:docPr id="12" name="Рисунок 10" descr="C:\Users\Гость\Desktop\Руководство 29.06.20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ость\Desktop\Руководство 29.06.2021\10.jpg"/>
                    <pic:cNvPicPr>
                      <a:picLocks noChangeAspect="1" noChangeArrowheads="1"/>
                    </pic:cNvPicPr>
                  </pic:nvPicPr>
                  <pic:blipFill>
                    <a:blip r:embed="rId144" cstate="print"/>
                    <a:srcRect/>
                    <a:stretch>
                      <a:fillRect/>
                    </a:stretch>
                  </pic:blipFill>
                  <pic:spPr bwMode="auto">
                    <a:xfrm>
                      <a:off x="0" y="0"/>
                      <a:ext cx="4544060" cy="5760085"/>
                    </a:xfrm>
                    <a:prstGeom prst="rect">
                      <a:avLst/>
                    </a:prstGeom>
                    <a:noFill/>
                    <a:ln w="9525">
                      <a:solidFill>
                        <a:srgbClr val="FF0000"/>
                      </a:solidFill>
                      <a:miter lim="800000"/>
                      <a:headEnd/>
                      <a:tailEnd/>
                    </a:ln>
                  </pic:spPr>
                </pic:pic>
              </a:graphicData>
            </a:graphic>
          </wp:anchor>
        </w:drawing>
      </w:r>
      <w:r w:rsidRPr="008425A2">
        <w:rPr>
          <w:rFonts w:ascii="Times New Roman" w:hAnsi="Times New Roman" w:cs="Times New Roman"/>
          <w:b/>
          <w:sz w:val="32"/>
          <w:szCs w:val="32"/>
        </w:rPr>
        <w:t>Организмы, отдельные клетки и различные образования, стимулирующие яйца и личинки гельминтов (для сравнения представлены яйца некоторых гельминтов).</w:t>
      </w:r>
    </w:p>
    <w:p w:rsidR="008425A2" w:rsidRDefault="008425A2" w:rsidP="006F6509">
      <w:pPr>
        <w:spacing w:after="0" w:line="240" w:lineRule="auto"/>
        <w:ind w:firstLine="709"/>
        <w:jc w:val="center"/>
        <w:rPr>
          <w:rFonts w:ascii="Arial" w:hAnsi="Arial" w:cs="Arial"/>
        </w:rPr>
      </w:pPr>
    </w:p>
    <w:p w:rsidR="008425A2" w:rsidRDefault="008425A2" w:rsidP="006F6509">
      <w:pPr>
        <w:spacing w:after="0" w:line="240" w:lineRule="auto"/>
        <w:ind w:firstLine="709"/>
        <w:rPr>
          <w:rFonts w:ascii="Times New Roman" w:hAnsi="Times New Roman" w:cs="Times New Roman"/>
          <w:noProof/>
          <w:sz w:val="28"/>
          <w:szCs w:val="28"/>
        </w:rPr>
      </w:pPr>
      <w:r>
        <w:rPr>
          <w:rFonts w:ascii="Times New Roman" w:hAnsi="Times New Roman" w:cs="Times New Roman"/>
          <w:noProof/>
          <w:sz w:val="28"/>
          <w:szCs w:val="28"/>
        </w:rPr>
        <w:t xml:space="preserve"> </w:t>
      </w:r>
    </w:p>
    <w:p w:rsidR="008425A2" w:rsidRDefault="008425A2" w:rsidP="006F6509">
      <w:pPr>
        <w:spacing w:after="0" w:line="240" w:lineRule="auto"/>
        <w:ind w:firstLine="709"/>
        <w:rPr>
          <w:rFonts w:ascii="Times New Roman" w:hAnsi="Times New Roman" w:cs="Times New Roman"/>
          <w:noProof/>
          <w:sz w:val="28"/>
          <w:szCs w:val="28"/>
        </w:rPr>
      </w:pPr>
    </w:p>
    <w:p w:rsidR="008425A2" w:rsidRDefault="008425A2" w:rsidP="006F6509">
      <w:pPr>
        <w:spacing w:after="0" w:line="240" w:lineRule="auto"/>
        <w:ind w:firstLine="709"/>
        <w:rPr>
          <w:rFonts w:ascii="Times New Roman" w:hAnsi="Times New Roman" w:cs="Times New Roman"/>
          <w:noProof/>
          <w:sz w:val="28"/>
          <w:szCs w:val="28"/>
        </w:rPr>
      </w:pPr>
    </w:p>
    <w:p w:rsidR="008425A2" w:rsidRDefault="008425A2" w:rsidP="006F6509">
      <w:pPr>
        <w:spacing w:after="0" w:line="240" w:lineRule="auto"/>
        <w:ind w:firstLine="709"/>
        <w:rPr>
          <w:rFonts w:ascii="Times New Roman" w:hAnsi="Times New Roman" w:cs="Times New Roman"/>
          <w:noProof/>
          <w:sz w:val="28"/>
          <w:szCs w:val="28"/>
        </w:rPr>
      </w:pPr>
    </w:p>
    <w:p w:rsidR="008425A2" w:rsidRDefault="008425A2" w:rsidP="006F6509">
      <w:pPr>
        <w:spacing w:after="0" w:line="240" w:lineRule="auto"/>
        <w:ind w:firstLine="709"/>
        <w:rPr>
          <w:rFonts w:ascii="Times New Roman" w:hAnsi="Times New Roman" w:cs="Times New Roman"/>
          <w:noProof/>
          <w:sz w:val="28"/>
          <w:szCs w:val="28"/>
        </w:rPr>
      </w:pPr>
    </w:p>
    <w:p w:rsidR="008425A2" w:rsidRDefault="008425A2" w:rsidP="006F6509">
      <w:pPr>
        <w:spacing w:after="0" w:line="240" w:lineRule="auto"/>
        <w:ind w:firstLine="709"/>
        <w:rPr>
          <w:rFonts w:ascii="Times New Roman" w:hAnsi="Times New Roman" w:cs="Times New Roman"/>
          <w:noProof/>
          <w:sz w:val="28"/>
          <w:szCs w:val="28"/>
        </w:rPr>
      </w:pPr>
    </w:p>
    <w:p w:rsidR="008425A2" w:rsidRDefault="008425A2" w:rsidP="006F6509">
      <w:pPr>
        <w:spacing w:after="0" w:line="240" w:lineRule="auto"/>
        <w:ind w:firstLine="709"/>
        <w:rPr>
          <w:rFonts w:ascii="Times New Roman" w:hAnsi="Times New Roman" w:cs="Times New Roman"/>
          <w:noProof/>
          <w:sz w:val="28"/>
          <w:szCs w:val="28"/>
        </w:rPr>
      </w:pPr>
    </w:p>
    <w:p w:rsidR="008425A2" w:rsidRDefault="008425A2" w:rsidP="006F6509">
      <w:pPr>
        <w:spacing w:after="0" w:line="240" w:lineRule="auto"/>
        <w:ind w:firstLine="709"/>
        <w:rPr>
          <w:rFonts w:ascii="Times New Roman" w:hAnsi="Times New Roman" w:cs="Times New Roman"/>
          <w:sz w:val="28"/>
          <w:szCs w:val="28"/>
        </w:rPr>
      </w:pP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1, 8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растительная клетка; 2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спора растений; </w:t>
      </w: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3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спора сморчка; 4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спора ликоподия; </w:t>
      </w: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5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яйцо коловратки; 6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пыльца хвойных деревьев; </w:t>
      </w: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7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спора белого гриба; 9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w:t>
      </w:r>
      <w:proofErr w:type="spellStart"/>
      <w:r w:rsidRPr="006973ED">
        <w:rPr>
          <w:rFonts w:ascii="Times New Roman" w:hAnsi="Times New Roman" w:cs="Times New Roman"/>
          <w:sz w:val="28"/>
          <w:szCs w:val="28"/>
        </w:rPr>
        <w:t>ооциста</w:t>
      </w:r>
      <w:proofErr w:type="spellEnd"/>
      <w:r w:rsidRPr="006973ED">
        <w:rPr>
          <w:rFonts w:ascii="Times New Roman" w:hAnsi="Times New Roman" w:cs="Times New Roman"/>
          <w:sz w:val="28"/>
          <w:szCs w:val="28"/>
        </w:rPr>
        <w:t xml:space="preserve"> кокцидий; </w:t>
      </w: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10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волосок; 11 </w:t>
      </w:r>
      <w:r w:rsidR="006A60D5">
        <w:rPr>
          <w:rFonts w:ascii="Times New Roman" w:hAnsi="Times New Roman" w:cs="Times New Roman"/>
          <w:sz w:val="28"/>
          <w:szCs w:val="28"/>
        </w:rPr>
        <w:t xml:space="preserve">- </w:t>
      </w:r>
      <w:proofErr w:type="spellStart"/>
      <w:r w:rsidR="006A60D5" w:rsidRPr="00195BD6">
        <w:rPr>
          <w:rFonts w:ascii="Times New Roman" w:hAnsi="Times New Roman" w:cs="Times New Roman"/>
          <w:i/>
          <w:sz w:val="28"/>
          <w:szCs w:val="28"/>
        </w:rPr>
        <w:t>Balan</w:t>
      </w:r>
      <w:proofErr w:type="spellEnd"/>
      <w:r w:rsidR="006A60D5" w:rsidRPr="00195BD6">
        <w:rPr>
          <w:rFonts w:ascii="Times New Roman" w:hAnsi="Times New Roman" w:cs="Times New Roman"/>
          <w:i/>
          <w:sz w:val="28"/>
          <w:szCs w:val="28"/>
          <w:lang w:val="en-US"/>
        </w:rPr>
        <w:t>t</w:t>
      </w:r>
      <w:proofErr w:type="spellStart"/>
      <w:r w:rsidRPr="00195BD6">
        <w:rPr>
          <w:rFonts w:ascii="Times New Roman" w:hAnsi="Times New Roman" w:cs="Times New Roman"/>
          <w:i/>
          <w:sz w:val="28"/>
          <w:szCs w:val="28"/>
        </w:rPr>
        <w:t>idium</w:t>
      </w:r>
      <w:proofErr w:type="spellEnd"/>
      <w:r w:rsidRPr="00195BD6">
        <w:rPr>
          <w:rFonts w:ascii="Times New Roman" w:hAnsi="Times New Roman" w:cs="Times New Roman"/>
          <w:i/>
          <w:sz w:val="28"/>
          <w:szCs w:val="28"/>
        </w:rPr>
        <w:t xml:space="preserve"> </w:t>
      </w:r>
      <w:proofErr w:type="spellStart"/>
      <w:r w:rsidRPr="00195BD6">
        <w:rPr>
          <w:rFonts w:ascii="Times New Roman" w:hAnsi="Times New Roman" w:cs="Times New Roman"/>
          <w:i/>
          <w:sz w:val="28"/>
          <w:szCs w:val="28"/>
        </w:rPr>
        <w:t>coli</w:t>
      </w:r>
      <w:proofErr w:type="spellEnd"/>
      <w:r w:rsidRPr="00195BD6">
        <w:rPr>
          <w:rFonts w:ascii="Times New Roman" w:hAnsi="Times New Roman" w:cs="Times New Roman"/>
          <w:i/>
          <w:sz w:val="28"/>
          <w:szCs w:val="28"/>
        </w:rPr>
        <w:t>;</w:t>
      </w:r>
      <w:r w:rsidRPr="006973ED">
        <w:rPr>
          <w:rFonts w:ascii="Times New Roman" w:hAnsi="Times New Roman" w:cs="Times New Roman"/>
          <w:sz w:val="28"/>
          <w:szCs w:val="28"/>
        </w:rPr>
        <w:t xml:space="preserve"> </w:t>
      </w: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12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клетка картофеля; </w:t>
      </w: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13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неоплодотворенное яйцо </w:t>
      </w:r>
      <w:proofErr w:type="spellStart"/>
      <w:r w:rsidRPr="00195BD6">
        <w:rPr>
          <w:rFonts w:ascii="Times New Roman" w:hAnsi="Times New Roman" w:cs="Times New Roman"/>
          <w:i/>
          <w:sz w:val="28"/>
          <w:szCs w:val="28"/>
        </w:rPr>
        <w:t>Asc</w:t>
      </w:r>
      <w:proofErr w:type="spellEnd"/>
      <w:r w:rsidRPr="00195BD6">
        <w:rPr>
          <w:rFonts w:ascii="Times New Roman" w:hAnsi="Times New Roman" w:cs="Times New Roman"/>
          <w:i/>
          <w:sz w:val="28"/>
          <w:szCs w:val="28"/>
        </w:rPr>
        <w:t xml:space="preserve">. </w:t>
      </w:r>
      <w:proofErr w:type="spellStart"/>
      <w:r w:rsidRPr="00195BD6">
        <w:rPr>
          <w:rFonts w:ascii="Times New Roman" w:hAnsi="Times New Roman" w:cs="Times New Roman"/>
          <w:i/>
          <w:sz w:val="28"/>
          <w:szCs w:val="28"/>
        </w:rPr>
        <w:t>lumbricoides</w:t>
      </w:r>
      <w:proofErr w:type="spellEnd"/>
      <w:r w:rsidRPr="006973ED">
        <w:rPr>
          <w:rFonts w:ascii="Times New Roman" w:hAnsi="Times New Roman" w:cs="Times New Roman"/>
          <w:sz w:val="28"/>
          <w:szCs w:val="28"/>
        </w:rPr>
        <w:t xml:space="preserve">; </w:t>
      </w:r>
    </w:p>
    <w:p w:rsidR="008425A2" w:rsidRDefault="006973ED" w:rsidP="006F6509">
      <w:pPr>
        <w:spacing w:after="0" w:line="240" w:lineRule="auto"/>
        <w:ind w:firstLine="709"/>
        <w:jc w:val="center"/>
        <w:rPr>
          <w:rFonts w:ascii="Times New Roman" w:hAnsi="Times New Roman" w:cs="Times New Roman"/>
          <w:sz w:val="28"/>
          <w:szCs w:val="28"/>
        </w:rPr>
      </w:pPr>
      <w:r w:rsidRPr="006973ED">
        <w:rPr>
          <w:rFonts w:ascii="Times New Roman" w:hAnsi="Times New Roman" w:cs="Times New Roman"/>
          <w:sz w:val="28"/>
          <w:szCs w:val="28"/>
        </w:rPr>
        <w:t xml:space="preserve">14 </w:t>
      </w:r>
      <w:r w:rsidR="006A60D5">
        <w:rPr>
          <w:rFonts w:ascii="Times New Roman" w:hAnsi="Times New Roman" w:cs="Times New Roman"/>
          <w:sz w:val="28"/>
          <w:szCs w:val="28"/>
        </w:rPr>
        <w:t>-</w:t>
      </w:r>
      <w:r w:rsidRPr="006973ED">
        <w:rPr>
          <w:rFonts w:ascii="Times New Roman" w:hAnsi="Times New Roman" w:cs="Times New Roman"/>
          <w:sz w:val="28"/>
          <w:szCs w:val="28"/>
        </w:rPr>
        <w:t xml:space="preserve"> деформированная </w:t>
      </w:r>
      <w:proofErr w:type="spellStart"/>
      <w:r w:rsidRPr="006973ED">
        <w:rPr>
          <w:rFonts w:ascii="Times New Roman" w:hAnsi="Times New Roman" w:cs="Times New Roman"/>
          <w:sz w:val="28"/>
          <w:szCs w:val="28"/>
        </w:rPr>
        <w:t>онкосфера</w:t>
      </w:r>
      <w:proofErr w:type="spellEnd"/>
      <w:r w:rsidRPr="006973ED">
        <w:rPr>
          <w:rFonts w:ascii="Times New Roman" w:hAnsi="Times New Roman" w:cs="Times New Roman"/>
          <w:sz w:val="28"/>
          <w:szCs w:val="28"/>
        </w:rPr>
        <w:t xml:space="preserve"> </w:t>
      </w:r>
      <w:proofErr w:type="spellStart"/>
      <w:r w:rsidRPr="00195BD6">
        <w:rPr>
          <w:rFonts w:ascii="Times New Roman" w:hAnsi="Times New Roman" w:cs="Times New Roman"/>
          <w:i/>
          <w:sz w:val="28"/>
          <w:szCs w:val="28"/>
        </w:rPr>
        <w:t>Taeniidae</w:t>
      </w:r>
      <w:proofErr w:type="spellEnd"/>
      <w:r w:rsidRPr="00195BD6">
        <w:rPr>
          <w:rFonts w:ascii="Times New Roman" w:hAnsi="Times New Roman" w:cs="Times New Roman"/>
          <w:i/>
          <w:sz w:val="28"/>
          <w:szCs w:val="28"/>
        </w:rPr>
        <w:t xml:space="preserve"> </w:t>
      </w:r>
      <w:proofErr w:type="spellStart"/>
      <w:r w:rsidRPr="00195BD6">
        <w:rPr>
          <w:rFonts w:ascii="Times New Roman" w:hAnsi="Times New Roman" w:cs="Times New Roman"/>
          <w:i/>
          <w:sz w:val="28"/>
          <w:szCs w:val="28"/>
        </w:rPr>
        <w:t>spec</w:t>
      </w:r>
      <w:proofErr w:type="spellEnd"/>
      <w:r w:rsidRPr="00195BD6">
        <w:rPr>
          <w:rFonts w:ascii="Times New Roman" w:hAnsi="Times New Roman" w:cs="Times New Roman"/>
          <w:i/>
          <w:sz w:val="28"/>
          <w:szCs w:val="28"/>
        </w:rPr>
        <w:t>.;</w:t>
      </w:r>
      <w:r w:rsidRPr="006973ED">
        <w:rPr>
          <w:rFonts w:ascii="Times New Roman" w:hAnsi="Times New Roman" w:cs="Times New Roman"/>
          <w:sz w:val="28"/>
          <w:szCs w:val="28"/>
        </w:rPr>
        <w:t xml:space="preserve"> </w:t>
      </w:r>
    </w:p>
    <w:p w:rsidR="006973ED" w:rsidRPr="006A60D5" w:rsidRDefault="006973ED" w:rsidP="006F6509">
      <w:pPr>
        <w:spacing w:after="0" w:line="240" w:lineRule="auto"/>
        <w:ind w:firstLine="709"/>
        <w:jc w:val="center"/>
        <w:rPr>
          <w:rFonts w:ascii="Times New Roman" w:hAnsi="Times New Roman" w:cs="Times New Roman"/>
          <w:sz w:val="28"/>
          <w:szCs w:val="28"/>
          <w:lang w:val="en-US"/>
        </w:rPr>
      </w:pPr>
      <w:r w:rsidRPr="006A60D5">
        <w:rPr>
          <w:rFonts w:ascii="Times New Roman" w:hAnsi="Times New Roman" w:cs="Times New Roman"/>
          <w:sz w:val="28"/>
          <w:szCs w:val="28"/>
          <w:lang w:val="en-US"/>
        </w:rPr>
        <w:t xml:space="preserve">15 </w:t>
      </w:r>
      <w:r w:rsidR="006A60D5" w:rsidRPr="006A60D5">
        <w:rPr>
          <w:rFonts w:ascii="Times New Roman" w:hAnsi="Times New Roman" w:cs="Times New Roman"/>
          <w:sz w:val="28"/>
          <w:szCs w:val="28"/>
          <w:lang w:val="en-US"/>
        </w:rPr>
        <w:t>-</w:t>
      </w:r>
      <w:r w:rsidRPr="006A60D5">
        <w:rPr>
          <w:rFonts w:ascii="Times New Roman" w:hAnsi="Times New Roman" w:cs="Times New Roman"/>
          <w:sz w:val="28"/>
          <w:szCs w:val="28"/>
          <w:lang w:val="en-US"/>
        </w:rPr>
        <w:t xml:space="preserve"> </w:t>
      </w:r>
      <w:proofErr w:type="gramStart"/>
      <w:r w:rsidRPr="006973ED">
        <w:rPr>
          <w:rFonts w:ascii="Times New Roman" w:hAnsi="Times New Roman" w:cs="Times New Roman"/>
          <w:sz w:val="28"/>
          <w:szCs w:val="28"/>
        </w:rPr>
        <w:t>яйцо</w:t>
      </w:r>
      <w:proofErr w:type="gramEnd"/>
      <w:r w:rsidRPr="006A60D5">
        <w:rPr>
          <w:rFonts w:ascii="Times New Roman" w:hAnsi="Times New Roman" w:cs="Times New Roman"/>
          <w:sz w:val="28"/>
          <w:szCs w:val="28"/>
          <w:lang w:val="en-US"/>
        </w:rPr>
        <w:t xml:space="preserve"> </w:t>
      </w:r>
      <w:proofErr w:type="spellStart"/>
      <w:r w:rsidRPr="00195BD6">
        <w:rPr>
          <w:rFonts w:ascii="Times New Roman" w:hAnsi="Times New Roman" w:cs="Times New Roman"/>
          <w:i/>
          <w:sz w:val="28"/>
          <w:szCs w:val="28"/>
          <w:lang w:val="en-US"/>
        </w:rPr>
        <w:t>Fasciola</w:t>
      </w:r>
      <w:proofErr w:type="spellEnd"/>
      <w:r w:rsidRPr="00195BD6">
        <w:rPr>
          <w:rFonts w:ascii="Times New Roman" w:hAnsi="Times New Roman" w:cs="Times New Roman"/>
          <w:i/>
          <w:sz w:val="28"/>
          <w:szCs w:val="28"/>
          <w:lang w:val="en-US"/>
        </w:rPr>
        <w:t xml:space="preserve"> hepatica;</w:t>
      </w:r>
      <w:r w:rsidRPr="006A60D5">
        <w:rPr>
          <w:rFonts w:ascii="Times New Roman" w:hAnsi="Times New Roman" w:cs="Times New Roman"/>
          <w:sz w:val="28"/>
          <w:szCs w:val="28"/>
          <w:lang w:val="en-US"/>
        </w:rPr>
        <w:t xml:space="preserve"> 16 </w:t>
      </w:r>
      <w:r w:rsidR="006A60D5" w:rsidRPr="006A60D5">
        <w:rPr>
          <w:rFonts w:ascii="Times New Roman" w:hAnsi="Times New Roman" w:cs="Times New Roman"/>
          <w:sz w:val="28"/>
          <w:szCs w:val="28"/>
          <w:lang w:val="en-US"/>
        </w:rPr>
        <w:t>-</w:t>
      </w:r>
      <w:r w:rsidRPr="006A60D5">
        <w:rPr>
          <w:rFonts w:ascii="Times New Roman" w:hAnsi="Times New Roman" w:cs="Times New Roman"/>
          <w:sz w:val="28"/>
          <w:szCs w:val="28"/>
          <w:lang w:val="en-US"/>
        </w:rPr>
        <w:t xml:space="preserve"> </w:t>
      </w:r>
      <w:r w:rsidRPr="006973ED">
        <w:rPr>
          <w:rFonts w:ascii="Times New Roman" w:hAnsi="Times New Roman" w:cs="Times New Roman"/>
          <w:sz w:val="28"/>
          <w:szCs w:val="28"/>
        </w:rPr>
        <w:t>яйцо</w:t>
      </w:r>
      <w:r w:rsidRPr="006A60D5">
        <w:rPr>
          <w:rFonts w:ascii="Times New Roman" w:hAnsi="Times New Roman" w:cs="Times New Roman"/>
          <w:sz w:val="28"/>
          <w:szCs w:val="28"/>
          <w:lang w:val="en-US"/>
        </w:rPr>
        <w:t xml:space="preserve"> </w:t>
      </w:r>
      <w:proofErr w:type="spellStart"/>
      <w:r w:rsidRPr="00195BD6">
        <w:rPr>
          <w:rFonts w:ascii="Times New Roman" w:hAnsi="Times New Roman" w:cs="Times New Roman"/>
          <w:i/>
          <w:sz w:val="28"/>
          <w:szCs w:val="28"/>
          <w:lang w:val="en-US"/>
        </w:rPr>
        <w:t>Enterobius</w:t>
      </w:r>
      <w:proofErr w:type="spellEnd"/>
      <w:r w:rsidR="008425A2" w:rsidRPr="00195BD6">
        <w:rPr>
          <w:rFonts w:ascii="Times New Roman" w:hAnsi="Times New Roman" w:cs="Times New Roman"/>
          <w:i/>
          <w:sz w:val="28"/>
          <w:szCs w:val="28"/>
          <w:lang w:val="en-US"/>
        </w:rPr>
        <w:t>.</w:t>
      </w:r>
    </w:p>
    <w:p w:rsidR="00201F65" w:rsidRDefault="00201F65" w:rsidP="009C0CA7">
      <w:pPr>
        <w:spacing w:after="0" w:line="240" w:lineRule="auto"/>
        <w:jc w:val="center"/>
        <w:rPr>
          <w:rFonts w:ascii="Times New Roman" w:hAnsi="Times New Roman" w:cs="Times New Roman"/>
          <w:sz w:val="28"/>
          <w:szCs w:val="28"/>
        </w:rPr>
      </w:pPr>
      <w:r>
        <w:rPr>
          <w:noProof/>
          <w:lang w:val="ky-KG" w:eastAsia="ky-KG"/>
        </w:rPr>
        <w:lastRenderedPageBreak/>
        <w:drawing>
          <wp:inline distT="0" distB="0" distL="0" distR="0">
            <wp:extent cx="9255460" cy="6067761"/>
            <wp:effectExtent l="19050" t="19050" r="21890" b="28239"/>
            <wp:docPr id="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9258900" cy="6070016"/>
                    </a:xfrm>
                    <a:prstGeom prst="rect">
                      <a:avLst/>
                    </a:prstGeom>
                    <a:ln>
                      <a:solidFill>
                        <a:srgbClr val="FF0000"/>
                      </a:solidFill>
                    </a:ln>
                  </pic:spPr>
                </pic:pic>
              </a:graphicData>
            </a:graphic>
          </wp:inline>
        </w:drawing>
      </w:r>
    </w:p>
    <w:p w:rsidR="00201F65" w:rsidRDefault="00201F65" w:rsidP="009C0CA7">
      <w:pPr>
        <w:spacing w:after="0" w:line="240" w:lineRule="auto"/>
        <w:jc w:val="center"/>
        <w:rPr>
          <w:rFonts w:ascii="Times New Roman" w:hAnsi="Times New Roman" w:cs="Times New Roman"/>
          <w:sz w:val="28"/>
          <w:szCs w:val="28"/>
        </w:rPr>
      </w:pPr>
      <w:r>
        <w:rPr>
          <w:noProof/>
          <w:lang w:val="ky-KG" w:eastAsia="ky-KG"/>
        </w:rPr>
        <w:lastRenderedPageBreak/>
        <w:drawing>
          <wp:inline distT="0" distB="0" distL="0" distR="0">
            <wp:extent cx="9297619" cy="6064300"/>
            <wp:effectExtent l="19050" t="19050" r="17831" b="12650"/>
            <wp:docPr id="1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9298940" cy="6065162"/>
                    </a:xfrm>
                    <a:prstGeom prst="rect">
                      <a:avLst/>
                    </a:prstGeom>
                    <a:ln>
                      <a:solidFill>
                        <a:srgbClr val="FF0000"/>
                      </a:solidFill>
                    </a:ln>
                  </pic:spPr>
                </pic:pic>
              </a:graphicData>
            </a:graphic>
          </wp:inline>
        </w:drawing>
      </w:r>
    </w:p>
    <w:p w:rsidR="00F113A0" w:rsidRDefault="00F113A0" w:rsidP="006F6509">
      <w:pPr>
        <w:spacing w:after="0" w:line="240" w:lineRule="auto"/>
        <w:ind w:firstLine="709"/>
        <w:jc w:val="center"/>
        <w:rPr>
          <w:rFonts w:ascii="Times New Roman" w:hAnsi="Times New Roman" w:cs="Times New Roman"/>
          <w:b/>
          <w:sz w:val="28"/>
          <w:szCs w:val="28"/>
          <w:shd w:val="clear" w:color="auto" w:fill="FFFFFF"/>
        </w:rPr>
        <w:sectPr w:rsidR="00F113A0" w:rsidSect="006F6509">
          <w:pgSz w:w="16838" w:h="11906" w:orient="landscape"/>
          <w:pgMar w:top="1134" w:right="1134" w:bottom="1134" w:left="1134" w:header="709" w:footer="709" w:gutter="0"/>
          <w:cols w:space="708"/>
          <w:docGrid w:linePitch="360"/>
        </w:sectPr>
      </w:pPr>
    </w:p>
    <w:p w:rsidR="00F113A0" w:rsidRPr="00880449" w:rsidRDefault="00F113A0" w:rsidP="006F6509">
      <w:pPr>
        <w:spacing w:after="0" w:line="240" w:lineRule="auto"/>
        <w:ind w:firstLine="709"/>
        <w:jc w:val="center"/>
        <w:rPr>
          <w:rFonts w:ascii="Times New Roman" w:hAnsi="Times New Roman" w:cs="Times New Roman"/>
          <w:b/>
          <w:sz w:val="32"/>
          <w:szCs w:val="32"/>
          <w:lang w:val="en-US"/>
        </w:rPr>
      </w:pPr>
      <w:r w:rsidRPr="00880449">
        <w:rPr>
          <w:rFonts w:ascii="Times New Roman" w:hAnsi="Times New Roman" w:cs="Times New Roman"/>
          <w:b/>
          <w:sz w:val="32"/>
          <w:szCs w:val="32"/>
          <w:shd w:val="clear" w:color="auto" w:fill="FFFFFF"/>
        </w:rPr>
        <w:lastRenderedPageBreak/>
        <w:t>Яйца некоторых глист</w:t>
      </w:r>
      <w:r w:rsidR="004A0A35" w:rsidRPr="00880449">
        <w:rPr>
          <w:rFonts w:ascii="Times New Roman" w:hAnsi="Times New Roman" w:cs="Times New Roman"/>
          <w:b/>
          <w:sz w:val="32"/>
          <w:szCs w:val="32"/>
          <w:shd w:val="clear" w:color="auto" w:fill="FFFFFF"/>
        </w:rPr>
        <w:t>ов</w:t>
      </w:r>
    </w:p>
    <w:p w:rsidR="00F113A0" w:rsidRDefault="00F113A0" w:rsidP="006F6509">
      <w:pPr>
        <w:spacing w:after="0" w:line="240" w:lineRule="auto"/>
        <w:ind w:firstLine="709"/>
        <w:jc w:val="center"/>
        <w:rPr>
          <w:rFonts w:ascii="Times New Roman" w:hAnsi="Times New Roman" w:cs="Times New Roman"/>
          <w:b/>
          <w:color w:val="FF0000"/>
          <w:sz w:val="28"/>
          <w:szCs w:val="28"/>
        </w:rPr>
      </w:pPr>
    </w:p>
    <w:p w:rsidR="00F113A0" w:rsidRPr="00B0488D" w:rsidRDefault="00F113A0" w:rsidP="009C0CA7">
      <w:pPr>
        <w:spacing w:after="0" w:line="240" w:lineRule="auto"/>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val="ky-KG" w:eastAsia="ky-KG"/>
        </w:rPr>
        <w:drawing>
          <wp:inline distT="0" distB="0" distL="0" distR="0">
            <wp:extent cx="5921930" cy="4683766"/>
            <wp:effectExtent l="19050" t="19050" r="21670" b="21584"/>
            <wp:docPr id="30" name="Рисунок 1" descr="C:\Users\Гость\Desktop\Руководство 23.06.2021\glist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сть\Desktop\Руководство 23.06.2021\glistiki.jpg"/>
                    <pic:cNvPicPr>
                      <a:picLocks noChangeAspect="1" noChangeArrowheads="1"/>
                    </pic:cNvPicPr>
                  </pic:nvPicPr>
                  <pic:blipFill>
                    <a:blip r:embed="rId147" cstate="print"/>
                    <a:srcRect/>
                    <a:stretch>
                      <a:fillRect/>
                    </a:stretch>
                  </pic:blipFill>
                  <pic:spPr bwMode="auto">
                    <a:xfrm>
                      <a:off x="0" y="0"/>
                      <a:ext cx="5933488" cy="4692908"/>
                    </a:xfrm>
                    <a:prstGeom prst="rect">
                      <a:avLst/>
                    </a:prstGeom>
                    <a:noFill/>
                    <a:ln w="9525">
                      <a:solidFill>
                        <a:srgbClr val="FF0000"/>
                      </a:solidFill>
                      <a:miter lim="800000"/>
                      <a:headEnd/>
                      <a:tailEnd/>
                    </a:ln>
                  </pic:spPr>
                </pic:pic>
              </a:graphicData>
            </a:graphic>
          </wp:inline>
        </w:drawing>
      </w:r>
    </w:p>
    <w:p w:rsidR="00F113A0" w:rsidRDefault="00F113A0" w:rsidP="006F6509">
      <w:pPr>
        <w:spacing w:after="0" w:line="240" w:lineRule="auto"/>
        <w:ind w:firstLine="709"/>
        <w:jc w:val="center"/>
        <w:rPr>
          <w:rFonts w:ascii="Times New Roman" w:hAnsi="Times New Roman" w:cs="Times New Roman"/>
          <w:sz w:val="28"/>
          <w:szCs w:val="28"/>
        </w:rPr>
      </w:pPr>
    </w:p>
    <w:p w:rsidR="00F113A0" w:rsidRDefault="00F113A0" w:rsidP="006F6509">
      <w:pPr>
        <w:spacing w:after="0" w:line="240" w:lineRule="auto"/>
        <w:ind w:firstLine="709"/>
        <w:jc w:val="center"/>
        <w:rPr>
          <w:rFonts w:ascii="Times New Roman" w:hAnsi="Times New Roman" w:cs="Times New Roman"/>
          <w:sz w:val="28"/>
          <w:szCs w:val="28"/>
        </w:rPr>
      </w:pP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1-10 </w:t>
      </w:r>
      <w:r w:rsidR="00195BD6">
        <w:rPr>
          <w:rFonts w:ascii="Times New Roman" w:hAnsi="Times New Roman" w:cs="Times New Roman"/>
          <w:sz w:val="28"/>
          <w:szCs w:val="28"/>
        </w:rPr>
        <w:t>-</w:t>
      </w:r>
      <w:r>
        <w:rPr>
          <w:rFonts w:ascii="Times New Roman" w:hAnsi="Times New Roman" w:cs="Times New Roman"/>
          <w:sz w:val="28"/>
          <w:szCs w:val="28"/>
        </w:rPr>
        <w:t xml:space="preserve"> яйца круглых червей (нематод): 1-3 </w:t>
      </w:r>
      <w:r w:rsidR="00195BD6">
        <w:rPr>
          <w:rFonts w:ascii="Times New Roman" w:hAnsi="Times New Roman" w:cs="Times New Roman"/>
          <w:sz w:val="28"/>
          <w:szCs w:val="28"/>
        </w:rPr>
        <w:t>-</w:t>
      </w:r>
      <w:r>
        <w:rPr>
          <w:rFonts w:ascii="Times New Roman" w:hAnsi="Times New Roman" w:cs="Times New Roman"/>
          <w:sz w:val="28"/>
          <w:szCs w:val="28"/>
        </w:rPr>
        <w:t xml:space="preserve"> аскарида (1</w:t>
      </w:r>
      <w:r w:rsidR="00195BD6">
        <w:rPr>
          <w:rFonts w:ascii="Times New Roman" w:hAnsi="Times New Roman" w:cs="Times New Roman"/>
          <w:sz w:val="28"/>
          <w:szCs w:val="28"/>
        </w:rPr>
        <w:t xml:space="preserve"> </w:t>
      </w:r>
      <w:r>
        <w:rPr>
          <w:rFonts w:ascii="Times New Roman" w:hAnsi="Times New Roman" w:cs="Times New Roman"/>
          <w:sz w:val="28"/>
          <w:szCs w:val="28"/>
        </w:rPr>
        <w:t>-</w:t>
      </w:r>
      <w:r w:rsidR="00195BD6">
        <w:rPr>
          <w:rFonts w:ascii="Times New Roman" w:hAnsi="Times New Roman" w:cs="Times New Roman"/>
          <w:sz w:val="28"/>
          <w:szCs w:val="28"/>
        </w:rPr>
        <w:t xml:space="preserve"> </w:t>
      </w:r>
      <w:r>
        <w:rPr>
          <w:rFonts w:ascii="Times New Roman" w:hAnsi="Times New Roman" w:cs="Times New Roman"/>
          <w:sz w:val="28"/>
          <w:szCs w:val="28"/>
        </w:rPr>
        <w:t>оплодотворенное яйцо, 2</w:t>
      </w:r>
      <w:r w:rsidR="00195BD6">
        <w:rPr>
          <w:rFonts w:ascii="Times New Roman" w:hAnsi="Times New Roman" w:cs="Times New Roman"/>
          <w:sz w:val="28"/>
          <w:szCs w:val="28"/>
        </w:rPr>
        <w:t xml:space="preserve"> </w:t>
      </w:r>
      <w:r>
        <w:rPr>
          <w:rFonts w:ascii="Times New Roman" w:hAnsi="Times New Roman" w:cs="Times New Roman"/>
          <w:sz w:val="28"/>
          <w:szCs w:val="28"/>
        </w:rPr>
        <w:t>-</w:t>
      </w:r>
      <w:r w:rsidR="00195BD6">
        <w:rPr>
          <w:rFonts w:ascii="Times New Roman" w:hAnsi="Times New Roman" w:cs="Times New Roman"/>
          <w:sz w:val="28"/>
          <w:szCs w:val="28"/>
        </w:rPr>
        <w:t xml:space="preserve"> </w:t>
      </w:r>
      <w:r>
        <w:rPr>
          <w:rFonts w:ascii="Times New Roman" w:hAnsi="Times New Roman" w:cs="Times New Roman"/>
          <w:sz w:val="28"/>
          <w:szCs w:val="28"/>
        </w:rPr>
        <w:t>оплодотворенное яйцо без белковой оболочки, 3</w:t>
      </w:r>
      <w:r w:rsidR="00195BD6">
        <w:rPr>
          <w:rFonts w:ascii="Times New Roman" w:hAnsi="Times New Roman" w:cs="Times New Roman"/>
          <w:sz w:val="28"/>
          <w:szCs w:val="28"/>
        </w:rPr>
        <w:t xml:space="preserve"> </w:t>
      </w:r>
      <w:r>
        <w:rPr>
          <w:rFonts w:ascii="Times New Roman" w:hAnsi="Times New Roman" w:cs="Times New Roman"/>
          <w:sz w:val="28"/>
          <w:szCs w:val="28"/>
        </w:rPr>
        <w:t>-</w:t>
      </w:r>
      <w:r w:rsidR="00195BD6">
        <w:rPr>
          <w:rFonts w:ascii="Times New Roman" w:hAnsi="Times New Roman" w:cs="Times New Roman"/>
          <w:sz w:val="28"/>
          <w:szCs w:val="28"/>
        </w:rPr>
        <w:t xml:space="preserve"> </w:t>
      </w:r>
      <w:proofErr w:type="spellStart"/>
      <w:r>
        <w:rPr>
          <w:rFonts w:ascii="Times New Roman" w:hAnsi="Times New Roman" w:cs="Times New Roman"/>
          <w:sz w:val="28"/>
          <w:szCs w:val="28"/>
        </w:rPr>
        <w:t>неоплодворенное</w:t>
      </w:r>
      <w:proofErr w:type="spellEnd"/>
      <w:r>
        <w:rPr>
          <w:rFonts w:ascii="Times New Roman" w:hAnsi="Times New Roman" w:cs="Times New Roman"/>
          <w:sz w:val="28"/>
          <w:szCs w:val="28"/>
        </w:rPr>
        <w:t xml:space="preserve"> яйцо); 4 </w:t>
      </w:r>
      <w:r w:rsidR="00195BD6">
        <w:rPr>
          <w:rFonts w:ascii="Times New Roman" w:hAnsi="Times New Roman" w:cs="Times New Roman"/>
          <w:sz w:val="28"/>
          <w:szCs w:val="28"/>
        </w:rPr>
        <w:t>-</w:t>
      </w:r>
      <w:r>
        <w:rPr>
          <w:rFonts w:ascii="Times New Roman" w:hAnsi="Times New Roman" w:cs="Times New Roman"/>
          <w:sz w:val="28"/>
          <w:szCs w:val="28"/>
        </w:rPr>
        <w:t xml:space="preserve"> аскариды кошачьей; 5 </w:t>
      </w:r>
      <w:r w:rsidR="00195BD6">
        <w:rPr>
          <w:rFonts w:ascii="Times New Roman" w:hAnsi="Times New Roman" w:cs="Times New Roman"/>
          <w:sz w:val="28"/>
          <w:szCs w:val="28"/>
        </w:rPr>
        <w:t>-</w:t>
      </w:r>
      <w:r>
        <w:rPr>
          <w:rFonts w:ascii="Times New Roman" w:hAnsi="Times New Roman" w:cs="Times New Roman"/>
          <w:sz w:val="28"/>
          <w:szCs w:val="28"/>
        </w:rPr>
        <w:t xml:space="preserve"> аскариды плотоядных; 6 </w:t>
      </w:r>
      <w:r w:rsidR="00195BD6">
        <w:rPr>
          <w:rFonts w:ascii="Times New Roman" w:hAnsi="Times New Roman" w:cs="Times New Roman"/>
          <w:sz w:val="28"/>
          <w:szCs w:val="28"/>
        </w:rPr>
        <w:t>-</w:t>
      </w:r>
      <w:r>
        <w:rPr>
          <w:rFonts w:ascii="Times New Roman" w:hAnsi="Times New Roman" w:cs="Times New Roman"/>
          <w:sz w:val="28"/>
          <w:szCs w:val="28"/>
        </w:rPr>
        <w:t xml:space="preserve"> острицы;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7 </w:t>
      </w:r>
      <w:r w:rsidR="00195BD6">
        <w:rPr>
          <w:rFonts w:ascii="Times New Roman" w:hAnsi="Times New Roman" w:cs="Times New Roman"/>
          <w:sz w:val="28"/>
          <w:szCs w:val="28"/>
        </w:rPr>
        <w:t>-</w:t>
      </w:r>
      <w:r>
        <w:rPr>
          <w:rFonts w:ascii="Times New Roman" w:hAnsi="Times New Roman" w:cs="Times New Roman"/>
          <w:sz w:val="28"/>
          <w:szCs w:val="28"/>
        </w:rPr>
        <w:t xml:space="preserve"> власоглава; 8 </w:t>
      </w:r>
      <w:r w:rsidR="00195BD6">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томинкса</w:t>
      </w:r>
      <w:proofErr w:type="spellEnd"/>
      <w:r>
        <w:rPr>
          <w:rFonts w:ascii="Times New Roman" w:hAnsi="Times New Roman" w:cs="Times New Roman"/>
          <w:sz w:val="28"/>
          <w:szCs w:val="28"/>
        </w:rPr>
        <w:t xml:space="preserve">; 9 </w:t>
      </w:r>
      <w:r w:rsidR="00195BD6">
        <w:rPr>
          <w:rFonts w:ascii="Times New Roman" w:hAnsi="Times New Roman" w:cs="Times New Roman"/>
          <w:sz w:val="28"/>
          <w:szCs w:val="28"/>
        </w:rPr>
        <w:t>-</w:t>
      </w:r>
      <w:r>
        <w:rPr>
          <w:rFonts w:ascii="Times New Roman" w:hAnsi="Times New Roman" w:cs="Times New Roman"/>
          <w:sz w:val="28"/>
          <w:szCs w:val="28"/>
        </w:rPr>
        <w:t xml:space="preserve"> анкилостомид; 10 </w:t>
      </w:r>
      <w:r w:rsidR="00195BD6">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трихостронгилид</w:t>
      </w:r>
      <w:proofErr w:type="spellEnd"/>
      <w:r>
        <w:rPr>
          <w:rFonts w:ascii="Times New Roman" w:hAnsi="Times New Roman" w:cs="Times New Roman"/>
          <w:sz w:val="28"/>
          <w:szCs w:val="28"/>
        </w:rPr>
        <w:t xml:space="preserve">;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11 </w:t>
      </w:r>
      <w:r w:rsidR="00195BD6">
        <w:rPr>
          <w:rFonts w:ascii="Times New Roman" w:hAnsi="Times New Roman" w:cs="Times New Roman"/>
          <w:sz w:val="28"/>
          <w:szCs w:val="28"/>
        </w:rPr>
        <w:t>-</w:t>
      </w:r>
      <w:r>
        <w:rPr>
          <w:rFonts w:ascii="Times New Roman" w:hAnsi="Times New Roman" w:cs="Times New Roman"/>
          <w:sz w:val="28"/>
          <w:szCs w:val="28"/>
        </w:rPr>
        <w:t xml:space="preserve"> 15 </w:t>
      </w:r>
      <w:r w:rsidR="00195BD6">
        <w:rPr>
          <w:rFonts w:ascii="Times New Roman" w:hAnsi="Times New Roman" w:cs="Times New Roman"/>
          <w:sz w:val="28"/>
          <w:szCs w:val="28"/>
        </w:rPr>
        <w:t>-</w:t>
      </w:r>
      <w:r>
        <w:rPr>
          <w:rFonts w:ascii="Times New Roman" w:hAnsi="Times New Roman" w:cs="Times New Roman"/>
          <w:sz w:val="28"/>
          <w:szCs w:val="28"/>
        </w:rPr>
        <w:t xml:space="preserve"> яйца ленточных червей (цестод): 11 - цепня бычьего;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12 </w:t>
      </w:r>
      <w:r w:rsidR="00195BD6">
        <w:rPr>
          <w:rFonts w:ascii="Times New Roman" w:hAnsi="Times New Roman" w:cs="Times New Roman"/>
          <w:sz w:val="28"/>
          <w:szCs w:val="28"/>
        </w:rPr>
        <w:t>-</w:t>
      </w:r>
      <w:r>
        <w:rPr>
          <w:rFonts w:ascii="Times New Roman" w:hAnsi="Times New Roman" w:cs="Times New Roman"/>
          <w:sz w:val="28"/>
          <w:szCs w:val="28"/>
        </w:rPr>
        <w:t xml:space="preserve"> цепня карликового; 13 </w:t>
      </w:r>
      <w:r w:rsidR="00195BD6">
        <w:rPr>
          <w:rFonts w:ascii="Times New Roman" w:hAnsi="Times New Roman" w:cs="Times New Roman"/>
          <w:sz w:val="28"/>
          <w:szCs w:val="28"/>
        </w:rPr>
        <w:t>-</w:t>
      </w:r>
      <w:r>
        <w:rPr>
          <w:rFonts w:ascii="Times New Roman" w:hAnsi="Times New Roman" w:cs="Times New Roman"/>
          <w:sz w:val="28"/>
          <w:szCs w:val="28"/>
        </w:rPr>
        <w:t xml:space="preserve"> цепня крысиного; 14 </w:t>
      </w:r>
      <w:r w:rsidR="00195BD6">
        <w:rPr>
          <w:rFonts w:ascii="Times New Roman" w:hAnsi="Times New Roman" w:cs="Times New Roman"/>
          <w:sz w:val="28"/>
          <w:szCs w:val="28"/>
        </w:rPr>
        <w:t>-</w:t>
      </w:r>
      <w:r>
        <w:rPr>
          <w:rFonts w:ascii="Times New Roman" w:hAnsi="Times New Roman" w:cs="Times New Roman"/>
          <w:sz w:val="28"/>
          <w:szCs w:val="28"/>
        </w:rPr>
        <w:t xml:space="preserve"> цепня </w:t>
      </w:r>
      <w:proofErr w:type="spellStart"/>
      <w:r>
        <w:rPr>
          <w:rFonts w:ascii="Times New Roman" w:hAnsi="Times New Roman" w:cs="Times New Roman"/>
          <w:sz w:val="28"/>
          <w:szCs w:val="28"/>
        </w:rPr>
        <w:t>тыквовидного</w:t>
      </w:r>
      <w:proofErr w:type="spellEnd"/>
      <w:r>
        <w:rPr>
          <w:rFonts w:ascii="Times New Roman" w:hAnsi="Times New Roman" w:cs="Times New Roman"/>
          <w:sz w:val="28"/>
          <w:szCs w:val="28"/>
        </w:rPr>
        <w:t xml:space="preserve">;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15 </w:t>
      </w:r>
      <w:r w:rsidR="00195BD6">
        <w:rPr>
          <w:rFonts w:ascii="Times New Roman" w:hAnsi="Times New Roman" w:cs="Times New Roman"/>
          <w:sz w:val="28"/>
          <w:szCs w:val="28"/>
        </w:rPr>
        <w:t>-</w:t>
      </w:r>
      <w:r>
        <w:rPr>
          <w:rFonts w:ascii="Times New Roman" w:hAnsi="Times New Roman" w:cs="Times New Roman"/>
          <w:sz w:val="28"/>
          <w:szCs w:val="28"/>
        </w:rPr>
        <w:t xml:space="preserve"> лентеца широкого; 16 </w:t>
      </w:r>
      <w:r w:rsidR="00195BD6">
        <w:rPr>
          <w:rFonts w:ascii="Times New Roman" w:hAnsi="Times New Roman" w:cs="Times New Roman"/>
          <w:sz w:val="28"/>
          <w:szCs w:val="28"/>
        </w:rPr>
        <w:t>-</w:t>
      </w:r>
      <w:r>
        <w:rPr>
          <w:rFonts w:ascii="Times New Roman" w:hAnsi="Times New Roman" w:cs="Times New Roman"/>
          <w:sz w:val="28"/>
          <w:szCs w:val="28"/>
        </w:rPr>
        <w:t xml:space="preserve"> 24 </w:t>
      </w:r>
      <w:r w:rsidR="00195BD6">
        <w:rPr>
          <w:rFonts w:ascii="Times New Roman" w:hAnsi="Times New Roman" w:cs="Times New Roman"/>
          <w:sz w:val="28"/>
          <w:szCs w:val="28"/>
        </w:rPr>
        <w:t>-</w:t>
      </w:r>
      <w:r>
        <w:rPr>
          <w:rFonts w:ascii="Times New Roman" w:hAnsi="Times New Roman" w:cs="Times New Roman"/>
          <w:sz w:val="28"/>
          <w:szCs w:val="28"/>
        </w:rPr>
        <w:t xml:space="preserve"> яйца сосальщиков (трематод): </w:t>
      </w:r>
    </w:p>
    <w:p w:rsidR="00F113A0" w:rsidRDefault="00F113A0" w:rsidP="006F6509">
      <w:pPr>
        <w:spacing w:after="0" w:line="240" w:lineRule="auto"/>
        <w:ind w:firstLine="709"/>
        <w:jc w:val="center"/>
        <w:rPr>
          <w:rFonts w:ascii="Times New Roman" w:hAnsi="Times New Roman" w:cs="Times New Roman"/>
          <w:sz w:val="28"/>
          <w:szCs w:val="28"/>
        </w:rPr>
      </w:pPr>
      <w:proofErr w:type="gramStart"/>
      <w:r>
        <w:rPr>
          <w:rFonts w:ascii="Times New Roman" w:hAnsi="Times New Roman" w:cs="Times New Roman"/>
          <w:sz w:val="28"/>
          <w:szCs w:val="28"/>
        </w:rPr>
        <w:t xml:space="preserve">16 </w:t>
      </w:r>
      <w:r w:rsidR="00195BD6">
        <w:rPr>
          <w:rFonts w:ascii="Times New Roman" w:hAnsi="Times New Roman" w:cs="Times New Roman"/>
          <w:sz w:val="28"/>
          <w:szCs w:val="28"/>
        </w:rPr>
        <w:t>-</w:t>
      </w:r>
      <w:r>
        <w:rPr>
          <w:rFonts w:ascii="Times New Roman" w:hAnsi="Times New Roman" w:cs="Times New Roman"/>
          <w:sz w:val="28"/>
          <w:szCs w:val="28"/>
        </w:rPr>
        <w:t xml:space="preserve"> трематоды (шистосомы) японской; 17 </w:t>
      </w:r>
      <w:r w:rsidR="00195BD6">
        <w:rPr>
          <w:rFonts w:ascii="Times New Roman" w:hAnsi="Times New Roman" w:cs="Times New Roman"/>
          <w:sz w:val="28"/>
          <w:szCs w:val="28"/>
        </w:rPr>
        <w:t>-</w:t>
      </w:r>
      <w:r>
        <w:rPr>
          <w:rFonts w:ascii="Times New Roman" w:hAnsi="Times New Roman" w:cs="Times New Roman"/>
          <w:sz w:val="28"/>
          <w:szCs w:val="28"/>
        </w:rPr>
        <w:t xml:space="preserve"> трематоды (шистосомы) моче половой; 18 - трематоды (шистосомы) </w:t>
      </w:r>
      <w:proofErr w:type="spellStart"/>
      <w:r>
        <w:rPr>
          <w:rFonts w:ascii="Times New Roman" w:hAnsi="Times New Roman" w:cs="Times New Roman"/>
          <w:sz w:val="28"/>
          <w:szCs w:val="28"/>
        </w:rPr>
        <w:t>Мансона</w:t>
      </w:r>
      <w:proofErr w:type="spellEnd"/>
      <w:r>
        <w:rPr>
          <w:rFonts w:ascii="Times New Roman" w:hAnsi="Times New Roman" w:cs="Times New Roman"/>
          <w:sz w:val="28"/>
          <w:szCs w:val="28"/>
        </w:rPr>
        <w:t xml:space="preserve">; </w:t>
      </w:r>
      <w:proofErr w:type="gramEnd"/>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19 - трематоды (</w:t>
      </w:r>
      <w:proofErr w:type="spellStart"/>
      <w:r>
        <w:rPr>
          <w:rFonts w:ascii="Times New Roman" w:hAnsi="Times New Roman" w:cs="Times New Roman"/>
          <w:sz w:val="28"/>
          <w:szCs w:val="28"/>
        </w:rPr>
        <w:t>парагонимус</w:t>
      </w:r>
      <w:proofErr w:type="spellEnd"/>
      <w:r>
        <w:rPr>
          <w:rFonts w:ascii="Times New Roman" w:hAnsi="Times New Roman" w:cs="Times New Roman"/>
          <w:sz w:val="28"/>
          <w:szCs w:val="28"/>
        </w:rPr>
        <w:t xml:space="preserve">) легочной;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20 - трематоды (</w:t>
      </w:r>
      <w:proofErr w:type="spellStart"/>
      <w:r>
        <w:rPr>
          <w:rFonts w:ascii="Times New Roman" w:hAnsi="Times New Roman" w:cs="Times New Roman"/>
          <w:sz w:val="28"/>
          <w:szCs w:val="28"/>
        </w:rPr>
        <w:t>описторхис</w:t>
      </w:r>
      <w:proofErr w:type="spellEnd"/>
      <w:r>
        <w:rPr>
          <w:rFonts w:ascii="Times New Roman" w:hAnsi="Times New Roman" w:cs="Times New Roman"/>
          <w:sz w:val="28"/>
          <w:szCs w:val="28"/>
        </w:rPr>
        <w:t xml:space="preserve">) сибирской (кошачьей);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21 - трематоды (</w:t>
      </w:r>
      <w:proofErr w:type="spellStart"/>
      <w:r>
        <w:rPr>
          <w:rFonts w:ascii="Times New Roman" w:hAnsi="Times New Roman" w:cs="Times New Roman"/>
          <w:sz w:val="28"/>
          <w:szCs w:val="28"/>
        </w:rPr>
        <w:t>клонорхич</w:t>
      </w:r>
      <w:proofErr w:type="spellEnd"/>
      <w:r>
        <w:rPr>
          <w:rFonts w:ascii="Times New Roman" w:hAnsi="Times New Roman" w:cs="Times New Roman"/>
          <w:sz w:val="28"/>
          <w:szCs w:val="28"/>
        </w:rPr>
        <w:t xml:space="preserve">) китайской;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22 - трематоды (</w:t>
      </w:r>
      <w:proofErr w:type="spellStart"/>
      <w:r>
        <w:rPr>
          <w:rFonts w:ascii="Times New Roman" w:hAnsi="Times New Roman" w:cs="Times New Roman"/>
          <w:sz w:val="28"/>
          <w:szCs w:val="28"/>
        </w:rPr>
        <w:t>метагонимуса</w:t>
      </w:r>
      <w:proofErr w:type="spellEnd"/>
      <w:r>
        <w:rPr>
          <w:rFonts w:ascii="Times New Roman" w:hAnsi="Times New Roman" w:cs="Times New Roman"/>
          <w:sz w:val="28"/>
          <w:szCs w:val="28"/>
        </w:rPr>
        <w:t xml:space="preserve">) кишечной; </w:t>
      </w:r>
    </w:p>
    <w:p w:rsidR="00F113A0" w:rsidRDefault="00F113A0" w:rsidP="006F650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23 - трематоды (</w:t>
      </w:r>
      <w:proofErr w:type="spellStart"/>
      <w:r>
        <w:rPr>
          <w:rFonts w:ascii="Times New Roman" w:hAnsi="Times New Roman" w:cs="Times New Roman"/>
          <w:sz w:val="28"/>
          <w:szCs w:val="28"/>
        </w:rPr>
        <w:t>фасциолы</w:t>
      </w:r>
      <w:proofErr w:type="spellEnd"/>
      <w:r>
        <w:rPr>
          <w:rFonts w:ascii="Times New Roman" w:hAnsi="Times New Roman" w:cs="Times New Roman"/>
          <w:sz w:val="28"/>
          <w:szCs w:val="28"/>
        </w:rPr>
        <w:t xml:space="preserve">) печеночной; </w:t>
      </w:r>
    </w:p>
    <w:p w:rsidR="00F113A0" w:rsidRDefault="00F113A0" w:rsidP="006F6509">
      <w:pPr>
        <w:spacing w:after="0" w:line="240" w:lineRule="auto"/>
        <w:ind w:firstLine="709"/>
        <w:jc w:val="center"/>
        <w:rPr>
          <w:rFonts w:ascii="Times New Roman" w:hAnsi="Times New Roman" w:cs="Times New Roman"/>
          <w:sz w:val="28"/>
          <w:szCs w:val="28"/>
        </w:rPr>
      </w:pPr>
      <w:proofErr w:type="gramStart"/>
      <w:r>
        <w:rPr>
          <w:rFonts w:ascii="Times New Roman" w:hAnsi="Times New Roman" w:cs="Times New Roman"/>
          <w:sz w:val="28"/>
          <w:szCs w:val="28"/>
        </w:rPr>
        <w:t>24 - трематоды (</w:t>
      </w:r>
      <w:proofErr w:type="spellStart"/>
      <w:r>
        <w:rPr>
          <w:rFonts w:ascii="Times New Roman" w:hAnsi="Times New Roman" w:cs="Times New Roman"/>
          <w:sz w:val="28"/>
          <w:szCs w:val="28"/>
        </w:rPr>
        <w:t>дикроцелиум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ланцетодидной</w:t>
      </w:r>
      <w:proofErr w:type="spellEnd"/>
      <w:r>
        <w:rPr>
          <w:rFonts w:ascii="Times New Roman" w:hAnsi="Times New Roman" w:cs="Times New Roman"/>
          <w:sz w:val="28"/>
          <w:szCs w:val="28"/>
        </w:rPr>
        <w:t>).</w:t>
      </w:r>
      <w:proofErr w:type="gramEnd"/>
    </w:p>
    <w:p w:rsidR="00471FE8" w:rsidRDefault="00471FE8" w:rsidP="006F6509">
      <w:pPr>
        <w:spacing w:after="0" w:line="240" w:lineRule="auto"/>
        <w:ind w:firstLine="709"/>
        <w:rPr>
          <w:rFonts w:ascii="Times New Roman" w:hAnsi="Times New Roman" w:cs="Times New Roman"/>
          <w:sz w:val="28"/>
          <w:szCs w:val="28"/>
        </w:rPr>
      </w:pPr>
    </w:p>
    <w:p w:rsidR="002E5A1D" w:rsidRDefault="002E5A1D" w:rsidP="006F6509">
      <w:pPr>
        <w:spacing w:after="0" w:line="240" w:lineRule="auto"/>
        <w:ind w:firstLine="709"/>
        <w:rPr>
          <w:rFonts w:ascii="Times New Roman" w:hAnsi="Times New Roman" w:cs="Times New Roman"/>
          <w:sz w:val="28"/>
          <w:szCs w:val="28"/>
        </w:rPr>
      </w:pPr>
    </w:p>
    <w:p w:rsidR="002E5A1D" w:rsidRDefault="002E5A1D" w:rsidP="006F6509">
      <w:pPr>
        <w:spacing w:after="0" w:line="240" w:lineRule="auto"/>
        <w:ind w:firstLine="709"/>
        <w:rPr>
          <w:rFonts w:ascii="Times New Roman" w:hAnsi="Times New Roman" w:cs="Times New Roman"/>
          <w:sz w:val="28"/>
          <w:szCs w:val="28"/>
        </w:rPr>
      </w:pPr>
    </w:p>
    <w:p w:rsidR="002E5A1D" w:rsidRDefault="002E5A1D" w:rsidP="006F6509">
      <w:pPr>
        <w:spacing w:after="0" w:line="240" w:lineRule="auto"/>
        <w:ind w:firstLine="709"/>
        <w:rPr>
          <w:rFonts w:ascii="Times New Roman" w:hAnsi="Times New Roman" w:cs="Times New Roman"/>
          <w:sz w:val="28"/>
          <w:szCs w:val="28"/>
        </w:rPr>
        <w:sectPr w:rsidR="002E5A1D" w:rsidSect="006F6509">
          <w:pgSz w:w="11906" w:h="16838"/>
          <w:pgMar w:top="1134" w:right="1134" w:bottom="1134" w:left="1134" w:header="709" w:footer="709" w:gutter="0"/>
          <w:cols w:space="708"/>
          <w:docGrid w:linePitch="360"/>
        </w:sectPr>
      </w:pPr>
    </w:p>
    <w:p w:rsidR="002E5A1D" w:rsidRDefault="002E5A1D" w:rsidP="006F6509">
      <w:pPr>
        <w:spacing w:after="0" w:line="240" w:lineRule="auto"/>
        <w:ind w:firstLine="709"/>
        <w:jc w:val="center"/>
        <w:rPr>
          <w:rFonts w:ascii="Times New Roman" w:hAnsi="Times New Roman" w:cs="Times New Roman"/>
          <w:b/>
          <w:sz w:val="32"/>
          <w:szCs w:val="32"/>
        </w:rPr>
      </w:pPr>
      <w:r w:rsidRPr="0006493E">
        <w:rPr>
          <w:rFonts w:ascii="Times New Roman" w:hAnsi="Times New Roman" w:cs="Times New Roman"/>
          <w:b/>
          <w:sz w:val="32"/>
          <w:szCs w:val="32"/>
        </w:rPr>
        <w:lastRenderedPageBreak/>
        <w:t>Информативность отдельных методов диагностики</w:t>
      </w:r>
    </w:p>
    <w:tbl>
      <w:tblPr>
        <w:tblStyle w:val="af"/>
        <w:tblW w:w="15594" w:type="dxa"/>
        <w:tblInd w:w="-318" w:type="dxa"/>
        <w:tblLook w:val="04A0" w:firstRow="1" w:lastRow="0" w:firstColumn="1" w:lastColumn="0" w:noHBand="0" w:noVBand="1"/>
      </w:tblPr>
      <w:tblGrid>
        <w:gridCol w:w="1844"/>
        <w:gridCol w:w="5103"/>
        <w:gridCol w:w="5103"/>
        <w:gridCol w:w="3544"/>
      </w:tblGrid>
      <w:tr w:rsidR="002E5A1D" w:rsidTr="009C0CA7">
        <w:tc>
          <w:tcPr>
            <w:tcW w:w="1844" w:type="dxa"/>
            <w:vAlign w:val="center"/>
          </w:tcPr>
          <w:p w:rsidR="002E5A1D" w:rsidRPr="00B261E6" w:rsidRDefault="002E5A1D" w:rsidP="009C0CA7">
            <w:pPr>
              <w:jc w:val="center"/>
              <w:rPr>
                <w:b/>
                <w:sz w:val="24"/>
                <w:szCs w:val="24"/>
              </w:rPr>
            </w:pPr>
            <w:r w:rsidRPr="00B261E6">
              <w:rPr>
                <w:b/>
                <w:sz w:val="24"/>
                <w:szCs w:val="24"/>
              </w:rPr>
              <w:t>Метод исследования</w:t>
            </w:r>
          </w:p>
        </w:tc>
        <w:tc>
          <w:tcPr>
            <w:tcW w:w="5103" w:type="dxa"/>
            <w:vAlign w:val="center"/>
          </w:tcPr>
          <w:p w:rsidR="002E5A1D" w:rsidRPr="00B261E6" w:rsidRDefault="002E5A1D" w:rsidP="006F6509">
            <w:pPr>
              <w:ind w:firstLine="709"/>
              <w:jc w:val="center"/>
              <w:rPr>
                <w:b/>
                <w:sz w:val="24"/>
                <w:szCs w:val="24"/>
              </w:rPr>
            </w:pPr>
            <w:r w:rsidRPr="00B261E6">
              <w:rPr>
                <w:b/>
                <w:sz w:val="24"/>
                <w:szCs w:val="24"/>
              </w:rPr>
              <w:t>Применяется для выявления гельминтов</w:t>
            </w:r>
          </w:p>
        </w:tc>
        <w:tc>
          <w:tcPr>
            <w:tcW w:w="5103" w:type="dxa"/>
            <w:vAlign w:val="center"/>
          </w:tcPr>
          <w:p w:rsidR="002E5A1D" w:rsidRPr="00B261E6" w:rsidRDefault="002E5A1D" w:rsidP="006F6509">
            <w:pPr>
              <w:ind w:firstLine="709"/>
              <w:jc w:val="center"/>
              <w:rPr>
                <w:b/>
                <w:sz w:val="24"/>
                <w:szCs w:val="24"/>
              </w:rPr>
            </w:pPr>
            <w:r w:rsidRPr="00B261E6">
              <w:rPr>
                <w:b/>
                <w:sz w:val="24"/>
                <w:szCs w:val="24"/>
              </w:rPr>
              <w:t>Достоинства метода</w:t>
            </w:r>
          </w:p>
        </w:tc>
        <w:tc>
          <w:tcPr>
            <w:tcW w:w="3544" w:type="dxa"/>
            <w:vAlign w:val="center"/>
          </w:tcPr>
          <w:p w:rsidR="002E5A1D" w:rsidRPr="00B261E6" w:rsidRDefault="002E5A1D" w:rsidP="006F6509">
            <w:pPr>
              <w:ind w:firstLine="709"/>
              <w:jc w:val="center"/>
              <w:rPr>
                <w:b/>
                <w:sz w:val="24"/>
                <w:szCs w:val="24"/>
              </w:rPr>
            </w:pPr>
            <w:r w:rsidRPr="00B261E6">
              <w:rPr>
                <w:b/>
                <w:sz w:val="24"/>
                <w:szCs w:val="24"/>
              </w:rPr>
              <w:t>Недостатки метода</w:t>
            </w:r>
          </w:p>
        </w:tc>
      </w:tr>
      <w:tr w:rsidR="002E5A1D" w:rsidRPr="00B261E6" w:rsidTr="009C0CA7">
        <w:tc>
          <w:tcPr>
            <w:tcW w:w="1844" w:type="dxa"/>
          </w:tcPr>
          <w:p w:rsidR="002E5A1D" w:rsidRPr="002E5A1D" w:rsidRDefault="002E5A1D" w:rsidP="009C0CA7">
            <w:pPr>
              <w:rPr>
                <w:sz w:val="22"/>
                <w:szCs w:val="22"/>
              </w:rPr>
            </w:pPr>
            <w:r w:rsidRPr="002E5A1D">
              <w:rPr>
                <w:sz w:val="22"/>
                <w:szCs w:val="22"/>
              </w:rPr>
              <w:t xml:space="preserve">Метод </w:t>
            </w:r>
            <w:proofErr w:type="spellStart"/>
            <w:r w:rsidRPr="002E5A1D">
              <w:rPr>
                <w:sz w:val="22"/>
                <w:szCs w:val="22"/>
              </w:rPr>
              <w:t>нативного</w:t>
            </w:r>
            <w:proofErr w:type="spellEnd"/>
            <w:r w:rsidRPr="002E5A1D">
              <w:rPr>
                <w:sz w:val="22"/>
                <w:szCs w:val="22"/>
              </w:rPr>
              <w:t xml:space="preserve"> мазка</w:t>
            </w:r>
          </w:p>
        </w:tc>
        <w:tc>
          <w:tcPr>
            <w:tcW w:w="5103" w:type="dxa"/>
          </w:tcPr>
          <w:p w:rsidR="002E5A1D" w:rsidRPr="002E5A1D" w:rsidRDefault="002E5A1D" w:rsidP="009C0CA7">
            <w:pPr>
              <w:rPr>
                <w:sz w:val="22"/>
                <w:szCs w:val="22"/>
              </w:rPr>
            </w:pPr>
            <w:r w:rsidRPr="002E5A1D">
              <w:rPr>
                <w:sz w:val="22"/>
                <w:szCs w:val="22"/>
              </w:rPr>
              <w:t>Можно обнаружить яйца и личинки всех видов гельминтов, а также простейших.</w:t>
            </w:r>
          </w:p>
        </w:tc>
        <w:tc>
          <w:tcPr>
            <w:tcW w:w="5103" w:type="dxa"/>
          </w:tcPr>
          <w:p w:rsidR="002E5A1D" w:rsidRPr="002E5A1D" w:rsidRDefault="002E5A1D" w:rsidP="009C0CA7">
            <w:pPr>
              <w:rPr>
                <w:sz w:val="22"/>
                <w:szCs w:val="22"/>
              </w:rPr>
            </w:pPr>
            <w:r w:rsidRPr="002E5A1D">
              <w:rPr>
                <w:sz w:val="22"/>
                <w:szCs w:val="22"/>
              </w:rPr>
              <w:t>Наиболее простой.</w:t>
            </w:r>
          </w:p>
          <w:p w:rsidR="002E5A1D" w:rsidRPr="002E5A1D" w:rsidRDefault="002E5A1D" w:rsidP="009C0CA7">
            <w:pPr>
              <w:rPr>
                <w:sz w:val="22"/>
                <w:szCs w:val="22"/>
              </w:rPr>
            </w:pPr>
            <w:r w:rsidRPr="002E5A1D">
              <w:rPr>
                <w:sz w:val="22"/>
                <w:szCs w:val="22"/>
              </w:rPr>
              <w:t>Эффективность повышается при просмотре четырех препаратов, приготовленных из пробы кала на двух предметных стеклах.</w:t>
            </w:r>
          </w:p>
        </w:tc>
        <w:tc>
          <w:tcPr>
            <w:tcW w:w="3544" w:type="dxa"/>
          </w:tcPr>
          <w:p w:rsidR="002E5A1D" w:rsidRPr="002E5A1D" w:rsidRDefault="002E5A1D" w:rsidP="009C0CA7">
            <w:pPr>
              <w:rPr>
                <w:sz w:val="22"/>
                <w:szCs w:val="22"/>
              </w:rPr>
            </w:pPr>
            <w:r w:rsidRPr="002E5A1D">
              <w:rPr>
                <w:sz w:val="22"/>
                <w:szCs w:val="22"/>
              </w:rPr>
              <w:t>Требует для нахождения яиц просмотра большого количества препаратов. Только интенсивные инвазии легко обнаруживаются.</w:t>
            </w:r>
          </w:p>
        </w:tc>
      </w:tr>
      <w:tr w:rsidR="002E5A1D" w:rsidRPr="00B261E6" w:rsidTr="009C0CA7">
        <w:tc>
          <w:tcPr>
            <w:tcW w:w="1844" w:type="dxa"/>
          </w:tcPr>
          <w:p w:rsidR="002E5A1D" w:rsidRPr="002E5A1D" w:rsidRDefault="002E5A1D" w:rsidP="009C0CA7">
            <w:pPr>
              <w:rPr>
                <w:sz w:val="22"/>
                <w:szCs w:val="22"/>
              </w:rPr>
            </w:pPr>
            <w:r w:rsidRPr="002E5A1D">
              <w:rPr>
                <w:sz w:val="22"/>
                <w:szCs w:val="22"/>
              </w:rPr>
              <w:t>Толстый мазок по Като</w:t>
            </w:r>
          </w:p>
        </w:tc>
        <w:tc>
          <w:tcPr>
            <w:tcW w:w="5103" w:type="dxa"/>
          </w:tcPr>
          <w:p w:rsidR="002E5A1D" w:rsidRPr="002E5A1D" w:rsidRDefault="002E5A1D" w:rsidP="009C0CA7">
            <w:pPr>
              <w:rPr>
                <w:sz w:val="22"/>
                <w:szCs w:val="22"/>
              </w:rPr>
            </w:pPr>
            <w:r w:rsidRPr="002E5A1D">
              <w:rPr>
                <w:sz w:val="22"/>
                <w:szCs w:val="22"/>
              </w:rPr>
              <w:t>Аскариды,  власоглава, анкилостомид, лентец, трематод. Но обнаружить карликового цепня и описторхоз очень сложно.</w:t>
            </w:r>
          </w:p>
        </w:tc>
        <w:tc>
          <w:tcPr>
            <w:tcW w:w="5103" w:type="dxa"/>
          </w:tcPr>
          <w:p w:rsidR="002E5A1D" w:rsidRPr="002E5A1D" w:rsidRDefault="002E5A1D" w:rsidP="009C0CA7">
            <w:pPr>
              <w:rPr>
                <w:sz w:val="22"/>
                <w:szCs w:val="22"/>
              </w:rPr>
            </w:pPr>
            <w:r w:rsidRPr="002E5A1D">
              <w:rPr>
                <w:sz w:val="22"/>
                <w:szCs w:val="22"/>
              </w:rPr>
              <w:t xml:space="preserve">Позволяет просмотреть в 20-30раз больше фекалий, чем в </w:t>
            </w:r>
            <w:proofErr w:type="spellStart"/>
            <w:r w:rsidRPr="002E5A1D">
              <w:rPr>
                <w:sz w:val="22"/>
                <w:szCs w:val="22"/>
              </w:rPr>
              <w:t>нативном</w:t>
            </w:r>
            <w:proofErr w:type="spellEnd"/>
            <w:r w:rsidRPr="002E5A1D">
              <w:rPr>
                <w:sz w:val="22"/>
                <w:szCs w:val="22"/>
              </w:rPr>
              <w:t xml:space="preserve"> мазке. Препараты можно сохранить как музейные.</w:t>
            </w:r>
          </w:p>
        </w:tc>
        <w:tc>
          <w:tcPr>
            <w:tcW w:w="3544" w:type="dxa"/>
          </w:tcPr>
          <w:p w:rsidR="002E5A1D" w:rsidRPr="002E5A1D" w:rsidRDefault="002E5A1D" w:rsidP="009C0CA7">
            <w:pPr>
              <w:rPr>
                <w:sz w:val="22"/>
                <w:szCs w:val="22"/>
              </w:rPr>
            </w:pPr>
            <w:r w:rsidRPr="002E5A1D">
              <w:rPr>
                <w:sz w:val="22"/>
                <w:szCs w:val="22"/>
              </w:rPr>
              <w:t>Если кал твердый, то невозможно увидеть яйца гельминтов. Нужно выждать 24-48 ч, прежде чем препарат просветлеет. Из-за низкой численности яиц в исследуемом материале вынуждает проводить обследование повторно и применять методы обогащения.</w:t>
            </w:r>
          </w:p>
        </w:tc>
      </w:tr>
      <w:tr w:rsidR="002E5A1D" w:rsidRPr="00B261E6" w:rsidTr="009C0CA7">
        <w:tc>
          <w:tcPr>
            <w:tcW w:w="1844" w:type="dxa"/>
          </w:tcPr>
          <w:p w:rsidR="002E5A1D" w:rsidRPr="002E5A1D" w:rsidRDefault="002E5A1D" w:rsidP="009C0CA7">
            <w:pPr>
              <w:rPr>
                <w:sz w:val="22"/>
                <w:szCs w:val="22"/>
              </w:rPr>
            </w:pPr>
            <w:r w:rsidRPr="002E5A1D">
              <w:rPr>
                <w:sz w:val="22"/>
                <w:szCs w:val="22"/>
              </w:rPr>
              <w:t>Методы обогащения (используются два способа обогащения: флотации и осаждения)</w:t>
            </w:r>
          </w:p>
        </w:tc>
        <w:tc>
          <w:tcPr>
            <w:tcW w:w="5103" w:type="dxa"/>
          </w:tcPr>
          <w:p w:rsidR="002E5A1D" w:rsidRPr="002E5A1D" w:rsidRDefault="002E5A1D" w:rsidP="009C0CA7">
            <w:pPr>
              <w:rPr>
                <w:sz w:val="22"/>
                <w:szCs w:val="22"/>
              </w:rPr>
            </w:pPr>
            <w:proofErr w:type="gramStart"/>
            <w:r w:rsidRPr="002E5A1D">
              <w:rPr>
                <w:sz w:val="22"/>
                <w:szCs w:val="22"/>
              </w:rPr>
              <w:t>Наиболее  эффективны для обнаружения нематод и цестод.</w:t>
            </w:r>
            <w:proofErr w:type="gramEnd"/>
          </w:p>
        </w:tc>
        <w:tc>
          <w:tcPr>
            <w:tcW w:w="5103" w:type="dxa"/>
          </w:tcPr>
          <w:p w:rsidR="002E5A1D" w:rsidRPr="002E5A1D" w:rsidRDefault="002E5A1D" w:rsidP="009C0CA7">
            <w:pPr>
              <w:rPr>
                <w:sz w:val="22"/>
                <w:szCs w:val="22"/>
              </w:rPr>
            </w:pPr>
            <w:r w:rsidRPr="002E5A1D">
              <w:rPr>
                <w:sz w:val="22"/>
                <w:szCs w:val="22"/>
              </w:rPr>
              <w:t xml:space="preserve">Методом </w:t>
            </w:r>
            <w:proofErr w:type="spellStart"/>
            <w:r w:rsidRPr="002E5A1D">
              <w:rPr>
                <w:sz w:val="22"/>
                <w:szCs w:val="22"/>
              </w:rPr>
              <w:t>Фюллеборна</w:t>
            </w:r>
            <w:proofErr w:type="spellEnd"/>
            <w:r w:rsidRPr="002E5A1D">
              <w:rPr>
                <w:sz w:val="22"/>
                <w:szCs w:val="22"/>
              </w:rPr>
              <w:t xml:space="preserve"> хорошо выявляются яйца карликового цепня и другие яйца при небольшом их количестве. Метод позволяет исследовать достаточно большое количество материала, техника выполнения проста и является эффективным при правильном его выполнении.</w:t>
            </w:r>
          </w:p>
          <w:p w:rsidR="002E5A1D" w:rsidRPr="002E5A1D" w:rsidRDefault="002E5A1D" w:rsidP="009C0CA7">
            <w:pPr>
              <w:rPr>
                <w:sz w:val="22"/>
                <w:szCs w:val="22"/>
              </w:rPr>
            </w:pPr>
            <w:r w:rsidRPr="002E5A1D">
              <w:rPr>
                <w:sz w:val="22"/>
                <w:szCs w:val="22"/>
              </w:rPr>
              <w:t xml:space="preserve"> Метод </w:t>
            </w:r>
            <w:proofErr w:type="spellStart"/>
            <w:r w:rsidRPr="002E5A1D">
              <w:rPr>
                <w:sz w:val="22"/>
                <w:szCs w:val="22"/>
              </w:rPr>
              <w:t>Калантарян</w:t>
            </w:r>
            <w:proofErr w:type="spellEnd"/>
            <w:r w:rsidRPr="002E5A1D">
              <w:rPr>
                <w:sz w:val="22"/>
                <w:szCs w:val="22"/>
              </w:rPr>
              <w:t xml:space="preserve"> прост и достаточно эффективен. </w:t>
            </w:r>
          </w:p>
          <w:p w:rsidR="002E5A1D" w:rsidRPr="002E5A1D" w:rsidRDefault="002E5A1D" w:rsidP="009C0CA7">
            <w:pPr>
              <w:rPr>
                <w:sz w:val="22"/>
                <w:szCs w:val="22"/>
              </w:rPr>
            </w:pPr>
            <w:r w:rsidRPr="002E5A1D">
              <w:rPr>
                <w:sz w:val="22"/>
                <w:szCs w:val="22"/>
              </w:rPr>
              <w:t xml:space="preserve">Метод Красильникова позволяет в осадке обнаружить кроме яиц практически всех видов гельминтов, также личинки </w:t>
            </w:r>
            <w:proofErr w:type="spellStart"/>
            <w:r w:rsidRPr="002E5A1D">
              <w:rPr>
                <w:sz w:val="22"/>
                <w:szCs w:val="22"/>
              </w:rPr>
              <w:t>стронгилоидов</w:t>
            </w:r>
            <w:proofErr w:type="spellEnd"/>
            <w:r w:rsidRPr="002E5A1D">
              <w:rPr>
                <w:sz w:val="22"/>
                <w:szCs w:val="22"/>
              </w:rPr>
              <w:t xml:space="preserve">, после  обработки по </w:t>
            </w:r>
            <w:proofErr w:type="spellStart"/>
            <w:r w:rsidRPr="002E5A1D">
              <w:rPr>
                <w:sz w:val="22"/>
                <w:szCs w:val="22"/>
              </w:rPr>
              <w:t>Люголю</w:t>
            </w:r>
            <w:proofErr w:type="spellEnd"/>
            <w:r w:rsidRPr="002E5A1D">
              <w:rPr>
                <w:sz w:val="22"/>
                <w:szCs w:val="22"/>
              </w:rPr>
              <w:t xml:space="preserve"> цисты простейших кроме яиц карликового цепня. Эффективность метода зависит от соблюдения определенных условий.</w:t>
            </w:r>
          </w:p>
        </w:tc>
        <w:tc>
          <w:tcPr>
            <w:tcW w:w="3544" w:type="dxa"/>
          </w:tcPr>
          <w:p w:rsidR="002E5A1D" w:rsidRPr="002E5A1D" w:rsidRDefault="002E5A1D" w:rsidP="009C0CA7">
            <w:pPr>
              <w:rPr>
                <w:sz w:val="22"/>
                <w:szCs w:val="22"/>
              </w:rPr>
            </w:pPr>
            <w:r w:rsidRPr="002E5A1D">
              <w:rPr>
                <w:sz w:val="22"/>
                <w:szCs w:val="22"/>
              </w:rPr>
              <w:t xml:space="preserve">Время экспозиции зависит от флотационной жидкости. </w:t>
            </w:r>
          </w:p>
          <w:p w:rsidR="002E5A1D" w:rsidRPr="002E5A1D" w:rsidRDefault="002E5A1D" w:rsidP="009C0CA7">
            <w:pPr>
              <w:rPr>
                <w:sz w:val="22"/>
                <w:szCs w:val="22"/>
              </w:rPr>
            </w:pPr>
            <w:r w:rsidRPr="002E5A1D">
              <w:rPr>
                <w:sz w:val="22"/>
                <w:szCs w:val="22"/>
              </w:rPr>
              <w:t xml:space="preserve">По методу </w:t>
            </w:r>
            <w:proofErr w:type="spellStart"/>
            <w:r w:rsidRPr="002E5A1D">
              <w:rPr>
                <w:sz w:val="22"/>
                <w:szCs w:val="22"/>
              </w:rPr>
              <w:t>Фюллеборна</w:t>
            </w:r>
            <w:proofErr w:type="spellEnd"/>
            <w:r w:rsidRPr="002E5A1D">
              <w:rPr>
                <w:sz w:val="22"/>
                <w:szCs w:val="22"/>
              </w:rPr>
              <w:t xml:space="preserve">  нужно просматривать помимо поверхностной пленки, также и осадок это усложняет метод. </w:t>
            </w:r>
          </w:p>
          <w:p w:rsidR="002E5A1D" w:rsidRPr="002E5A1D" w:rsidRDefault="002E5A1D" w:rsidP="009C0CA7">
            <w:pPr>
              <w:rPr>
                <w:sz w:val="22"/>
                <w:szCs w:val="22"/>
              </w:rPr>
            </w:pPr>
            <w:r w:rsidRPr="002E5A1D">
              <w:rPr>
                <w:sz w:val="22"/>
                <w:szCs w:val="22"/>
              </w:rPr>
              <w:t xml:space="preserve">Метод </w:t>
            </w:r>
            <w:proofErr w:type="spellStart"/>
            <w:r w:rsidRPr="002E5A1D">
              <w:rPr>
                <w:sz w:val="22"/>
                <w:szCs w:val="22"/>
              </w:rPr>
              <w:t>Калантарян</w:t>
            </w:r>
            <w:proofErr w:type="spellEnd"/>
            <w:r w:rsidRPr="002E5A1D">
              <w:rPr>
                <w:sz w:val="22"/>
                <w:szCs w:val="22"/>
              </w:rPr>
              <w:t xml:space="preserve"> дороже, так как селитра дороже поваренной соли.</w:t>
            </w:r>
          </w:p>
          <w:p w:rsidR="002E5A1D" w:rsidRPr="002E5A1D" w:rsidRDefault="002E5A1D" w:rsidP="009C0CA7">
            <w:pPr>
              <w:rPr>
                <w:sz w:val="22"/>
                <w:szCs w:val="22"/>
              </w:rPr>
            </w:pPr>
            <w:r w:rsidRPr="002E5A1D">
              <w:rPr>
                <w:sz w:val="22"/>
                <w:szCs w:val="22"/>
              </w:rPr>
              <w:t>Метод более сложный, чем методы флотационные.</w:t>
            </w:r>
          </w:p>
        </w:tc>
      </w:tr>
      <w:tr w:rsidR="002E5A1D" w:rsidRPr="00B261E6" w:rsidTr="009C0CA7">
        <w:tc>
          <w:tcPr>
            <w:tcW w:w="1844" w:type="dxa"/>
          </w:tcPr>
          <w:p w:rsidR="002E5A1D" w:rsidRPr="002E5A1D" w:rsidRDefault="002E5A1D" w:rsidP="009C0CA7">
            <w:pPr>
              <w:rPr>
                <w:sz w:val="22"/>
                <w:szCs w:val="22"/>
              </w:rPr>
            </w:pPr>
            <w:r w:rsidRPr="002E5A1D">
              <w:rPr>
                <w:sz w:val="22"/>
                <w:szCs w:val="22"/>
              </w:rPr>
              <w:t xml:space="preserve">Количественные методы исследования </w:t>
            </w:r>
          </w:p>
        </w:tc>
        <w:tc>
          <w:tcPr>
            <w:tcW w:w="5103" w:type="dxa"/>
          </w:tcPr>
          <w:p w:rsidR="002E5A1D" w:rsidRPr="002E5A1D" w:rsidRDefault="002E5A1D" w:rsidP="009C0CA7">
            <w:pPr>
              <w:rPr>
                <w:sz w:val="22"/>
                <w:szCs w:val="22"/>
              </w:rPr>
            </w:pPr>
            <w:r w:rsidRPr="002E5A1D">
              <w:rPr>
                <w:sz w:val="22"/>
                <w:szCs w:val="22"/>
              </w:rPr>
              <w:t xml:space="preserve">Используют для суждения об интенсивности инвазии путем определения числа яиц в 1мл фекалий. Количественные методы применяются при тех гельминтозах, возбудители которых откладывают яйца в кишечнике более или менее равномерно (аскаридоз, трихоцефалез, анкилостомидозы, трематодозы). </w:t>
            </w:r>
          </w:p>
        </w:tc>
        <w:tc>
          <w:tcPr>
            <w:tcW w:w="5103" w:type="dxa"/>
          </w:tcPr>
          <w:p w:rsidR="007E0709" w:rsidRDefault="007E0709" w:rsidP="007E0709">
            <w:pPr>
              <w:rPr>
                <w:sz w:val="22"/>
                <w:szCs w:val="22"/>
              </w:rPr>
            </w:pPr>
            <w:r>
              <w:rPr>
                <w:sz w:val="22"/>
                <w:szCs w:val="22"/>
              </w:rPr>
              <w:t xml:space="preserve">1. </w:t>
            </w:r>
            <w:r w:rsidR="002E5A1D" w:rsidRPr="007E0709">
              <w:rPr>
                <w:sz w:val="22"/>
                <w:szCs w:val="22"/>
              </w:rPr>
              <w:t>Толстый мазок по методу Като-</w:t>
            </w:r>
            <w:proofErr w:type="spellStart"/>
            <w:r w:rsidR="002E5A1D" w:rsidRPr="007E0709">
              <w:rPr>
                <w:sz w:val="22"/>
                <w:szCs w:val="22"/>
              </w:rPr>
              <w:t>Катца</w:t>
            </w:r>
            <w:proofErr w:type="spellEnd"/>
            <w:r w:rsidR="002E5A1D" w:rsidRPr="007E0709">
              <w:rPr>
                <w:sz w:val="22"/>
                <w:szCs w:val="22"/>
              </w:rPr>
              <w:t>.</w:t>
            </w:r>
          </w:p>
          <w:p w:rsidR="007E0709" w:rsidRDefault="007E0709" w:rsidP="007E0709">
            <w:pPr>
              <w:rPr>
                <w:sz w:val="22"/>
                <w:szCs w:val="22"/>
              </w:rPr>
            </w:pPr>
            <w:r>
              <w:rPr>
                <w:sz w:val="22"/>
                <w:szCs w:val="22"/>
              </w:rPr>
              <w:t xml:space="preserve">2. </w:t>
            </w:r>
            <w:r w:rsidR="002E5A1D" w:rsidRPr="007E0709">
              <w:rPr>
                <w:sz w:val="22"/>
                <w:szCs w:val="22"/>
              </w:rPr>
              <w:t xml:space="preserve">Метод </w:t>
            </w:r>
            <w:proofErr w:type="spellStart"/>
            <w:r w:rsidR="002E5A1D" w:rsidRPr="007E0709">
              <w:rPr>
                <w:sz w:val="22"/>
                <w:szCs w:val="22"/>
              </w:rPr>
              <w:t>Столла</w:t>
            </w:r>
            <w:proofErr w:type="spellEnd"/>
            <w:r w:rsidR="002E5A1D" w:rsidRPr="007E0709">
              <w:rPr>
                <w:sz w:val="22"/>
                <w:szCs w:val="22"/>
              </w:rPr>
              <w:t>.</w:t>
            </w:r>
          </w:p>
          <w:p w:rsidR="007E0709" w:rsidRDefault="007E0709" w:rsidP="007E0709">
            <w:pPr>
              <w:rPr>
                <w:sz w:val="22"/>
                <w:szCs w:val="22"/>
              </w:rPr>
            </w:pPr>
            <w:r>
              <w:rPr>
                <w:sz w:val="22"/>
                <w:szCs w:val="22"/>
              </w:rPr>
              <w:t xml:space="preserve">3. </w:t>
            </w:r>
            <w:r w:rsidR="002E5A1D" w:rsidRPr="007E0709">
              <w:rPr>
                <w:sz w:val="22"/>
                <w:szCs w:val="22"/>
              </w:rPr>
              <w:t>Метод Красильникова и Волкова.</w:t>
            </w:r>
          </w:p>
          <w:p w:rsidR="002E5A1D" w:rsidRPr="007E0709" w:rsidRDefault="007E0709" w:rsidP="007E0709">
            <w:pPr>
              <w:rPr>
                <w:sz w:val="22"/>
                <w:szCs w:val="22"/>
              </w:rPr>
            </w:pPr>
            <w:r>
              <w:rPr>
                <w:sz w:val="22"/>
                <w:szCs w:val="22"/>
              </w:rPr>
              <w:t xml:space="preserve">4. </w:t>
            </w:r>
            <w:r w:rsidR="002E5A1D" w:rsidRPr="007E0709">
              <w:rPr>
                <w:sz w:val="22"/>
                <w:szCs w:val="22"/>
              </w:rPr>
              <w:t xml:space="preserve">Метод Подлесного. </w:t>
            </w:r>
          </w:p>
          <w:p w:rsidR="002E5A1D" w:rsidRPr="002E5A1D" w:rsidRDefault="002E5A1D" w:rsidP="006F6509">
            <w:pPr>
              <w:ind w:firstLine="709"/>
              <w:rPr>
                <w:sz w:val="22"/>
                <w:szCs w:val="22"/>
              </w:rPr>
            </w:pPr>
          </w:p>
        </w:tc>
        <w:tc>
          <w:tcPr>
            <w:tcW w:w="3544" w:type="dxa"/>
          </w:tcPr>
          <w:p w:rsidR="002E5A1D" w:rsidRPr="002E5A1D" w:rsidRDefault="002E5A1D" w:rsidP="006F6509">
            <w:pPr>
              <w:ind w:firstLine="709"/>
              <w:rPr>
                <w:sz w:val="24"/>
                <w:szCs w:val="24"/>
              </w:rPr>
            </w:pPr>
          </w:p>
        </w:tc>
      </w:tr>
    </w:tbl>
    <w:p w:rsidR="00471FE8" w:rsidRDefault="00471FE8" w:rsidP="006F6509">
      <w:pPr>
        <w:spacing w:after="0" w:line="240" w:lineRule="auto"/>
        <w:ind w:firstLine="709"/>
        <w:jc w:val="both"/>
        <w:rPr>
          <w:rFonts w:ascii="Times New Roman" w:hAnsi="Times New Roman"/>
          <w:sz w:val="28"/>
          <w:szCs w:val="28"/>
          <w:lang w:val="ky-KG"/>
        </w:rPr>
        <w:sectPr w:rsidR="00471FE8" w:rsidSect="006F6509">
          <w:pgSz w:w="16838" w:h="11906" w:orient="landscape"/>
          <w:pgMar w:top="1134" w:right="1134" w:bottom="1134" w:left="1134" w:header="709" w:footer="709" w:gutter="0"/>
          <w:cols w:space="708"/>
          <w:docGrid w:linePitch="360"/>
        </w:sectPr>
      </w:pPr>
    </w:p>
    <w:p w:rsidR="00B002A3" w:rsidRDefault="007E0709" w:rsidP="006F6509">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Список литературы</w:t>
      </w:r>
    </w:p>
    <w:p w:rsidR="00B002A3" w:rsidRPr="00B002A3" w:rsidRDefault="00B002A3" w:rsidP="006F6509">
      <w:pPr>
        <w:spacing w:after="0" w:line="240" w:lineRule="auto"/>
        <w:ind w:firstLine="709"/>
        <w:jc w:val="center"/>
        <w:rPr>
          <w:rFonts w:ascii="Times New Roman" w:hAnsi="Times New Roman" w:cs="Times New Roman"/>
          <w:b/>
          <w:sz w:val="28"/>
          <w:szCs w:val="28"/>
        </w:rPr>
      </w:pPr>
    </w:p>
    <w:p w:rsidR="00B002A3" w:rsidRPr="00B002A3" w:rsidRDefault="00B002A3" w:rsidP="006F6509">
      <w:pPr>
        <w:spacing w:after="0" w:line="240" w:lineRule="auto"/>
        <w:ind w:firstLine="709"/>
        <w:jc w:val="both"/>
        <w:rPr>
          <w:rFonts w:ascii="Times New Roman" w:hAnsi="Times New Roman" w:cs="Times New Roman"/>
          <w:sz w:val="28"/>
          <w:szCs w:val="28"/>
        </w:rPr>
      </w:pPr>
      <w:r w:rsidRPr="00B002A3">
        <w:rPr>
          <w:rFonts w:ascii="Times New Roman" w:hAnsi="Times New Roman" w:cs="Times New Roman"/>
          <w:sz w:val="28"/>
          <w:szCs w:val="28"/>
        </w:rPr>
        <w:t xml:space="preserve">1. Приказ №2 от 11.01.2010 г. "Об усовершенствовании </w:t>
      </w:r>
      <w:proofErr w:type="spellStart"/>
      <w:r w:rsidRPr="00B002A3">
        <w:rPr>
          <w:rFonts w:ascii="Times New Roman" w:hAnsi="Times New Roman" w:cs="Times New Roman"/>
          <w:sz w:val="28"/>
          <w:szCs w:val="28"/>
        </w:rPr>
        <w:t>эпиднадзора</w:t>
      </w:r>
      <w:proofErr w:type="spellEnd"/>
      <w:r w:rsidRPr="00B002A3">
        <w:rPr>
          <w:rFonts w:ascii="Times New Roman" w:hAnsi="Times New Roman" w:cs="Times New Roman"/>
          <w:sz w:val="28"/>
          <w:szCs w:val="28"/>
        </w:rPr>
        <w:t xml:space="preserve"> за паразитарными заболеваниями"</w:t>
      </w:r>
      <w:r w:rsidR="00763166">
        <w:rPr>
          <w:rFonts w:ascii="Times New Roman" w:hAnsi="Times New Roman" w:cs="Times New Roman"/>
          <w:sz w:val="28"/>
          <w:szCs w:val="28"/>
        </w:rPr>
        <w:t>.</w:t>
      </w:r>
    </w:p>
    <w:p w:rsidR="00B002A3" w:rsidRPr="00B002A3" w:rsidRDefault="00B002A3" w:rsidP="006F6509">
      <w:pPr>
        <w:spacing w:after="0" w:line="240" w:lineRule="auto"/>
        <w:ind w:firstLine="709"/>
        <w:jc w:val="both"/>
        <w:rPr>
          <w:rFonts w:ascii="Times New Roman" w:eastAsia="Times New Roman" w:hAnsi="Times New Roman" w:cs="Times New Roman"/>
          <w:bCs/>
          <w:kern w:val="36"/>
          <w:sz w:val="28"/>
          <w:szCs w:val="28"/>
        </w:rPr>
      </w:pPr>
      <w:r w:rsidRPr="00B002A3">
        <w:rPr>
          <w:rFonts w:ascii="Times New Roman" w:hAnsi="Times New Roman" w:cs="Times New Roman"/>
          <w:sz w:val="28"/>
          <w:szCs w:val="28"/>
        </w:rPr>
        <w:t>2.</w:t>
      </w:r>
      <w:r w:rsidRPr="00B002A3">
        <w:rPr>
          <w:rFonts w:ascii="Times New Roman" w:eastAsia="Times New Roman" w:hAnsi="Times New Roman" w:cs="Times New Roman"/>
          <w:b/>
          <w:bCs/>
          <w:kern w:val="36"/>
          <w:sz w:val="28"/>
          <w:szCs w:val="28"/>
        </w:rPr>
        <w:t xml:space="preserve"> </w:t>
      </w:r>
      <w:r w:rsidRPr="00B002A3">
        <w:rPr>
          <w:rFonts w:ascii="Times New Roman" w:eastAsia="Times New Roman" w:hAnsi="Times New Roman" w:cs="Times New Roman"/>
          <w:bCs/>
          <w:kern w:val="36"/>
          <w:sz w:val="28"/>
          <w:szCs w:val="28"/>
        </w:rPr>
        <w:t>МУК 4.2.3016-12 Санитарно-</w:t>
      </w:r>
      <w:proofErr w:type="spellStart"/>
      <w:r w:rsidRPr="00B002A3">
        <w:rPr>
          <w:rFonts w:ascii="Times New Roman" w:eastAsia="Times New Roman" w:hAnsi="Times New Roman" w:cs="Times New Roman"/>
          <w:bCs/>
          <w:kern w:val="36"/>
          <w:sz w:val="28"/>
          <w:szCs w:val="28"/>
        </w:rPr>
        <w:t>паразитологические</w:t>
      </w:r>
      <w:proofErr w:type="spellEnd"/>
      <w:r w:rsidRPr="00B002A3">
        <w:rPr>
          <w:rFonts w:ascii="Times New Roman" w:eastAsia="Times New Roman" w:hAnsi="Times New Roman" w:cs="Times New Roman"/>
          <w:bCs/>
          <w:kern w:val="36"/>
          <w:sz w:val="28"/>
          <w:szCs w:val="28"/>
        </w:rPr>
        <w:t xml:space="preserve"> исследования плодоовощной, плодово-ягодной и растительной продукции</w:t>
      </w:r>
      <w:r w:rsidR="00763166">
        <w:rPr>
          <w:rFonts w:ascii="Times New Roman" w:eastAsia="Times New Roman" w:hAnsi="Times New Roman" w:cs="Times New Roman"/>
          <w:bCs/>
          <w:kern w:val="36"/>
          <w:sz w:val="28"/>
          <w:szCs w:val="28"/>
        </w:rPr>
        <w:t>.</w:t>
      </w:r>
    </w:p>
    <w:p w:rsidR="00B002A3" w:rsidRPr="00B002A3" w:rsidRDefault="00B002A3" w:rsidP="006F6509">
      <w:pPr>
        <w:pStyle w:val="ab"/>
        <w:ind w:firstLine="709"/>
        <w:jc w:val="both"/>
        <w:rPr>
          <w:rFonts w:ascii="Times New Roman" w:hAnsi="Times New Roman"/>
          <w:sz w:val="28"/>
          <w:szCs w:val="28"/>
        </w:rPr>
      </w:pPr>
      <w:r w:rsidRPr="00B002A3">
        <w:rPr>
          <w:rFonts w:ascii="Times New Roman" w:hAnsi="Times New Roman"/>
          <w:kern w:val="36"/>
          <w:sz w:val="28"/>
          <w:szCs w:val="28"/>
        </w:rPr>
        <w:t xml:space="preserve">3. </w:t>
      </w:r>
      <w:r w:rsidRPr="00B002A3">
        <w:rPr>
          <w:rFonts w:ascii="Times New Roman" w:hAnsi="Times New Roman"/>
          <w:sz w:val="28"/>
          <w:szCs w:val="28"/>
        </w:rPr>
        <w:t xml:space="preserve">Методические указания МУК 4.2.735-99 "Паразитологические методы лабораторной диагностики  гельминтозов и </w:t>
      </w:r>
      <w:proofErr w:type="spellStart"/>
      <w:r w:rsidRPr="00B002A3">
        <w:rPr>
          <w:rFonts w:ascii="Times New Roman" w:hAnsi="Times New Roman"/>
          <w:sz w:val="28"/>
          <w:szCs w:val="28"/>
        </w:rPr>
        <w:t>протозоозов</w:t>
      </w:r>
      <w:proofErr w:type="spellEnd"/>
      <w:r w:rsidRPr="00B002A3">
        <w:rPr>
          <w:rFonts w:ascii="Times New Roman" w:hAnsi="Times New Roman"/>
          <w:sz w:val="28"/>
          <w:szCs w:val="28"/>
        </w:rPr>
        <w:t>".</w:t>
      </w:r>
    </w:p>
    <w:p w:rsidR="00B002A3" w:rsidRPr="00B002A3" w:rsidRDefault="00B002A3" w:rsidP="006F6509">
      <w:pPr>
        <w:pStyle w:val="af3"/>
        <w:spacing w:before="0" w:beforeAutospacing="0" w:after="0" w:afterAutospacing="0"/>
        <w:ind w:firstLine="709"/>
        <w:jc w:val="both"/>
        <w:rPr>
          <w:rFonts w:ascii="Times New Roman" w:hAnsi="Times New Roman" w:cs="Times New Roman"/>
          <w:bCs/>
          <w:sz w:val="28"/>
          <w:szCs w:val="28"/>
          <w:lang w:val="ky-KG"/>
        </w:rPr>
      </w:pPr>
      <w:r w:rsidRPr="00B002A3">
        <w:rPr>
          <w:rFonts w:ascii="Times New Roman" w:hAnsi="Times New Roman" w:cs="Times New Roman"/>
          <w:bCs/>
          <w:sz w:val="28"/>
          <w:szCs w:val="28"/>
          <w:lang w:val="ru-RU"/>
        </w:rPr>
        <w:t>4. И</w:t>
      </w:r>
      <w:r w:rsidRPr="00B002A3">
        <w:rPr>
          <w:rFonts w:ascii="Times New Roman" w:hAnsi="Times New Roman" w:cs="Times New Roman"/>
          <w:bCs/>
          <w:sz w:val="28"/>
          <w:szCs w:val="28"/>
          <w:lang w:val="ky-KG"/>
        </w:rPr>
        <w:t xml:space="preserve">нструкция </w:t>
      </w:r>
      <w:r w:rsidRPr="00B002A3">
        <w:rPr>
          <w:rFonts w:ascii="Times New Roman" w:hAnsi="Times New Roman" w:cs="Times New Roman"/>
          <w:bCs/>
          <w:sz w:val="28"/>
          <w:szCs w:val="28"/>
          <w:lang w:val="ru-RU"/>
        </w:rPr>
        <w:t xml:space="preserve"> </w:t>
      </w:r>
      <w:r w:rsidRPr="00B002A3">
        <w:rPr>
          <w:rFonts w:ascii="Times New Roman" w:hAnsi="Times New Roman" w:cs="Times New Roman"/>
          <w:sz w:val="28"/>
          <w:szCs w:val="28"/>
          <w:lang w:val="ru-RU"/>
        </w:rPr>
        <w:t>№ 154 от 29.03.2012 г</w:t>
      </w:r>
      <w:r w:rsidRPr="00B002A3">
        <w:rPr>
          <w:rFonts w:ascii="Times New Roman" w:hAnsi="Times New Roman" w:cs="Times New Roman"/>
          <w:bCs/>
          <w:sz w:val="28"/>
          <w:szCs w:val="28"/>
          <w:lang w:val="ru-RU"/>
        </w:rPr>
        <w:t xml:space="preserve"> </w:t>
      </w:r>
      <w:r w:rsidRPr="00B002A3">
        <w:rPr>
          <w:rFonts w:ascii="Times New Roman" w:hAnsi="Times New Roman" w:cs="Times New Roman"/>
          <w:bCs/>
          <w:sz w:val="28"/>
          <w:szCs w:val="28"/>
          <w:lang w:val="ky-KG"/>
        </w:rPr>
        <w:t>по</w:t>
      </w:r>
      <w:r w:rsidR="00763166">
        <w:rPr>
          <w:rFonts w:ascii="Times New Roman" w:hAnsi="Times New Roman" w:cs="Times New Roman"/>
          <w:bCs/>
          <w:sz w:val="28"/>
          <w:szCs w:val="28"/>
          <w:lang w:val="ky-KG"/>
        </w:rPr>
        <w:t xml:space="preserve"> </w:t>
      </w:r>
      <w:r w:rsidRPr="00B002A3">
        <w:rPr>
          <w:rFonts w:ascii="Times New Roman" w:hAnsi="Times New Roman" w:cs="Times New Roman"/>
          <w:bCs/>
          <w:sz w:val="28"/>
          <w:szCs w:val="28"/>
          <w:lang w:val="ky-KG"/>
        </w:rPr>
        <w:t>санитарно-микробиологическому и санитарно-паразитологическому анализу питьевой воды.</w:t>
      </w:r>
    </w:p>
    <w:p w:rsidR="00B002A3" w:rsidRPr="00B002A3" w:rsidRDefault="00B002A3" w:rsidP="006F6509">
      <w:pPr>
        <w:pStyle w:val="af3"/>
        <w:spacing w:before="0" w:beforeAutospacing="0" w:after="0" w:afterAutospacing="0"/>
        <w:ind w:firstLine="709"/>
        <w:jc w:val="both"/>
        <w:rPr>
          <w:rFonts w:ascii="Times New Roman" w:hAnsi="Times New Roman" w:cs="Times New Roman"/>
          <w:bCs/>
          <w:sz w:val="28"/>
          <w:szCs w:val="28"/>
          <w:lang w:val="ru-RU"/>
        </w:rPr>
      </w:pPr>
      <w:r w:rsidRPr="00B002A3">
        <w:rPr>
          <w:rFonts w:ascii="Times New Roman" w:hAnsi="Times New Roman" w:cs="Times New Roman"/>
          <w:bCs/>
          <w:sz w:val="28"/>
          <w:szCs w:val="28"/>
          <w:lang w:val="ky-KG"/>
        </w:rPr>
        <w:t>5. Приказ №</w:t>
      </w:r>
      <w:r w:rsidR="00763166">
        <w:rPr>
          <w:rFonts w:ascii="Times New Roman" w:hAnsi="Times New Roman" w:cs="Times New Roman"/>
          <w:bCs/>
          <w:sz w:val="28"/>
          <w:szCs w:val="28"/>
          <w:lang w:val="ky-KG"/>
        </w:rPr>
        <w:t xml:space="preserve"> </w:t>
      </w:r>
      <w:r w:rsidRPr="00B002A3">
        <w:rPr>
          <w:rFonts w:ascii="Times New Roman" w:hAnsi="Times New Roman" w:cs="Times New Roman"/>
          <w:bCs/>
          <w:sz w:val="28"/>
          <w:szCs w:val="28"/>
          <w:lang w:val="ky-KG"/>
        </w:rPr>
        <w:t>804 от 26.11.2018</w:t>
      </w:r>
      <w:r w:rsidR="00763166">
        <w:rPr>
          <w:rFonts w:ascii="Times New Roman" w:hAnsi="Times New Roman" w:cs="Times New Roman"/>
          <w:bCs/>
          <w:sz w:val="28"/>
          <w:szCs w:val="28"/>
          <w:lang w:val="ky-KG"/>
        </w:rPr>
        <w:t xml:space="preserve"> </w:t>
      </w:r>
      <w:r w:rsidRPr="00B002A3">
        <w:rPr>
          <w:rFonts w:ascii="Times New Roman" w:hAnsi="Times New Roman" w:cs="Times New Roman"/>
          <w:bCs/>
          <w:sz w:val="28"/>
          <w:szCs w:val="28"/>
          <w:lang w:val="ky-KG"/>
        </w:rPr>
        <w:t>г. "О совершенствовании деятельности лабораторий организации общественного здравоохранеия Министерства здравоохранения Кыргызской Республики"</w:t>
      </w:r>
      <w:r w:rsidR="00763166">
        <w:rPr>
          <w:rFonts w:ascii="Times New Roman" w:hAnsi="Times New Roman" w:cs="Times New Roman"/>
          <w:bCs/>
          <w:sz w:val="28"/>
          <w:szCs w:val="28"/>
          <w:lang w:val="ky-KG"/>
        </w:rPr>
        <w:t>.</w:t>
      </w:r>
      <w:r w:rsidRPr="00B002A3">
        <w:rPr>
          <w:rFonts w:ascii="Times New Roman" w:hAnsi="Times New Roman" w:cs="Times New Roman"/>
          <w:bCs/>
          <w:sz w:val="28"/>
          <w:szCs w:val="28"/>
          <w:lang w:val="ky-KG"/>
        </w:rPr>
        <w:t xml:space="preserve"> </w:t>
      </w:r>
    </w:p>
    <w:p w:rsidR="00B002A3" w:rsidRPr="00B002A3" w:rsidRDefault="00B002A3" w:rsidP="006F6509">
      <w:pPr>
        <w:spacing w:after="0" w:line="240" w:lineRule="auto"/>
        <w:ind w:firstLine="709"/>
        <w:jc w:val="both"/>
        <w:textAlignment w:val="baseline"/>
        <w:rPr>
          <w:rFonts w:ascii="Times New Roman" w:eastAsia="Times New Roman" w:hAnsi="Times New Roman" w:cs="Times New Roman"/>
          <w:sz w:val="28"/>
          <w:szCs w:val="28"/>
        </w:rPr>
      </w:pPr>
      <w:r w:rsidRPr="00B002A3">
        <w:rPr>
          <w:rFonts w:ascii="Times New Roman" w:eastAsia="Times New Roman" w:hAnsi="Times New Roman" w:cs="Times New Roman"/>
          <w:sz w:val="28"/>
          <w:szCs w:val="28"/>
        </w:rPr>
        <w:t>6. Санитарно-эпидемиологические правила и нормативы «Санитарно-эпидемиологические требования к лечебно-профилактическим организациям» согласно приложению 13, Постановление №201 от 11.04.2016г.</w:t>
      </w:r>
    </w:p>
    <w:p w:rsidR="00B002A3" w:rsidRPr="00B002A3" w:rsidRDefault="00B002A3" w:rsidP="006F6509">
      <w:pPr>
        <w:spacing w:after="0" w:line="240" w:lineRule="auto"/>
        <w:ind w:firstLine="709"/>
        <w:jc w:val="both"/>
        <w:textAlignment w:val="baseline"/>
        <w:rPr>
          <w:rFonts w:ascii="Times New Roman" w:eastAsia="Times New Roman" w:hAnsi="Times New Roman" w:cs="Times New Roman"/>
          <w:sz w:val="28"/>
          <w:szCs w:val="28"/>
        </w:rPr>
      </w:pPr>
      <w:r w:rsidRPr="00B002A3">
        <w:rPr>
          <w:rFonts w:ascii="Times New Roman" w:eastAsia="Times New Roman" w:hAnsi="Times New Roman" w:cs="Times New Roman"/>
          <w:sz w:val="28"/>
          <w:szCs w:val="28"/>
        </w:rPr>
        <w:t>7.  Сборник справочно-</w:t>
      </w:r>
      <w:proofErr w:type="spellStart"/>
      <w:r w:rsidRPr="00B002A3">
        <w:rPr>
          <w:rFonts w:ascii="Times New Roman" w:eastAsia="Times New Roman" w:hAnsi="Times New Roman" w:cs="Times New Roman"/>
          <w:sz w:val="28"/>
          <w:szCs w:val="28"/>
        </w:rPr>
        <w:t>методиских</w:t>
      </w:r>
      <w:proofErr w:type="spellEnd"/>
      <w:r w:rsidRPr="00B002A3">
        <w:rPr>
          <w:rFonts w:ascii="Times New Roman" w:eastAsia="Times New Roman" w:hAnsi="Times New Roman" w:cs="Times New Roman"/>
          <w:sz w:val="28"/>
          <w:szCs w:val="28"/>
        </w:rPr>
        <w:t xml:space="preserve"> материалов. "Контроль и профилактика </w:t>
      </w:r>
      <w:proofErr w:type="spellStart"/>
      <w:r w:rsidRPr="00B002A3">
        <w:rPr>
          <w:rFonts w:ascii="Times New Roman" w:eastAsia="Times New Roman" w:hAnsi="Times New Roman" w:cs="Times New Roman"/>
          <w:sz w:val="28"/>
          <w:szCs w:val="28"/>
        </w:rPr>
        <w:t>геогельминтозов</w:t>
      </w:r>
      <w:proofErr w:type="spellEnd"/>
      <w:r w:rsidRPr="00B002A3">
        <w:rPr>
          <w:rFonts w:ascii="Times New Roman" w:eastAsia="Times New Roman" w:hAnsi="Times New Roman" w:cs="Times New Roman"/>
          <w:sz w:val="28"/>
          <w:szCs w:val="28"/>
        </w:rPr>
        <w:t xml:space="preserve"> в странах европейского региона ВОЗ".</w:t>
      </w:r>
      <w:r w:rsidR="00763166">
        <w:rPr>
          <w:rFonts w:ascii="Times New Roman" w:eastAsia="Times New Roman" w:hAnsi="Times New Roman" w:cs="Times New Roman"/>
          <w:sz w:val="28"/>
          <w:szCs w:val="28"/>
        </w:rPr>
        <w:t xml:space="preserve"> </w:t>
      </w:r>
      <w:r w:rsidRPr="00B002A3">
        <w:rPr>
          <w:rFonts w:ascii="Times New Roman" w:eastAsia="Times New Roman" w:hAnsi="Times New Roman" w:cs="Times New Roman"/>
          <w:sz w:val="28"/>
          <w:szCs w:val="28"/>
        </w:rPr>
        <w:t>2017г.</w:t>
      </w:r>
    </w:p>
    <w:p w:rsidR="00B002A3" w:rsidRPr="00B002A3" w:rsidRDefault="00B002A3" w:rsidP="006F6509">
      <w:pPr>
        <w:spacing w:after="0" w:line="240" w:lineRule="auto"/>
        <w:ind w:firstLine="709"/>
        <w:jc w:val="both"/>
        <w:textAlignment w:val="baseline"/>
        <w:rPr>
          <w:rFonts w:ascii="Times New Roman" w:eastAsia="Times New Roman" w:hAnsi="Times New Roman" w:cs="Times New Roman"/>
          <w:sz w:val="28"/>
          <w:szCs w:val="28"/>
        </w:rPr>
      </w:pPr>
      <w:r w:rsidRPr="00B002A3">
        <w:rPr>
          <w:rFonts w:ascii="Times New Roman" w:eastAsia="Times New Roman" w:hAnsi="Times New Roman" w:cs="Times New Roman"/>
          <w:sz w:val="28"/>
          <w:szCs w:val="28"/>
        </w:rPr>
        <w:t>8. Основные лабораторные методы диагностики паразитарных болезней. ВОЗ 1994г.</w:t>
      </w:r>
    </w:p>
    <w:p w:rsidR="00B002A3" w:rsidRPr="00B002A3" w:rsidRDefault="00B002A3" w:rsidP="006F6509">
      <w:pPr>
        <w:spacing w:after="0" w:line="240" w:lineRule="auto"/>
        <w:ind w:firstLine="709"/>
        <w:jc w:val="both"/>
        <w:textAlignment w:val="baseline"/>
        <w:rPr>
          <w:rFonts w:ascii="Times New Roman" w:eastAsia="Times New Roman" w:hAnsi="Times New Roman" w:cs="Times New Roman"/>
          <w:sz w:val="28"/>
          <w:szCs w:val="28"/>
        </w:rPr>
      </w:pPr>
      <w:r w:rsidRPr="00B002A3">
        <w:rPr>
          <w:rFonts w:ascii="Times New Roman" w:eastAsia="Times New Roman" w:hAnsi="Times New Roman" w:cs="Times New Roman"/>
          <w:sz w:val="28"/>
          <w:szCs w:val="28"/>
        </w:rPr>
        <w:t>9.</w:t>
      </w:r>
      <w:r w:rsidR="00763166">
        <w:rPr>
          <w:rFonts w:ascii="Times New Roman" w:eastAsia="Times New Roman" w:hAnsi="Times New Roman" w:cs="Times New Roman"/>
          <w:sz w:val="28"/>
          <w:szCs w:val="28"/>
        </w:rPr>
        <w:t xml:space="preserve"> </w:t>
      </w:r>
      <w:r w:rsidRPr="00B002A3">
        <w:rPr>
          <w:rFonts w:ascii="Times New Roman" w:eastAsia="Times New Roman" w:hAnsi="Times New Roman" w:cs="Times New Roman"/>
          <w:sz w:val="28"/>
          <w:szCs w:val="28"/>
        </w:rPr>
        <w:t xml:space="preserve">Медицинская паразитология.  Д.Е. </w:t>
      </w:r>
      <w:proofErr w:type="spellStart"/>
      <w:r w:rsidRPr="00B002A3">
        <w:rPr>
          <w:rFonts w:ascii="Times New Roman" w:eastAsia="Times New Roman" w:hAnsi="Times New Roman" w:cs="Times New Roman"/>
          <w:sz w:val="28"/>
          <w:szCs w:val="28"/>
        </w:rPr>
        <w:t>Генис</w:t>
      </w:r>
      <w:proofErr w:type="spellEnd"/>
      <w:r w:rsidRPr="00B002A3">
        <w:rPr>
          <w:rFonts w:ascii="Times New Roman" w:eastAsia="Times New Roman" w:hAnsi="Times New Roman" w:cs="Times New Roman"/>
          <w:sz w:val="28"/>
          <w:szCs w:val="28"/>
        </w:rPr>
        <w:t xml:space="preserve"> 1991г.</w:t>
      </w:r>
    </w:p>
    <w:p w:rsidR="00B002A3" w:rsidRPr="00B002A3" w:rsidRDefault="00B002A3" w:rsidP="006F6509">
      <w:pPr>
        <w:spacing w:after="0" w:line="240" w:lineRule="auto"/>
        <w:ind w:firstLine="709"/>
        <w:jc w:val="both"/>
        <w:rPr>
          <w:rFonts w:ascii="Times New Roman" w:hAnsi="Times New Roman" w:cs="Times New Roman"/>
          <w:bCs/>
          <w:sz w:val="28"/>
          <w:szCs w:val="28"/>
        </w:rPr>
      </w:pPr>
      <w:r w:rsidRPr="00B002A3">
        <w:rPr>
          <w:rFonts w:ascii="Times New Roman" w:eastAsia="Times New Roman" w:hAnsi="Times New Roman" w:cs="Times New Roman"/>
          <w:sz w:val="28"/>
          <w:szCs w:val="28"/>
        </w:rPr>
        <w:t>10.</w:t>
      </w:r>
      <w:r w:rsidRPr="00B002A3">
        <w:rPr>
          <w:rFonts w:ascii="Times New Roman" w:hAnsi="Times New Roman" w:cs="Times New Roman"/>
          <w:bCs/>
          <w:sz w:val="28"/>
          <w:szCs w:val="28"/>
        </w:rPr>
        <w:t xml:space="preserve"> Методические указания МУК 4.2.2314-08</w:t>
      </w:r>
      <w:r w:rsidR="00763166">
        <w:rPr>
          <w:rFonts w:ascii="Times New Roman" w:hAnsi="Times New Roman" w:cs="Times New Roman"/>
          <w:bCs/>
          <w:sz w:val="28"/>
          <w:szCs w:val="28"/>
        </w:rPr>
        <w:t xml:space="preserve"> </w:t>
      </w:r>
      <w:r w:rsidRPr="00B002A3">
        <w:rPr>
          <w:rFonts w:ascii="Times New Roman" w:hAnsi="Times New Roman" w:cs="Times New Roman"/>
          <w:bCs/>
          <w:sz w:val="28"/>
          <w:szCs w:val="28"/>
        </w:rPr>
        <w:t>"Методы санитарно-</w:t>
      </w:r>
      <w:proofErr w:type="spellStart"/>
      <w:r w:rsidRPr="00B002A3">
        <w:rPr>
          <w:rFonts w:ascii="Times New Roman" w:hAnsi="Times New Roman" w:cs="Times New Roman"/>
          <w:bCs/>
          <w:sz w:val="28"/>
          <w:szCs w:val="28"/>
        </w:rPr>
        <w:t>паразитологического</w:t>
      </w:r>
      <w:proofErr w:type="spellEnd"/>
      <w:r w:rsidRPr="00B002A3">
        <w:rPr>
          <w:rFonts w:ascii="Times New Roman" w:hAnsi="Times New Roman" w:cs="Times New Roman"/>
          <w:bCs/>
          <w:sz w:val="28"/>
          <w:szCs w:val="28"/>
        </w:rPr>
        <w:t xml:space="preserve"> анализа воды"</w:t>
      </w:r>
      <w:r w:rsidR="00763166">
        <w:rPr>
          <w:rFonts w:ascii="Times New Roman" w:hAnsi="Times New Roman" w:cs="Times New Roman"/>
          <w:bCs/>
          <w:sz w:val="28"/>
          <w:szCs w:val="28"/>
        </w:rPr>
        <w:t>.</w:t>
      </w:r>
    </w:p>
    <w:p w:rsidR="00B002A3" w:rsidRDefault="00B002A3" w:rsidP="006F6509">
      <w:pPr>
        <w:spacing w:after="0" w:line="240" w:lineRule="auto"/>
        <w:ind w:firstLine="709"/>
        <w:jc w:val="both"/>
        <w:rPr>
          <w:rFonts w:ascii="Times New Roman" w:hAnsi="Times New Roman" w:cs="Times New Roman"/>
          <w:bCs/>
          <w:sz w:val="28"/>
          <w:szCs w:val="28"/>
        </w:rPr>
      </w:pPr>
      <w:r w:rsidRPr="00B002A3">
        <w:rPr>
          <w:rFonts w:ascii="Times New Roman" w:hAnsi="Times New Roman" w:cs="Times New Roman"/>
          <w:bCs/>
          <w:sz w:val="28"/>
          <w:szCs w:val="28"/>
        </w:rPr>
        <w:t>11.МУК 4.2.2661-10 "Методы санитарно-</w:t>
      </w:r>
      <w:proofErr w:type="spellStart"/>
      <w:r w:rsidRPr="00B002A3">
        <w:rPr>
          <w:rFonts w:ascii="Times New Roman" w:hAnsi="Times New Roman" w:cs="Times New Roman"/>
          <w:bCs/>
          <w:sz w:val="28"/>
          <w:szCs w:val="28"/>
        </w:rPr>
        <w:t>паразитологических</w:t>
      </w:r>
      <w:proofErr w:type="spellEnd"/>
      <w:r w:rsidRPr="00B002A3">
        <w:rPr>
          <w:rFonts w:ascii="Times New Roman" w:hAnsi="Times New Roman" w:cs="Times New Roman"/>
          <w:bCs/>
          <w:sz w:val="28"/>
          <w:szCs w:val="28"/>
        </w:rPr>
        <w:t xml:space="preserve"> исследований"</w:t>
      </w:r>
      <w:r w:rsidR="00763166">
        <w:rPr>
          <w:rFonts w:ascii="Times New Roman" w:hAnsi="Times New Roman" w:cs="Times New Roman"/>
          <w:bCs/>
          <w:sz w:val="28"/>
          <w:szCs w:val="28"/>
        </w:rPr>
        <w:t>.</w:t>
      </w:r>
    </w:p>
    <w:p w:rsidR="00B002A3" w:rsidRDefault="00B002A3" w:rsidP="006F6509">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br w:type="page"/>
      </w:r>
    </w:p>
    <w:p w:rsidR="007E0709" w:rsidRDefault="007E0709" w:rsidP="007E0709">
      <w:pPr>
        <w:spacing w:after="0" w:line="240" w:lineRule="auto"/>
        <w:ind w:firstLine="709"/>
        <w:jc w:val="center"/>
        <w:rPr>
          <w:rFonts w:ascii="Times New Roman" w:hAnsi="Times New Roman" w:cs="Times New Roman"/>
          <w:b/>
          <w:sz w:val="28"/>
          <w:szCs w:val="28"/>
          <w:lang w:val="ky-KG"/>
        </w:rPr>
      </w:pPr>
      <w:r>
        <w:rPr>
          <w:rFonts w:ascii="Times New Roman" w:hAnsi="Times New Roman" w:cs="Times New Roman"/>
          <w:b/>
          <w:sz w:val="28"/>
          <w:szCs w:val="28"/>
          <w:lang w:val="ky-KG"/>
        </w:rPr>
        <w:lastRenderedPageBreak/>
        <w:t>Содержание</w:t>
      </w:r>
    </w:p>
    <w:p w:rsidR="007E0709" w:rsidRDefault="007E0709" w:rsidP="007E0709">
      <w:pPr>
        <w:spacing w:after="0" w:line="240" w:lineRule="auto"/>
        <w:ind w:firstLine="709"/>
        <w:jc w:val="center"/>
        <w:rPr>
          <w:rFonts w:ascii="Times New Roman" w:hAnsi="Times New Roman" w:cs="Times New Roman"/>
          <w:b/>
          <w:sz w:val="28"/>
          <w:szCs w:val="28"/>
          <w:lang w:val="ky-KG"/>
        </w:rPr>
      </w:pPr>
    </w:p>
    <w:p w:rsidR="007E0709" w:rsidRPr="00B95F98" w:rsidRDefault="007E0709" w:rsidP="007E0709">
      <w:pPr>
        <w:pStyle w:val="ab"/>
        <w:ind w:firstLine="709"/>
        <w:rPr>
          <w:rStyle w:val="60"/>
          <w:rFonts w:ascii="Times New Roman" w:hAnsi="Times New Roman"/>
          <w:b w:val="0"/>
          <w:bCs w:val="0"/>
          <w:color w:val="000000"/>
          <w:sz w:val="28"/>
          <w:szCs w:val="28"/>
          <w:lang w:val="ky-KG"/>
        </w:rPr>
      </w:pPr>
      <w:r w:rsidRPr="00B95F98">
        <w:rPr>
          <w:rStyle w:val="60"/>
          <w:rFonts w:ascii="Times New Roman" w:hAnsi="Times New Roman"/>
          <w:b w:val="0"/>
          <w:color w:val="000000"/>
          <w:sz w:val="28"/>
          <w:szCs w:val="28"/>
        </w:rPr>
        <w:t>Введение ……………………………</w:t>
      </w:r>
      <w:r>
        <w:rPr>
          <w:rStyle w:val="60"/>
          <w:rFonts w:ascii="Times New Roman" w:hAnsi="Times New Roman"/>
          <w:b w:val="0"/>
          <w:color w:val="000000"/>
          <w:sz w:val="28"/>
          <w:szCs w:val="28"/>
        </w:rPr>
        <w:t>………………………………..</w:t>
      </w:r>
      <w:r w:rsidRPr="00B95F98">
        <w:rPr>
          <w:rStyle w:val="60"/>
          <w:rFonts w:ascii="Times New Roman" w:hAnsi="Times New Roman"/>
          <w:b w:val="0"/>
          <w:color w:val="000000"/>
          <w:sz w:val="28"/>
          <w:szCs w:val="28"/>
        </w:rPr>
        <w:t>…</w:t>
      </w:r>
      <w:r>
        <w:rPr>
          <w:rStyle w:val="60"/>
          <w:rFonts w:ascii="Times New Roman" w:hAnsi="Times New Roman"/>
          <w:color w:val="000000"/>
          <w:sz w:val="28"/>
          <w:szCs w:val="28"/>
        </w:rPr>
        <w:t>...</w:t>
      </w:r>
      <w:r>
        <w:rPr>
          <w:rStyle w:val="60"/>
          <w:rFonts w:ascii="Times New Roman" w:hAnsi="Times New Roman"/>
          <w:b w:val="0"/>
          <w:color w:val="000000"/>
          <w:sz w:val="28"/>
          <w:szCs w:val="28"/>
        </w:rPr>
        <w:t xml:space="preserve"> 3</w:t>
      </w:r>
    </w:p>
    <w:p w:rsidR="007E0709" w:rsidRPr="00B95F98" w:rsidRDefault="007E0709" w:rsidP="007E0709">
      <w:pPr>
        <w:pStyle w:val="ab"/>
        <w:ind w:firstLine="709"/>
        <w:rPr>
          <w:rFonts w:ascii="Times New Roman" w:hAnsi="Times New Roman"/>
          <w:sz w:val="28"/>
          <w:szCs w:val="28"/>
          <w:shd w:val="clear" w:color="auto" w:fill="FFFFFF"/>
        </w:rPr>
      </w:pPr>
      <w:r w:rsidRPr="00B95F98">
        <w:rPr>
          <w:rFonts w:ascii="Times New Roman" w:hAnsi="Times New Roman"/>
          <w:sz w:val="28"/>
          <w:szCs w:val="28"/>
          <w:shd w:val="clear" w:color="auto" w:fill="FFFFFF"/>
        </w:rPr>
        <w:t>Общие положения…………………………………</w:t>
      </w:r>
      <w:r>
        <w:rPr>
          <w:rFonts w:ascii="Times New Roman" w:hAnsi="Times New Roman"/>
          <w:sz w:val="28"/>
          <w:szCs w:val="28"/>
          <w:shd w:val="clear" w:color="auto" w:fill="FFFFFF"/>
        </w:rPr>
        <w:t>…………………….…... 4</w:t>
      </w:r>
    </w:p>
    <w:p w:rsidR="007E0709" w:rsidRPr="00ED0C92" w:rsidRDefault="007E0709" w:rsidP="007E0709">
      <w:pPr>
        <w:pStyle w:val="ab"/>
        <w:ind w:firstLine="709"/>
        <w:rPr>
          <w:rFonts w:ascii="Times New Roman" w:hAnsi="Times New Roman"/>
          <w:sz w:val="28"/>
          <w:szCs w:val="28"/>
          <w:shd w:val="clear" w:color="auto" w:fill="FFFFFF"/>
        </w:rPr>
      </w:pPr>
      <w:r w:rsidRPr="00B95F98">
        <w:rPr>
          <w:rFonts w:ascii="Times New Roman" w:hAnsi="Times New Roman"/>
          <w:sz w:val="28"/>
          <w:szCs w:val="28"/>
          <w:shd w:val="clear" w:color="auto" w:fill="FFFFFF"/>
        </w:rPr>
        <w:t>Основные</w:t>
      </w:r>
      <w:r w:rsidRPr="00ED0C92">
        <w:rPr>
          <w:rFonts w:ascii="Times New Roman" w:hAnsi="Times New Roman"/>
          <w:sz w:val="28"/>
          <w:szCs w:val="28"/>
          <w:shd w:val="clear" w:color="auto" w:fill="FFFFFF"/>
        </w:rPr>
        <w:t xml:space="preserve"> требования к размещению, набору помещений, оборудованию </w:t>
      </w:r>
      <w:proofErr w:type="spellStart"/>
      <w:r w:rsidRPr="00ED0C92">
        <w:rPr>
          <w:rFonts w:ascii="Times New Roman" w:hAnsi="Times New Roman"/>
          <w:sz w:val="28"/>
          <w:szCs w:val="28"/>
          <w:shd w:val="clear" w:color="auto" w:fill="FFFFFF"/>
        </w:rPr>
        <w:t>паразитологических</w:t>
      </w:r>
      <w:proofErr w:type="spellEnd"/>
      <w:r w:rsidRPr="00ED0C92">
        <w:rPr>
          <w:rFonts w:ascii="Times New Roman" w:hAnsi="Times New Roman"/>
          <w:sz w:val="28"/>
          <w:szCs w:val="28"/>
          <w:shd w:val="clear" w:color="auto" w:fill="FFFFFF"/>
        </w:rPr>
        <w:t xml:space="preserve"> лабораторий</w:t>
      </w:r>
      <w:r>
        <w:rPr>
          <w:rFonts w:ascii="Times New Roman" w:hAnsi="Times New Roman"/>
          <w:sz w:val="28"/>
          <w:szCs w:val="28"/>
          <w:shd w:val="clear" w:color="auto" w:fill="FFFFFF"/>
        </w:rPr>
        <w:t>……………………………………………......... 4</w:t>
      </w:r>
    </w:p>
    <w:p w:rsidR="007E0709" w:rsidRDefault="007E0709" w:rsidP="007E0709">
      <w:pPr>
        <w:pStyle w:val="ab"/>
        <w:ind w:firstLine="709"/>
        <w:rPr>
          <w:rFonts w:ascii="Times New Roman" w:hAnsi="Times New Roman"/>
          <w:sz w:val="28"/>
          <w:szCs w:val="28"/>
          <w:shd w:val="clear" w:color="auto" w:fill="FFFFFF"/>
        </w:rPr>
      </w:pPr>
      <w:r w:rsidRPr="00ED0C92">
        <w:rPr>
          <w:rFonts w:ascii="Times New Roman" w:hAnsi="Times New Roman"/>
          <w:sz w:val="28"/>
          <w:szCs w:val="28"/>
        </w:rPr>
        <w:t>Основные лабораторные оборудование и расходные материалы</w:t>
      </w:r>
      <w:r>
        <w:rPr>
          <w:rFonts w:ascii="Times New Roman" w:hAnsi="Times New Roman"/>
          <w:sz w:val="28"/>
          <w:szCs w:val="28"/>
        </w:rPr>
        <w:t xml:space="preserve"> ….…..... 6</w:t>
      </w:r>
    </w:p>
    <w:p w:rsidR="007E0709" w:rsidRPr="00ED0C92" w:rsidRDefault="007E0709" w:rsidP="007E0709">
      <w:pPr>
        <w:pStyle w:val="ab"/>
        <w:ind w:firstLine="709"/>
        <w:rPr>
          <w:rFonts w:ascii="Times New Roman" w:hAnsi="Times New Roman"/>
          <w:sz w:val="28"/>
          <w:szCs w:val="28"/>
          <w:shd w:val="clear" w:color="auto" w:fill="FFFFFF"/>
        </w:rPr>
      </w:pPr>
      <w:r w:rsidRPr="00ED0C92">
        <w:rPr>
          <w:rFonts w:ascii="Times New Roman" w:hAnsi="Times New Roman"/>
          <w:sz w:val="28"/>
          <w:szCs w:val="28"/>
          <w:shd w:val="clear" w:color="auto" w:fill="FFFFFF"/>
        </w:rPr>
        <w:t>Режим и правила работы с инвазионным материалом</w:t>
      </w:r>
      <w:r>
        <w:rPr>
          <w:rFonts w:ascii="Times New Roman" w:hAnsi="Times New Roman"/>
          <w:sz w:val="28"/>
          <w:szCs w:val="28"/>
          <w:shd w:val="clear" w:color="auto" w:fill="FFFFFF"/>
        </w:rPr>
        <w:t>……………………. 8</w:t>
      </w:r>
    </w:p>
    <w:p w:rsidR="007E0709" w:rsidRPr="00ED0C92" w:rsidRDefault="007E0709" w:rsidP="007E0709">
      <w:pPr>
        <w:pStyle w:val="ab"/>
        <w:ind w:firstLine="709"/>
        <w:rPr>
          <w:rFonts w:ascii="Times New Roman" w:hAnsi="Times New Roman"/>
          <w:sz w:val="28"/>
          <w:szCs w:val="28"/>
          <w:shd w:val="clear" w:color="auto" w:fill="FFFFFF"/>
        </w:rPr>
      </w:pPr>
      <w:r w:rsidRPr="00ED0C92">
        <w:rPr>
          <w:rFonts w:ascii="Times New Roman" w:hAnsi="Times New Roman"/>
          <w:sz w:val="28"/>
          <w:szCs w:val="28"/>
          <w:shd w:val="clear" w:color="auto" w:fill="FFFFFF"/>
        </w:rPr>
        <w:t>Личная гигиена лаборанта</w:t>
      </w:r>
      <w:r>
        <w:rPr>
          <w:rFonts w:ascii="Times New Roman" w:hAnsi="Times New Roman"/>
          <w:sz w:val="28"/>
          <w:szCs w:val="28"/>
          <w:shd w:val="clear" w:color="auto" w:fill="FFFFFF"/>
        </w:rPr>
        <w:t>…………………………………………………... 9</w:t>
      </w:r>
    </w:p>
    <w:p w:rsidR="007E0709" w:rsidRPr="00ED0C92" w:rsidRDefault="007E0709" w:rsidP="007E0709">
      <w:pPr>
        <w:pStyle w:val="ab"/>
        <w:ind w:firstLine="709"/>
        <w:rPr>
          <w:rFonts w:ascii="Times New Roman" w:hAnsi="Times New Roman"/>
          <w:bCs/>
          <w:kern w:val="36"/>
          <w:sz w:val="28"/>
          <w:szCs w:val="28"/>
        </w:rPr>
      </w:pPr>
      <w:r w:rsidRPr="00ED0C92">
        <w:rPr>
          <w:rFonts w:ascii="Times New Roman" w:hAnsi="Times New Roman"/>
          <w:bCs/>
          <w:kern w:val="36"/>
          <w:sz w:val="28"/>
          <w:szCs w:val="28"/>
        </w:rPr>
        <w:t xml:space="preserve">Отбор проб и условия доставки материала в лабораторию для </w:t>
      </w:r>
      <w:proofErr w:type="spellStart"/>
      <w:r w:rsidRPr="00ED0C92">
        <w:rPr>
          <w:rFonts w:ascii="Times New Roman" w:hAnsi="Times New Roman"/>
          <w:bCs/>
          <w:kern w:val="36"/>
          <w:sz w:val="28"/>
          <w:szCs w:val="28"/>
        </w:rPr>
        <w:t>паразитологического</w:t>
      </w:r>
      <w:proofErr w:type="spellEnd"/>
      <w:r w:rsidRPr="00ED0C92">
        <w:rPr>
          <w:rFonts w:ascii="Times New Roman" w:hAnsi="Times New Roman"/>
          <w:bCs/>
          <w:kern w:val="36"/>
          <w:sz w:val="28"/>
          <w:szCs w:val="28"/>
        </w:rPr>
        <w:t xml:space="preserve"> исследования</w:t>
      </w:r>
      <w:r>
        <w:rPr>
          <w:rFonts w:ascii="Times New Roman" w:hAnsi="Times New Roman"/>
          <w:bCs/>
          <w:kern w:val="36"/>
          <w:sz w:val="28"/>
          <w:szCs w:val="28"/>
        </w:rPr>
        <w:t xml:space="preserve"> ……………………………………….…….. 11</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Отбор проб и доставка фекалий (кала)</w:t>
      </w:r>
      <w:r>
        <w:rPr>
          <w:rFonts w:ascii="Times New Roman" w:hAnsi="Times New Roman"/>
          <w:sz w:val="28"/>
          <w:szCs w:val="28"/>
        </w:rPr>
        <w:t xml:space="preserve"> …………………………………… 11</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Отбор проб фекалий в консерванты</w:t>
      </w:r>
      <w:r>
        <w:rPr>
          <w:rFonts w:ascii="Times New Roman" w:hAnsi="Times New Roman"/>
          <w:sz w:val="28"/>
          <w:szCs w:val="28"/>
        </w:rPr>
        <w:t xml:space="preserve"> ……………………………………… 13</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 xml:space="preserve">Отбор соскобов с </w:t>
      </w:r>
      <w:proofErr w:type="spellStart"/>
      <w:r w:rsidRPr="00ED0C92">
        <w:rPr>
          <w:rFonts w:ascii="Times New Roman" w:hAnsi="Times New Roman"/>
          <w:sz w:val="28"/>
          <w:szCs w:val="28"/>
        </w:rPr>
        <w:t>перианальных</w:t>
      </w:r>
      <w:proofErr w:type="spellEnd"/>
      <w:r w:rsidRPr="00ED0C92">
        <w:rPr>
          <w:rFonts w:ascii="Times New Roman" w:hAnsi="Times New Roman"/>
          <w:sz w:val="28"/>
          <w:szCs w:val="28"/>
        </w:rPr>
        <w:t xml:space="preserve"> складок</w:t>
      </w:r>
      <w:r>
        <w:rPr>
          <w:rFonts w:ascii="Times New Roman" w:hAnsi="Times New Roman"/>
          <w:sz w:val="28"/>
          <w:szCs w:val="28"/>
        </w:rPr>
        <w:t xml:space="preserve"> ………………………………... 13</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Отбор дуоденального содержимого (желчь)</w:t>
      </w:r>
      <w:r>
        <w:rPr>
          <w:rFonts w:ascii="Times New Roman" w:hAnsi="Times New Roman"/>
          <w:sz w:val="28"/>
          <w:szCs w:val="28"/>
        </w:rPr>
        <w:t xml:space="preserve"> ………...…………………... 13</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Отбор проб мокроты</w:t>
      </w:r>
      <w:r>
        <w:rPr>
          <w:rFonts w:ascii="Times New Roman" w:hAnsi="Times New Roman"/>
          <w:sz w:val="28"/>
          <w:szCs w:val="28"/>
        </w:rPr>
        <w:t xml:space="preserve"> ………………………………...…………………...... 13</w:t>
      </w:r>
    </w:p>
    <w:p w:rsidR="007E0709" w:rsidRDefault="007E0709" w:rsidP="007E0709">
      <w:pPr>
        <w:pStyle w:val="ab"/>
        <w:ind w:firstLine="709"/>
        <w:rPr>
          <w:rFonts w:ascii="Times New Roman" w:hAnsi="Times New Roman"/>
          <w:sz w:val="28"/>
          <w:szCs w:val="28"/>
        </w:rPr>
      </w:pPr>
      <w:r w:rsidRPr="00ED0C92">
        <w:rPr>
          <w:rFonts w:ascii="Times New Roman" w:hAnsi="Times New Roman"/>
          <w:sz w:val="28"/>
          <w:szCs w:val="28"/>
        </w:rPr>
        <w:t>Отбор проб мочи</w:t>
      </w:r>
      <w:r>
        <w:rPr>
          <w:rFonts w:ascii="Times New Roman" w:hAnsi="Times New Roman"/>
          <w:sz w:val="28"/>
          <w:szCs w:val="28"/>
        </w:rPr>
        <w:t xml:space="preserve"> ……………………………………...……………………. 14</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Отбор проб эпидермиса кожи</w:t>
      </w:r>
      <w:r>
        <w:rPr>
          <w:rFonts w:ascii="Times New Roman" w:hAnsi="Times New Roman"/>
          <w:sz w:val="28"/>
          <w:szCs w:val="28"/>
        </w:rPr>
        <w:t xml:space="preserve"> …………………………………………...... 14</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Биопсия мышечной ткани (поперечно полосатой мускулатуры)</w:t>
      </w:r>
      <w:r>
        <w:rPr>
          <w:rFonts w:ascii="Times New Roman" w:hAnsi="Times New Roman"/>
          <w:sz w:val="28"/>
          <w:szCs w:val="28"/>
        </w:rPr>
        <w:t xml:space="preserve"> ………. 14</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 xml:space="preserve">Отбор проб для контроля эффективности лечения кишечных, печеночных гельминтозов и </w:t>
      </w:r>
      <w:proofErr w:type="spellStart"/>
      <w:r w:rsidRPr="00ED0C92">
        <w:rPr>
          <w:rFonts w:ascii="Times New Roman" w:hAnsi="Times New Roman"/>
          <w:sz w:val="28"/>
          <w:szCs w:val="28"/>
        </w:rPr>
        <w:t>протозоозов</w:t>
      </w:r>
      <w:proofErr w:type="spellEnd"/>
      <w:r>
        <w:rPr>
          <w:rFonts w:ascii="Times New Roman" w:hAnsi="Times New Roman"/>
          <w:sz w:val="28"/>
          <w:szCs w:val="28"/>
        </w:rPr>
        <w:t xml:space="preserve"> ………………….………………………………….. 14</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Транспортировка биоматериала</w:t>
      </w:r>
      <w:r>
        <w:rPr>
          <w:rFonts w:ascii="Times New Roman" w:hAnsi="Times New Roman"/>
          <w:sz w:val="28"/>
          <w:szCs w:val="28"/>
        </w:rPr>
        <w:t xml:space="preserve"> ………………………………….……..… 15</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Подготовка пациента</w:t>
      </w:r>
      <w:r>
        <w:rPr>
          <w:rFonts w:ascii="Times New Roman" w:hAnsi="Times New Roman"/>
          <w:sz w:val="28"/>
          <w:szCs w:val="28"/>
        </w:rPr>
        <w:t xml:space="preserve"> ……………………………………………….…….... 17</w:t>
      </w:r>
    </w:p>
    <w:p w:rsidR="007E0709" w:rsidRPr="005C4D2B" w:rsidRDefault="007E0709" w:rsidP="007E0709">
      <w:pPr>
        <w:pStyle w:val="ab"/>
        <w:ind w:left="709"/>
        <w:rPr>
          <w:rFonts w:ascii="Times New Roman" w:hAnsi="Times New Roman"/>
          <w:sz w:val="28"/>
          <w:szCs w:val="28"/>
        </w:rPr>
      </w:pPr>
      <w:r w:rsidRPr="005C4D2B">
        <w:rPr>
          <w:rFonts w:ascii="Times New Roman" w:eastAsia="+mj-ea" w:hAnsi="Times New Roman"/>
          <w:sz w:val="28"/>
          <w:szCs w:val="28"/>
        </w:rPr>
        <w:t>Общие требования безопасности по предупреждению воздействия химических факторов</w:t>
      </w:r>
      <w:r>
        <w:rPr>
          <w:rFonts w:ascii="Times New Roman" w:eastAsia="+mj-ea" w:hAnsi="Times New Roman"/>
          <w:sz w:val="28"/>
          <w:szCs w:val="28"/>
        </w:rPr>
        <w:t xml:space="preserve"> ……………………………………………………… 18</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Приготовление реактивов</w:t>
      </w:r>
      <w:r>
        <w:rPr>
          <w:rFonts w:ascii="Times New Roman" w:hAnsi="Times New Roman"/>
          <w:sz w:val="28"/>
          <w:szCs w:val="28"/>
        </w:rPr>
        <w:t xml:space="preserve"> ………………………………………….…….... 20</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Выполнение методик</w:t>
      </w:r>
      <w:r>
        <w:rPr>
          <w:rFonts w:ascii="Times New Roman" w:hAnsi="Times New Roman"/>
          <w:sz w:val="28"/>
          <w:szCs w:val="28"/>
        </w:rPr>
        <w:t xml:space="preserve"> …………………………………………….……....... 20</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 xml:space="preserve">Техника </w:t>
      </w:r>
      <w:proofErr w:type="spellStart"/>
      <w:r w:rsidRPr="00ED0C92">
        <w:rPr>
          <w:rFonts w:ascii="Times New Roman" w:hAnsi="Times New Roman"/>
          <w:sz w:val="28"/>
          <w:szCs w:val="28"/>
        </w:rPr>
        <w:t>микроскопирования</w:t>
      </w:r>
      <w:proofErr w:type="spellEnd"/>
      <w:r>
        <w:rPr>
          <w:rFonts w:ascii="Times New Roman" w:hAnsi="Times New Roman"/>
          <w:sz w:val="28"/>
          <w:szCs w:val="28"/>
        </w:rPr>
        <w:t xml:space="preserve"> …………………………………….……...... 22</w:t>
      </w:r>
    </w:p>
    <w:p w:rsidR="007E0709" w:rsidRDefault="007E0709" w:rsidP="007E0709">
      <w:pPr>
        <w:pStyle w:val="ab"/>
        <w:ind w:firstLine="709"/>
        <w:rPr>
          <w:rFonts w:ascii="Times New Roman" w:hAnsi="Times New Roman"/>
          <w:kern w:val="36"/>
          <w:sz w:val="28"/>
          <w:szCs w:val="28"/>
        </w:rPr>
      </w:pPr>
      <w:r w:rsidRPr="00ED0C92">
        <w:rPr>
          <w:rFonts w:ascii="Times New Roman" w:hAnsi="Times New Roman"/>
          <w:kern w:val="36"/>
          <w:sz w:val="28"/>
          <w:szCs w:val="28"/>
        </w:rPr>
        <w:t>Паразитологические методы лабораторной диагностики</w:t>
      </w:r>
      <w:r>
        <w:rPr>
          <w:rFonts w:ascii="Times New Roman" w:hAnsi="Times New Roman"/>
          <w:kern w:val="36"/>
          <w:sz w:val="28"/>
          <w:szCs w:val="28"/>
        </w:rPr>
        <w:t xml:space="preserve"> ………………. 24</w:t>
      </w:r>
    </w:p>
    <w:p w:rsidR="007E0709" w:rsidRDefault="007E0709" w:rsidP="007E0709">
      <w:pPr>
        <w:pStyle w:val="ab"/>
        <w:ind w:firstLine="709"/>
        <w:rPr>
          <w:rFonts w:ascii="Times New Roman" w:hAnsi="Times New Roman"/>
          <w:bCs/>
          <w:color w:val="000000"/>
          <w:sz w:val="28"/>
          <w:szCs w:val="28"/>
        </w:rPr>
      </w:pPr>
      <w:r w:rsidRPr="00EC501F">
        <w:rPr>
          <w:rFonts w:ascii="Times New Roman" w:hAnsi="Times New Roman"/>
          <w:bCs/>
          <w:color w:val="000000"/>
          <w:sz w:val="28"/>
          <w:szCs w:val="28"/>
        </w:rPr>
        <w:t>Макроскопические методы ……………………………………</w:t>
      </w:r>
      <w:r>
        <w:rPr>
          <w:rFonts w:ascii="Times New Roman" w:hAnsi="Times New Roman"/>
          <w:bCs/>
          <w:color w:val="000000"/>
          <w:sz w:val="28"/>
          <w:szCs w:val="28"/>
        </w:rPr>
        <w:t>….</w:t>
      </w:r>
      <w:r w:rsidRPr="00EC501F">
        <w:rPr>
          <w:rFonts w:ascii="Times New Roman" w:hAnsi="Times New Roman"/>
          <w:bCs/>
          <w:color w:val="000000"/>
          <w:sz w:val="28"/>
          <w:szCs w:val="28"/>
        </w:rPr>
        <w:t>………..</w:t>
      </w:r>
      <w:r>
        <w:rPr>
          <w:rFonts w:ascii="Times New Roman" w:hAnsi="Times New Roman"/>
          <w:bCs/>
          <w:color w:val="000000"/>
          <w:sz w:val="28"/>
          <w:szCs w:val="28"/>
        </w:rPr>
        <w:t xml:space="preserve"> 24</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Методы микроскопических исследований</w:t>
      </w:r>
      <w:r>
        <w:rPr>
          <w:rFonts w:ascii="Times New Roman" w:hAnsi="Times New Roman"/>
          <w:sz w:val="28"/>
          <w:szCs w:val="28"/>
        </w:rPr>
        <w:t xml:space="preserve"> ……………………….……… 26</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 xml:space="preserve">Приготовление раствора </w:t>
      </w:r>
      <w:proofErr w:type="spellStart"/>
      <w:r w:rsidRPr="00ED0C92">
        <w:rPr>
          <w:rFonts w:ascii="Times New Roman" w:hAnsi="Times New Roman"/>
          <w:sz w:val="28"/>
          <w:szCs w:val="28"/>
        </w:rPr>
        <w:t>Люголя</w:t>
      </w:r>
      <w:proofErr w:type="spellEnd"/>
      <w:r>
        <w:rPr>
          <w:rFonts w:ascii="Times New Roman" w:hAnsi="Times New Roman"/>
          <w:sz w:val="28"/>
          <w:szCs w:val="28"/>
        </w:rPr>
        <w:t xml:space="preserve"> …………………………………….…… 27</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Методы исследования кишечных гельминтозов</w:t>
      </w:r>
      <w:r>
        <w:rPr>
          <w:rFonts w:ascii="Times New Roman" w:hAnsi="Times New Roman"/>
          <w:sz w:val="28"/>
          <w:szCs w:val="28"/>
        </w:rPr>
        <w:t xml:space="preserve"> ………………………… 28</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Методы микроскопических исследований кишечных гельминтов</w:t>
      </w:r>
      <w:r>
        <w:rPr>
          <w:rFonts w:ascii="Times New Roman" w:hAnsi="Times New Roman"/>
          <w:sz w:val="28"/>
          <w:szCs w:val="28"/>
        </w:rPr>
        <w:t xml:space="preserve"> ….…. 30</w:t>
      </w:r>
    </w:p>
    <w:p w:rsidR="007E0709" w:rsidRPr="00ED0C92" w:rsidRDefault="007E0709" w:rsidP="007E0709">
      <w:pPr>
        <w:pStyle w:val="ab"/>
        <w:ind w:firstLine="709"/>
        <w:rPr>
          <w:rFonts w:ascii="Times New Roman" w:hAnsi="Times New Roman"/>
          <w:color w:val="000000"/>
          <w:sz w:val="28"/>
          <w:szCs w:val="28"/>
        </w:rPr>
      </w:pPr>
      <w:r w:rsidRPr="00ED0C92">
        <w:rPr>
          <w:rFonts w:ascii="Times New Roman" w:hAnsi="Times New Roman"/>
          <w:bCs/>
          <w:color w:val="000000"/>
          <w:sz w:val="28"/>
          <w:szCs w:val="28"/>
        </w:rPr>
        <w:t>Количественные </w:t>
      </w:r>
      <w:proofErr w:type="spellStart"/>
      <w:r w:rsidRPr="00ED0C92">
        <w:rPr>
          <w:rFonts w:ascii="Times New Roman" w:hAnsi="Times New Roman"/>
          <w:bCs/>
          <w:color w:val="000000"/>
          <w:sz w:val="28"/>
          <w:szCs w:val="28"/>
        </w:rPr>
        <w:t>копроовоскопические</w:t>
      </w:r>
      <w:proofErr w:type="spellEnd"/>
      <w:r w:rsidRPr="00ED0C92">
        <w:rPr>
          <w:rFonts w:ascii="Times New Roman" w:hAnsi="Times New Roman"/>
          <w:bCs/>
          <w:color w:val="000000"/>
          <w:sz w:val="28"/>
          <w:szCs w:val="28"/>
        </w:rPr>
        <w:t xml:space="preserve"> методы</w:t>
      </w:r>
      <w:r>
        <w:rPr>
          <w:rFonts w:ascii="Times New Roman" w:hAnsi="Times New Roman"/>
          <w:bCs/>
          <w:color w:val="000000"/>
          <w:sz w:val="28"/>
          <w:szCs w:val="28"/>
        </w:rPr>
        <w:t xml:space="preserve"> ………………….……... 32</w:t>
      </w:r>
    </w:p>
    <w:p w:rsidR="007E0709" w:rsidRPr="00ED0C92" w:rsidRDefault="007E0709" w:rsidP="007E0709">
      <w:pPr>
        <w:pStyle w:val="ab"/>
        <w:ind w:firstLine="709"/>
        <w:rPr>
          <w:rFonts w:ascii="Times New Roman" w:hAnsi="Times New Roman"/>
          <w:bCs/>
          <w:sz w:val="28"/>
          <w:szCs w:val="28"/>
        </w:rPr>
      </w:pPr>
      <w:r w:rsidRPr="00ED0C92">
        <w:rPr>
          <w:rFonts w:ascii="Times New Roman" w:hAnsi="Times New Roman"/>
          <w:bCs/>
          <w:sz w:val="28"/>
          <w:szCs w:val="28"/>
        </w:rPr>
        <w:t>Метод Като-</w:t>
      </w:r>
      <w:proofErr w:type="spellStart"/>
      <w:r w:rsidRPr="00ED0C92">
        <w:rPr>
          <w:rFonts w:ascii="Times New Roman" w:hAnsi="Times New Roman"/>
          <w:bCs/>
          <w:sz w:val="28"/>
          <w:szCs w:val="28"/>
        </w:rPr>
        <w:t>Катц</w:t>
      </w:r>
      <w:proofErr w:type="spellEnd"/>
      <w:r>
        <w:rPr>
          <w:rFonts w:ascii="Times New Roman" w:hAnsi="Times New Roman"/>
          <w:bCs/>
          <w:sz w:val="28"/>
          <w:szCs w:val="28"/>
        </w:rPr>
        <w:t xml:space="preserve"> …………………………………………...……………… 32</w:t>
      </w:r>
    </w:p>
    <w:p w:rsidR="007E0709" w:rsidRPr="00ED0C92" w:rsidRDefault="007E0709" w:rsidP="007E0709">
      <w:pPr>
        <w:pStyle w:val="ab"/>
        <w:ind w:firstLine="709"/>
        <w:rPr>
          <w:rFonts w:ascii="Times New Roman" w:hAnsi="Times New Roman"/>
          <w:sz w:val="28"/>
          <w:szCs w:val="28"/>
          <w:lang w:val="ky-KG"/>
        </w:rPr>
      </w:pPr>
      <w:r w:rsidRPr="00ED0C92">
        <w:rPr>
          <w:rFonts w:ascii="Times New Roman" w:hAnsi="Times New Roman"/>
          <w:sz w:val="28"/>
          <w:szCs w:val="28"/>
        </w:rPr>
        <w:t xml:space="preserve">Метод толстого мазка под целлофаном по Като </w:t>
      </w:r>
      <w:r>
        <w:rPr>
          <w:rFonts w:ascii="Times New Roman" w:hAnsi="Times New Roman"/>
          <w:sz w:val="28"/>
          <w:szCs w:val="28"/>
        </w:rPr>
        <w:t>………………………… 34</w:t>
      </w:r>
    </w:p>
    <w:p w:rsidR="007E0709" w:rsidRPr="00ED0C92" w:rsidRDefault="007E0709" w:rsidP="007E0709">
      <w:pPr>
        <w:pStyle w:val="ab"/>
        <w:ind w:firstLine="709"/>
        <w:rPr>
          <w:rFonts w:ascii="Times New Roman" w:hAnsi="Times New Roman"/>
          <w:sz w:val="28"/>
          <w:szCs w:val="28"/>
        </w:rPr>
      </w:pPr>
      <w:proofErr w:type="gramStart"/>
      <w:r w:rsidRPr="00ED0C92">
        <w:rPr>
          <w:rFonts w:ascii="Times New Roman" w:hAnsi="Times New Roman"/>
          <w:sz w:val="28"/>
          <w:szCs w:val="28"/>
        </w:rPr>
        <w:t>Формалин-эфирный</w:t>
      </w:r>
      <w:proofErr w:type="gramEnd"/>
      <w:r w:rsidRPr="00ED0C92">
        <w:rPr>
          <w:rFonts w:ascii="Times New Roman" w:hAnsi="Times New Roman"/>
          <w:sz w:val="28"/>
          <w:szCs w:val="28"/>
        </w:rPr>
        <w:t xml:space="preserve"> метод (седиментация)</w:t>
      </w:r>
      <w:r>
        <w:rPr>
          <w:rFonts w:ascii="Times New Roman" w:hAnsi="Times New Roman"/>
          <w:sz w:val="28"/>
          <w:szCs w:val="28"/>
        </w:rPr>
        <w:t xml:space="preserve"> ………………………...……. 37</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Уксусно-эфирный метод (седиментация)</w:t>
      </w:r>
      <w:r>
        <w:rPr>
          <w:rFonts w:ascii="Times New Roman" w:hAnsi="Times New Roman"/>
          <w:sz w:val="28"/>
          <w:szCs w:val="28"/>
        </w:rPr>
        <w:t xml:space="preserve"> ……………………..…………. 38 </w:t>
      </w:r>
    </w:p>
    <w:p w:rsidR="007E0709" w:rsidRDefault="007E0709" w:rsidP="007E0709">
      <w:pPr>
        <w:pStyle w:val="ab"/>
        <w:ind w:firstLine="709"/>
        <w:rPr>
          <w:rFonts w:ascii="Times New Roman" w:hAnsi="Times New Roman"/>
          <w:sz w:val="28"/>
          <w:szCs w:val="28"/>
        </w:rPr>
      </w:pPr>
      <w:r w:rsidRPr="00ED0C92">
        <w:rPr>
          <w:rFonts w:ascii="Times New Roman" w:hAnsi="Times New Roman"/>
          <w:sz w:val="28"/>
          <w:szCs w:val="28"/>
        </w:rPr>
        <w:t>Химико-</w:t>
      </w:r>
      <w:proofErr w:type="spellStart"/>
      <w:r w:rsidRPr="00ED0C92">
        <w:rPr>
          <w:rFonts w:ascii="Times New Roman" w:hAnsi="Times New Roman"/>
          <w:sz w:val="28"/>
          <w:szCs w:val="28"/>
        </w:rPr>
        <w:t>седиментационный</w:t>
      </w:r>
      <w:proofErr w:type="spellEnd"/>
      <w:r w:rsidRPr="00ED0C92">
        <w:rPr>
          <w:rFonts w:ascii="Times New Roman" w:hAnsi="Times New Roman"/>
          <w:sz w:val="28"/>
          <w:szCs w:val="28"/>
        </w:rPr>
        <w:t xml:space="preserve"> метод</w:t>
      </w:r>
      <w:r>
        <w:rPr>
          <w:rFonts w:ascii="Times New Roman" w:hAnsi="Times New Roman"/>
          <w:sz w:val="28"/>
          <w:szCs w:val="28"/>
        </w:rPr>
        <w:t xml:space="preserve"> ……………………………………..… 40</w:t>
      </w:r>
    </w:p>
    <w:p w:rsidR="007E0709" w:rsidRPr="007E03CF" w:rsidRDefault="007E0709" w:rsidP="007E0709">
      <w:pPr>
        <w:pStyle w:val="ab"/>
        <w:ind w:firstLine="709"/>
        <w:jc w:val="both"/>
        <w:rPr>
          <w:rFonts w:ascii="Times New Roman" w:hAnsi="Times New Roman"/>
          <w:sz w:val="28"/>
          <w:szCs w:val="28"/>
        </w:rPr>
      </w:pPr>
      <w:r>
        <w:rPr>
          <w:rFonts w:ascii="Times New Roman" w:hAnsi="Times New Roman"/>
          <w:sz w:val="28"/>
          <w:szCs w:val="28"/>
        </w:rPr>
        <w:t>Я</w:t>
      </w:r>
      <w:r w:rsidRPr="007E03CF">
        <w:rPr>
          <w:rFonts w:ascii="Times New Roman" w:hAnsi="Times New Roman"/>
          <w:sz w:val="28"/>
          <w:szCs w:val="28"/>
        </w:rPr>
        <w:t>иц паразитических червей, имеющих медицинское значение</w:t>
      </w:r>
      <w:r>
        <w:rPr>
          <w:rFonts w:ascii="Times New Roman" w:hAnsi="Times New Roman"/>
          <w:sz w:val="28"/>
          <w:szCs w:val="28"/>
        </w:rPr>
        <w:t xml:space="preserve"> ………... 42</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lang w:val="ky-KG"/>
        </w:rPr>
        <w:t>М</w:t>
      </w:r>
      <w:proofErr w:type="spellStart"/>
      <w:r w:rsidRPr="00ED0C92">
        <w:rPr>
          <w:rFonts w:ascii="Times New Roman" w:hAnsi="Times New Roman"/>
          <w:sz w:val="28"/>
          <w:szCs w:val="28"/>
        </w:rPr>
        <w:t>етод</w:t>
      </w:r>
      <w:proofErr w:type="spellEnd"/>
      <w:r w:rsidRPr="00ED0C92">
        <w:rPr>
          <w:rFonts w:ascii="Times New Roman" w:hAnsi="Times New Roman"/>
          <w:sz w:val="28"/>
          <w:szCs w:val="28"/>
        </w:rPr>
        <w:t xml:space="preserve"> исследования фекалий на кишечные простейшие и гельминты из консерванта</w:t>
      </w:r>
      <w:r>
        <w:rPr>
          <w:rFonts w:ascii="Times New Roman" w:hAnsi="Times New Roman"/>
          <w:sz w:val="28"/>
          <w:szCs w:val="28"/>
        </w:rPr>
        <w:t xml:space="preserve"> …………………………………………….…………………………. 51</w:t>
      </w:r>
    </w:p>
    <w:p w:rsidR="007E0709" w:rsidRPr="00ED0C92" w:rsidRDefault="007E0709" w:rsidP="007E0709">
      <w:pPr>
        <w:pStyle w:val="ab"/>
        <w:ind w:firstLine="709"/>
        <w:rPr>
          <w:rFonts w:ascii="Times New Roman" w:hAnsi="Times New Roman"/>
          <w:sz w:val="28"/>
          <w:szCs w:val="28"/>
        </w:rPr>
      </w:pPr>
      <w:r>
        <w:rPr>
          <w:rFonts w:ascii="Times New Roman" w:hAnsi="Times New Roman"/>
          <w:sz w:val="28"/>
          <w:szCs w:val="28"/>
        </w:rPr>
        <w:t xml:space="preserve"> </w:t>
      </w:r>
      <w:r w:rsidRPr="00ED0C92">
        <w:rPr>
          <w:rFonts w:ascii="Times New Roman" w:hAnsi="Times New Roman"/>
          <w:sz w:val="28"/>
          <w:szCs w:val="28"/>
        </w:rPr>
        <w:t>Метод влажного мазка из консерванта</w:t>
      </w:r>
      <w:r>
        <w:rPr>
          <w:rFonts w:ascii="Times New Roman" w:hAnsi="Times New Roman"/>
          <w:sz w:val="28"/>
          <w:szCs w:val="28"/>
        </w:rPr>
        <w:t xml:space="preserve"> ………………………………….. 52</w:t>
      </w:r>
    </w:p>
    <w:p w:rsidR="007E0709" w:rsidRPr="00ED0C92" w:rsidRDefault="007E0709" w:rsidP="007E0709">
      <w:pPr>
        <w:pStyle w:val="ab"/>
        <w:ind w:firstLine="709"/>
        <w:jc w:val="both"/>
        <w:rPr>
          <w:rFonts w:ascii="Times New Roman" w:hAnsi="Times New Roman"/>
          <w:color w:val="000000"/>
          <w:sz w:val="28"/>
          <w:szCs w:val="28"/>
        </w:rPr>
      </w:pPr>
      <w:r w:rsidRPr="00ED0C92">
        <w:rPr>
          <w:rFonts w:ascii="Times New Roman" w:hAnsi="Times New Roman"/>
          <w:bCs/>
          <w:color w:val="000000"/>
          <w:sz w:val="28"/>
          <w:szCs w:val="28"/>
        </w:rPr>
        <w:lastRenderedPageBreak/>
        <w:t xml:space="preserve">Методы окрашенных мазков на </w:t>
      </w:r>
      <w:proofErr w:type="spellStart"/>
      <w:r w:rsidRPr="00ED0C92">
        <w:rPr>
          <w:rFonts w:ascii="Times New Roman" w:hAnsi="Times New Roman"/>
          <w:bCs/>
          <w:color w:val="000000"/>
          <w:sz w:val="28"/>
          <w:szCs w:val="28"/>
        </w:rPr>
        <w:t>криптоспоридиоз</w:t>
      </w:r>
      <w:proofErr w:type="spellEnd"/>
      <w:r w:rsidRPr="00ED0C92">
        <w:rPr>
          <w:rFonts w:ascii="Times New Roman" w:hAnsi="Times New Roman"/>
          <w:bCs/>
          <w:color w:val="000000"/>
          <w:sz w:val="28"/>
          <w:szCs w:val="28"/>
        </w:rPr>
        <w:t xml:space="preserve"> (по </w:t>
      </w:r>
      <w:proofErr w:type="spellStart"/>
      <w:r w:rsidRPr="00ED0C92">
        <w:rPr>
          <w:rFonts w:ascii="Times New Roman" w:hAnsi="Times New Roman"/>
          <w:bCs/>
          <w:color w:val="000000"/>
          <w:sz w:val="28"/>
          <w:szCs w:val="28"/>
        </w:rPr>
        <w:t>Цилю-Нильсену</w:t>
      </w:r>
      <w:proofErr w:type="spellEnd"/>
      <w:r w:rsidRPr="00ED0C92">
        <w:rPr>
          <w:rFonts w:ascii="Times New Roman" w:hAnsi="Times New Roman"/>
          <w:bCs/>
          <w:color w:val="000000"/>
          <w:sz w:val="28"/>
          <w:szCs w:val="28"/>
        </w:rPr>
        <w:t>; Романовскому-</w:t>
      </w:r>
      <w:proofErr w:type="spellStart"/>
      <w:r w:rsidRPr="00ED0C92">
        <w:rPr>
          <w:rFonts w:ascii="Times New Roman" w:hAnsi="Times New Roman"/>
          <w:bCs/>
          <w:color w:val="000000"/>
          <w:sz w:val="28"/>
          <w:szCs w:val="28"/>
        </w:rPr>
        <w:t>Гимзе</w:t>
      </w:r>
      <w:proofErr w:type="spellEnd"/>
      <w:r w:rsidRPr="00ED0C92">
        <w:rPr>
          <w:rFonts w:ascii="Times New Roman" w:hAnsi="Times New Roman"/>
          <w:bCs/>
          <w:color w:val="000000"/>
          <w:sz w:val="28"/>
          <w:szCs w:val="28"/>
        </w:rPr>
        <w:t>)</w:t>
      </w:r>
      <w:r>
        <w:rPr>
          <w:rFonts w:ascii="Times New Roman" w:hAnsi="Times New Roman"/>
          <w:bCs/>
          <w:color w:val="000000"/>
          <w:sz w:val="28"/>
          <w:szCs w:val="28"/>
        </w:rPr>
        <w:t xml:space="preserve"> ………………………………………………... 53</w:t>
      </w:r>
    </w:p>
    <w:p w:rsidR="007E0709" w:rsidRPr="00ED0C92" w:rsidRDefault="007E0709" w:rsidP="007E0709">
      <w:pPr>
        <w:pStyle w:val="ab"/>
        <w:ind w:firstLine="709"/>
        <w:jc w:val="both"/>
        <w:rPr>
          <w:rFonts w:ascii="Times New Roman" w:hAnsi="Times New Roman"/>
          <w:kern w:val="36"/>
          <w:sz w:val="28"/>
          <w:szCs w:val="28"/>
        </w:rPr>
      </w:pPr>
      <w:r w:rsidRPr="00ED0C92">
        <w:rPr>
          <w:rFonts w:ascii="Times New Roman" w:hAnsi="Times New Roman"/>
          <w:kern w:val="36"/>
          <w:sz w:val="28"/>
          <w:szCs w:val="28"/>
        </w:rPr>
        <w:t>Микроскопическое исследование дуоденального содержимого, мокроты и мочи</w:t>
      </w:r>
      <w:r>
        <w:rPr>
          <w:rFonts w:ascii="Times New Roman" w:hAnsi="Times New Roman"/>
          <w:kern w:val="36"/>
          <w:sz w:val="28"/>
          <w:szCs w:val="28"/>
        </w:rPr>
        <w:t xml:space="preserve"> ……………………………………………………………………………….. 56</w:t>
      </w:r>
    </w:p>
    <w:p w:rsidR="007E0709" w:rsidRPr="00ED0C92" w:rsidRDefault="007E0709" w:rsidP="007E0709">
      <w:pPr>
        <w:pStyle w:val="ab"/>
        <w:ind w:firstLine="709"/>
        <w:rPr>
          <w:rFonts w:ascii="Times New Roman" w:hAnsi="Times New Roman"/>
          <w:bCs/>
          <w:color w:val="000000"/>
          <w:sz w:val="28"/>
          <w:szCs w:val="28"/>
        </w:rPr>
      </w:pPr>
      <w:r w:rsidRPr="00ED0C92">
        <w:rPr>
          <w:rFonts w:ascii="Times New Roman" w:hAnsi="Times New Roman"/>
          <w:bCs/>
          <w:color w:val="000000"/>
          <w:sz w:val="28"/>
          <w:szCs w:val="28"/>
        </w:rPr>
        <w:t xml:space="preserve">Исследования </w:t>
      </w:r>
      <w:proofErr w:type="spellStart"/>
      <w:r w:rsidRPr="00ED0C92">
        <w:rPr>
          <w:rFonts w:ascii="Times New Roman" w:hAnsi="Times New Roman"/>
          <w:bCs/>
          <w:color w:val="000000"/>
          <w:sz w:val="28"/>
          <w:szCs w:val="28"/>
        </w:rPr>
        <w:t>нативного</w:t>
      </w:r>
      <w:proofErr w:type="spellEnd"/>
      <w:r w:rsidRPr="00ED0C92">
        <w:rPr>
          <w:rFonts w:ascii="Times New Roman" w:hAnsi="Times New Roman"/>
          <w:bCs/>
          <w:color w:val="000000"/>
          <w:sz w:val="28"/>
          <w:szCs w:val="28"/>
        </w:rPr>
        <w:t xml:space="preserve"> мазка желчи</w:t>
      </w:r>
      <w:r>
        <w:rPr>
          <w:rFonts w:ascii="Times New Roman" w:hAnsi="Times New Roman"/>
          <w:bCs/>
          <w:color w:val="000000"/>
          <w:sz w:val="28"/>
          <w:szCs w:val="28"/>
        </w:rPr>
        <w:t xml:space="preserve"> …………………………………… 56</w:t>
      </w:r>
    </w:p>
    <w:p w:rsidR="007E0709" w:rsidRPr="00ED0C92" w:rsidRDefault="007E0709" w:rsidP="007E0709">
      <w:pPr>
        <w:pStyle w:val="ab"/>
        <w:ind w:firstLine="709"/>
        <w:rPr>
          <w:rFonts w:ascii="Times New Roman" w:hAnsi="Times New Roman"/>
          <w:bCs/>
          <w:color w:val="000000"/>
          <w:sz w:val="28"/>
          <w:szCs w:val="28"/>
          <w:lang w:val="ky-KG"/>
        </w:rPr>
      </w:pPr>
      <w:r w:rsidRPr="00ED0C92">
        <w:rPr>
          <w:rFonts w:ascii="Times New Roman" w:hAnsi="Times New Roman"/>
          <w:bCs/>
          <w:color w:val="000000"/>
          <w:sz w:val="28"/>
          <w:szCs w:val="28"/>
        </w:rPr>
        <w:t xml:space="preserve">Исследование мокроты, промывных вод бронхов, </w:t>
      </w:r>
      <w:proofErr w:type="spellStart"/>
      <w:r w:rsidRPr="00ED0C92">
        <w:rPr>
          <w:rFonts w:ascii="Times New Roman" w:hAnsi="Times New Roman"/>
          <w:bCs/>
          <w:color w:val="000000"/>
          <w:sz w:val="28"/>
          <w:szCs w:val="28"/>
        </w:rPr>
        <w:t>лаважной</w:t>
      </w:r>
      <w:proofErr w:type="spellEnd"/>
      <w:r w:rsidRPr="00ED0C92">
        <w:rPr>
          <w:rFonts w:ascii="Times New Roman" w:hAnsi="Times New Roman"/>
          <w:bCs/>
          <w:color w:val="000000"/>
          <w:sz w:val="28"/>
          <w:szCs w:val="28"/>
        </w:rPr>
        <w:t xml:space="preserve"> жидкости</w:t>
      </w:r>
      <w:r>
        <w:rPr>
          <w:rFonts w:ascii="Times New Roman" w:hAnsi="Times New Roman"/>
          <w:bCs/>
          <w:color w:val="000000"/>
          <w:sz w:val="28"/>
          <w:szCs w:val="28"/>
        </w:rPr>
        <w:t xml:space="preserve"> . 57</w:t>
      </w:r>
    </w:p>
    <w:p w:rsidR="007E0709" w:rsidRPr="00ED0C92" w:rsidRDefault="007E0709" w:rsidP="007E0709">
      <w:pPr>
        <w:pStyle w:val="ab"/>
        <w:ind w:firstLine="709"/>
        <w:rPr>
          <w:rFonts w:ascii="Times New Roman" w:hAnsi="Times New Roman"/>
          <w:color w:val="000000"/>
          <w:sz w:val="28"/>
          <w:szCs w:val="28"/>
        </w:rPr>
      </w:pPr>
      <w:r w:rsidRPr="00ED0C92">
        <w:rPr>
          <w:rFonts w:ascii="Times New Roman" w:hAnsi="Times New Roman"/>
          <w:bCs/>
          <w:color w:val="000000"/>
          <w:sz w:val="28"/>
          <w:szCs w:val="28"/>
        </w:rPr>
        <w:t>Исследование мокроты</w:t>
      </w:r>
      <w:r>
        <w:rPr>
          <w:rFonts w:ascii="Times New Roman" w:hAnsi="Times New Roman"/>
          <w:bCs/>
          <w:color w:val="000000"/>
          <w:sz w:val="28"/>
          <w:szCs w:val="28"/>
        </w:rPr>
        <w:t xml:space="preserve"> …………..………………………………………... 57 </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Микроскопические исследования мочи</w:t>
      </w:r>
      <w:r>
        <w:rPr>
          <w:rFonts w:ascii="Times New Roman" w:hAnsi="Times New Roman"/>
          <w:sz w:val="28"/>
          <w:szCs w:val="28"/>
        </w:rPr>
        <w:t xml:space="preserve"> ………………………………….. 58</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 концентрации</w:t>
      </w:r>
      <w:r>
        <w:rPr>
          <w:rFonts w:ascii="Times New Roman" w:hAnsi="Times New Roman"/>
          <w:sz w:val="28"/>
          <w:szCs w:val="28"/>
        </w:rPr>
        <w:t xml:space="preserve"> ………………………………………………………. 59</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 "обогащенного" препарата</w:t>
      </w:r>
      <w:r>
        <w:rPr>
          <w:rFonts w:ascii="Times New Roman" w:hAnsi="Times New Roman"/>
          <w:sz w:val="28"/>
          <w:szCs w:val="28"/>
        </w:rPr>
        <w:t xml:space="preserve"> ………………………..………………. 60 </w:t>
      </w:r>
    </w:p>
    <w:p w:rsidR="007E0709" w:rsidRPr="00ED0C92" w:rsidRDefault="007E0709" w:rsidP="007E0709">
      <w:pPr>
        <w:pStyle w:val="ab"/>
        <w:ind w:firstLine="709"/>
        <w:jc w:val="both"/>
        <w:rPr>
          <w:rFonts w:ascii="Times New Roman" w:hAnsi="Times New Roman"/>
          <w:sz w:val="28"/>
          <w:szCs w:val="28"/>
        </w:rPr>
      </w:pPr>
      <w:proofErr w:type="spellStart"/>
      <w:r w:rsidRPr="00ED0C92">
        <w:rPr>
          <w:rFonts w:ascii="Times New Roman" w:hAnsi="Times New Roman"/>
          <w:sz w:val="28"/>
          <w:szCs w:val="28"/>
        </w:rPr>
        <w:t>Ларвоскопическое</w:t>
      </w:r>
      <w:proofErr w:type="spellEnd"/>
      <w:r w:rsidRPr="00ED0C92">
        <w:rPr>
          <w:rFonts w:ascii="Times New Roman" w:hAnsi="Times New Roman"/>
          <w:sz w:val="28"/>
          <w:szCs w:val="28"/>
        </w:rPr>
        <w:t xml:space="preserve"> исследование мышечной ткани для обнаружения личинок трихинелл</w:t>
      </w:r>
      <w:r>
        <w:rPr>
          <w:rFonts w:ascii="Times New Roman" w:hAnsi="Times New Roman"/>
          <w:sz w:val="28"/>
          <w:szCs w:val="28"/>
        </w:rPr>
        <w:t xml:space="preserve"> ……………………………………………………………….. 61</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 xml:space="preserve">Компрессорная </w:t>
      </w:r>
      <w:proofErr w:type="spellStart"/>
      <w:r w:rsidRPr="00ED0C92">
        <w:rPr>
          <w:rFonts w:ascii="Times New Roman" w:hAnsi="Times New Roman"/>
          <w:sz w:val="28"/>
          <w:szCs w:val="28"/>
        </w:rPr>
        <w:t>трихинеллоскопия</w:t>
      </w:r>
      <w:proofErr w:type="spellEnd"/>
      <w:r>
        <w:rPr>
          <w:rFonts w:ascii="Times New Roman" w:hAnsi="Times New Roman"/>
          <w:sz w:val="28"/>
          <w:szCs w:val="28"/>
        </w:rPr>
        <w:t xml:space="preserve"> …………………………………..…… 61</w:t>
      </w:r>
    </w:p>
    <w:p w:rsidR="007E0709" w:rsidRPr="00ED0C92" w:rsidRDefault="007E0709" w:rsidP="007E0709">
      <w:pPr>
        <w:pStyle w:val="ab"/>
        <w:ind w:firstLine="709"/>
        <w:rPr>
          <w:rFonts w:ascii="Times New Roman" w:hAnsi="Times New Roman"/>
          <w:sz w:val="28"/>
          <w:szCs w:val="28"/>
          <w:lang w:val="ky-KG"/>
        </w:rPr>
      </w:pPr>
      <w:proofErr w:type="spellStart"/>
      <w:r w:rsidRPr="00ED0C92">
        <w:rPr>
          <w:rFonts w:ascii="Times New Roman" w:hAnsi="Times New Roman"/>
          <w:sz w:val="28"/>
          <w:szCs w:val="28"/>
        </w:rPr>
        <w:t>Трихинеллоскопия</w:t>
      </w:r>
      <w:proofErr w:type="spellEnd"/>
      <w:r w:rsidRPr="00ED0C92">
        <w:rPr>
          <w:rFonts w:ascii="Times New Roman" w:hAnsi="Times New Roman"/>
          <w:sz w:val="28"/>
          <w:szCs w:val="28"/>
        </w:rPr>
        <w:t xml:space="preserve"> методом переваривания в искусственном желудочном соке</w:t>
      </w:r>
      <w:r>
        <w:rPr>
          <w:rFonts w:ascii="Times New Roman" w:hAnsi="Times New Roman"/>
          <w:sz w:val="28"/>
          <w:szCs w:val="28"/>
          <w:lang w:val="ky-KG"/>
        </w:rPr>
        <w:t xml:space="preserve"> ............................................................................................................................ 62 </w:t>
      </w:r>
    </w:p>
    <w:p w:rsidR="007E0709" w:rsidRPr="007E03CF" w:rsidRDefault="007E0709" w:rsidP="007E0709">
      <w:pPr>
        <w:pStyle w:val="ab"/>
        <w:ind w:firstLine="709"/>
        <w:rPr>
          <w:rFonts w:ascii="Times New Roman" w:hAnsi="Times New Roman"/>
          <w:sz w:val="28"/>
          <w:szCs w:val="28"/>
          <w:lang w:val="ky-KG"/>
        </w:rPr>
      </w:pPr>
      <w:r w:rsidRPr="007E03CF">
        <w:rPr>
          <w:rFonts w:ascii="Times New Roman" w:hAnsi="Times New Roman"/>
          <w:bCs/>
          <w:sz w:val="28"/>
          <w:szCs w:val="28"/>
        </w:rPr>
        <w:t>Идентификация простейших, обнаруживаемых в фекалиях</w:t>
      </w:r>
      <w:r>
        <w:rPr>
          <w:rFonts w:ascii="Times New Roman" w:hAnsi="Times New Roman"/>
          <w:bCs/>
          <w:sz w:val="28"/>
          <w:szCs w:val="28"/>
        </w:rPr>
        <w:t xml:space="preserve"> ……...……. 64</w:t>
      </w:r>
    </w:p>
    <w:p w:rsidR="007E0709" w:rsidRDefault="007E0709" w:rsidP="007E0709">
      <w:pPr>
        <w:pStyle w:val="ab"/>
        <w:ind w:firstLine="709"/>
        <w:rPr>
          <w:rFonts w:ascii="Times New Roman" w:hAnsi="Times New Roman"/>
          <w:b/>
          <w:sz w:val="28"/>
          <w:szCs w:val="28"/>
          <w:lang w:val="ky-KG"/>
        </w:rPr>
      </w:pPr>
    </w:p>
    <w:p w:rsidR="007E0709" w:rsidRPr="00ED0C92" w:rsidRDefault="007E0709" w:rsidP="007E0709">
      <w:pPr>
        <w:pStyle w:val="ab"/>
        <w:ind w:firstLine="709"/>
        <w:rPr>
          <w:rFonts w:ascii="Times New Roman" w:hAnsi="Times New Roman"/>
          <w:b/>
          <w:sz w:val="28"/>
          <w:szCs w:val="28"/>
        </w:rPr>
      </w:pPr>
      <w:r w:rsidRPr="00ED0C92">
        <w:rPr>
          <w:rFonts w:ascii="Times New Roman" w:hAnsi="Times New Roman"/>
          <w:b/>
          <w:sz w:val="28"/>
          <w:szCs w:val="28"/>
        </w:rPr>
        <w:t>1.</w:t>
      </w:r>
      <w:r>
        <w:rPr>
          <w:rFonts w:ascii="Times New Roman" w:hAnsi="Times New Roman"/>
          <w:b/>
          <w:sz w:val="28"/>
          <w:szCs w:val="28"/>
        </w:rPr>
        <w:t xml:space="preserve"> </w:t>
      </w:r>
      <w:r w:rsidRPr="00ED0C92">
        <w:rPr>
          <w:rFonts w:ascii="Times New Roman" w:hAnsi="Times New Roman"/>
          <w:b/>
          <w:sz w:val="28"/>
          <w:szCs w:val="28"/>
        </w:rPr>
        <w:t xml:space="preserve">Руководство по </w:t>
      </w:r>
      <w:proofErr w:type="spellStart"/>
      <w:r w:rsidRPr="00ED0C92">
        <w:rPr>
          <w:rFonts w:ascii="Times New Roman" w:hAnsi="Times New Roman"/>
          <w:b/>
          <w:sz w:val="28"/>
          <w:szCs w:val="28"/>
        </w:rPr>
        <w:t>санитарно</w:t>
      </w:r>
      <w:proofErr w:type="spellEnd"/>
      <w:r w:rsidRPr="00ED0C92">
        <w:rPr>
          <w:rFonts w:ascii="Times New Roman" w:hAnsi="Times New Roman"/>
          <w:b/>
          <w:sz w:val="28"/>
          <w:szCs w:val="28"/>
        </w:rPr>
        <w:t xml:space="preserve"> – гельминтологическим исследованиям объектов окружающей среды (приложение 1) </w:t>
      </w:r>
      <w:r>
        <w:rPr>
          <w:rFonts w:ascii="Times New Roman" w:hAnsi="Times New Roman"/>
          <w:b/>
          <w:sz w:val="28"/>
          <w:szCs w:val="28"/>
        </w:rPr>
        <w:t>…………………………….… 70</w:t>
      </w:r>
    </w:p>
    <w:p w:rsidR="007E0709" w:rsidRPr="00BB13F5" w:rsidRDefault="007E0709" w:rsidP="007E0709">
      <w:pPr>
        <w:tabs>
          <w:tab w:val="left" w:pos="2880"/>
        </w:tabs>
        <w:spacing w:after="0" w:line="240" w:lineRule="auto"/>
        <w:ind w:firstLine="709"/>
        <w:rPr>
          <w:rFonts w:ascii="Times New Roman" w:hAnsi="Times New Roman" w:cs="Times New Roman"/>
          <w:sz w:val="28"/>
          <w:szCs w:val="28"/>
        </w:rPr>
      </w:pPr>
      <w:r w:rsidRPr="00BB13F5">
        <w:rPr>
          <w:rFonts w:ascii="Times New Roman" w:hAnsi="Times New Roman" w:cs="Times New Roman"/>
          <w:sz w:val="28"/>
          <w:szCs w:val="28"/>
        </w:rPr>
        <w:t>Правила отбора проб для санитарно-</w:t>
      </w:r>
      <w:proofErr w:type="spellStart"/>
      <w:r w:rsidRPr="00BB13F5">
        <w:rPr>
          <w:rFonts w:ascii="Times New Roman" w:hAnsi="Times New Roman" w:cs="Times New Roman"/>
          <w:sz w:val="28"/>
          <w:szCs w:val="28"/>
        </w:rPr>
        <w:t>паразитологических</w:t>
      </w:r>
      <w:proofErr w:type="spellEnd"/>
      <w:r w:rsidRPr="00BB13F5">
        <w:rPr>
          <w:rFonts w:ascii="Times New Roman" w:hAnsi="Times New Roman" w:cs="Times New Roman"/>
          <w:sz w:val="28"/>
          <w:szCs w:val="28"/>
        </w:rPr>
        <w:t xml:space="preserve"> исследований 71</w:t>
      </w:r>
    </w:p>
    <w:p w:rsidR="007E0709" w:rsidRPr="00BB13F5" w:rsidRDefault="007E0709" w:rsidP="007E0709">
      <w:pPr>
        <w:pStyle w:val="ab"/>
        <w:ind w:firstLine="709"/>
        <w:rPr>
          <w:rFonts w:ascii="Times New Roman" w:hAnsi="Times New Roman"/>
          <w:sz w:val="28"/>
          <w:szCs w:val="28"/>
        </w:rPr>
      </w:pPr>
      <w:r w:rsidRPr="00BB13F5">
        <w:rPr>
          <w:rFonts w:ascii="Times New Roman" w:hAnsi="Times New Roman"/>
          <w:sz w:val="28"/>
          <w:szCs w:val="28"/>
        </w:rPr>
        <w:t>Подготовка проб к исследованию на наличие яиц гельминтов, личинок и цист (</w:t>
      </w:r>
      <w:proofErr w:type="spellStart"/>
      <w:r w:rsidRPr="00BB13F5">
        <w:rPr>
          <w:rFonts w:ascii="Times New Roman" w:hAnsi="Times New Roman"/>
          <w:sz w:val="28"/>
          <w:szCs w:val="28"/>
        </w:rPr>
        <w:t>ооцист</w:t>
      </w:r>
      <w:proofErr w:type="spellEnd"/>
      <w:r w:rsidRPr="00BB13F5">
        <w:rPr>
          <w:rFonts w:ascii="Times New Roman" w:hAnsi="Times New Roman"/>
          <w:sz w:val="28"/>
          <w:szCs w:val="28"/>
        </w:rPr>
        <w:t>) кишечных патогенных простейших</w:t>
      </w:r>
      <w:r>
        <w:rPr>
          <w:rFonts w:ascii="Times New Roman" w:hAnsi="Times New Roman"/>
          <w:sz w:val="28"/>
          <w:szCs w:val="28"/>
        </w:rPr>
        <w:t xml:space="preserve"> ………………………….…. 73</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 xml:space="preserve">Метод замачивания </w:t>
      </w:r>
      <w:r>
        <w:rPr>
          <w:rFonts w:ascii="Times New Roman" w:hAnsi="Times New Roman"/>
          <w:sz w:val="28"/>
          <w:szCs w:val="28"/>
        </w:rPr>
        <w:t>……………………………….…………………..…… 73</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 простых смывов</w:t>
      </w:r>
      <w:r>
        <w:rPr>
          <w:rFonts w:ascii="Times New Roman" w:hAnsi="Times New Roman"/>
          <w:sz w:val="28"/>
          <w:szCs w:val="28"/>
        </w:rPr>
        <w:t xml:space="preserve"> ……………………………………………….…… 73</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 инструментальных смывов с применением аппарата "</w:t>
      </w:r>
      <w:proofErr w:type="spellStart"/>
      <w:r w:rsidRPr="00ED0C92">
        <w:rPr>
          <w:rFonts w:ascii="Times New Roman" w:hAnsi="Times New Roman"/>
          <w:sz w:val="28"/>
          <w:szCs w:val="28"/>
        </w:rPr>
        <w:t>ПробоКонГ</w:t>
      </w:r>
      <w:proofErr w:type="spellEnd"/>
      <w:r w:rsidRPr="00ED0C92">
        <w:rPr>
          <w:rFonts w:ascii="Times New Roman" w:hAnsi="Times New Roman"/>
          <w:sz w:val="28"/>
          <w:szCs w:val="28"/>
        </w:rPr>
        <w:t>"</w:t>
      </w:r>
      <w:r>
        <w:rPr>
          <w:rFonts w:ascii="Times New Roman" w:hAnsi="Times New Roman"/>
          <w:sz w:val="28"/>
          <w:szCs w:val="28"/>
        </w:rPr>
        <w:t xml:space="preserve"> ……………………………………………………………...………………………. 74</w:t>
      </w:r>
    </w:p>
    <w:p w:rsidR="007E0709" w:rsidRPr="00ED0C92" w:rsidRDefault="007E0709" w:rsidP="007E0709">
      <w:pPr>
        <w:pStyle w:val="ab"/>
        <w:ind w:firstLine="709"/>
        <w:rPr>
          <w:rFonts w:ascii="Times New Roman" w:hAnsi="Times New Roman"/>
          <w:bCs/>
          <w:color w:val="000000"/>
          <w:sz w:val="28"/>
          <w:szCs w:val="28"/>
          <w:lang w:val="ky-KG"/>
        </w:rPr>
      </w:pPr>
      <w:r w:rsidRPr="00ED0C92">
        <w:rPr>
          <w:rFonts w:ascii="Times New Roman" w:hAnsi="Times New Roman"/>
          <w:sz w:val="28"/>
          <w:szCs w:val="28"/>
        </w:rPr>
        <w:t>Исследование свежеотжатых соков</w:t>
      </w:r>
      <w:r w:rsidRPr="00ED0C92">
        <w:rPr>
          <w:rFonts w:ascii="Times New Roman" w:hAnsi="Times New Roman"/>
          <w:sz w:val="28"/>
          <w:szCs w:val="28"/>
          <w:lang w:val="ky-KG"/>
        </w:rPr>
        <w:t xml:space="preserve"> </w:t>
      </w:r>
      <w:r>
        <w:rPr>
          <w:rFonts w:ascii="Times New Roman" w:hAnsi="Times New Roman"/>
          <w:sz w:val="28"/>
          <w:szCs w:val="28"/>
          <w:lang w:val="ky-KG"/>
        </w:rPr>
        <w:t>............................................................. 75</w:t>
      </w:r>
      <w:r w:rsidRPr="00ED0C92">
        <w:rPr>
          <w:rFonts w:ascii="Times New Roman" w:hAnsi="Times New Roman"/>
          <w:sz w:val="28"/>
          <w:szCs w:val="28"/>
          <w:lang w:val="ky-KG"/>
        </w:rPr>
        <w:t xml:space="preserve">                                    </w:t>
      </w:r>
    </w:p>
    <w:p w:rsidR="007E0709" w:rsidRDefault="007E0709" w:rsidP="007E0709">
      <w:pPr>
        <w:pStyle w:val="ab"/>
        <w:ind w:firstLine="709"/>
        <w:jc w:val="both"/>
        <w:rPr>
          <w:rFonts w:ascii="Times New Roman" w:hAnsi="Times New Roman"/>
          <w:sz w:val="28"/>
          <w:szCs w:val="28"/>
        </w:rPr>
      </w:pPr>
      <w:r w:rsidRPr="00ED0C92">
        <w:rPr>
          <w:rFonts w:ascii="Times New Roman" w:hAnsi="Times New Roman"/>
          <w:sz w:val="28"/>
          <w:szCs w:val="28"/>
        </w:rPr>
        <w:t>Методы исследования проб на яйца и личинки гельминтов, на цисты (</w:t>
      </w:r>
      <w:proofErr w:type="spellStart"/>
      <w:r w:rsidRPr="00ED0C92">
        <w:rPr>
          <w:rFonts w:ascii="Times New Roman" w:hAnsi="Times New Roman"/>
          <w:sz w:val="28"/>
          <w:szCs w:val="28"/>
        </w:rPr>
        <w:t>ооцисты</w:t>
      </w:r>
      <w:proofErr w:type="spellEnd"/>
      <w:r w:rsidRPr="00ED0C92">
        <w:rPr>
          <w:rFonts w:ascii="Times New Roman" w:hAnsi="Times New Roman"/>
          <w:sz w:val="28"/>
          <w:szCs w:val="28"/>
        </w:rPr>
        <w:t>) кишечных простейших</w:t>
      </w:r>
      <w:r>
        <w:rPr>
          <w:rFonts w:ascii="Times New Roman" w:hAnsi="Times New Roman"/>
          <w:sz w:val="28"/>
          <w:szCs w:val="28"/>
        </w:rPr>
        <w:t xml:space="preserve"> ………………………………………………. 75</w:t>
      </w:r>
    </w:p>
    <w:p w:rsidR="007E0709" w:rsidRPr="00BB13F5" w:rsidRDefault="007E0709" w:rsidP="007E0709">
      <w:pPr>
        <w:pStyle w:val="ab"/>
        <w:ind w:firstLine="709"/>
        <w:jc w:val="both"/>
        <w:rPr>
          <w:rFonts w:ascii="Times New Roman" w:hAnsi="Times New Roman"/>
          <w:sz w:val="28"/>
          <w:szCs w:val="28"/>
        </w:rPr>
      </w:pPr>
      <w:r w:rsidRPr="00BB13F5">
        <w:rPr>
          <w:rFonts w:ascii="Times New Roman" w:hAnsi="Times New Roman"/>
          <w:sz w:val="28"/>
          <w:szCs w:val="28"/>
        </w:rPr>
        <w:t>Приготовление флотационных растворов</w:t>
      </w:r>
      <w:r>
        <w:rPr>
          <w:rFonts w:ascii="Times New Roman" w:hAnsi="Times New Roman"/>
          <w:sz w:val="28"/>
          <w:szCs w:val="28"/>
        </w:rPr>
        <w:t xml:space="preserve"> ……………………………….. 76</w:t>
      </w:r>
    </w:p>
    <w:p w:rsidR="007E0709" w:rsidRPr="00ED0C92" w:rsidRDefault="007E0709" w:rsidP="007E0709">
      <w:pPr>
        <w:pStyle w:val="ab"/>
        <w:ind w:firstLine="709"/>
        <w:jc w:val="both"/>
        <w:rPr>
          <w:rFonts w:ascii="Times New Roman" w:hAnsi="Times New Roman"/>
          <w:sz w:val="28"/>
          <w:szCs w:val="28"/>
        </w:rPr>
      </w:pPr>
      <w:r w:rsidRPr="00ED0C92">
        <w:rPr>
          <w:rFonts w:ascii="Times New Roman" w:hAnsi="Times New Roman"/>
          <w:sz w:val="28"/>
          <w:szCs w:val="28"/>
        </w:rPr>
        <w:t>Метод исследования смывов без применения флотационных растворов</w:t>
      </w:r>
      <w:r>
        <w:rPr>
          <w:rFonts w:ascii="Times New Roman" w:hAnsi="Times New Roman"/>
          <w:sz w:val="28"/>
          <w:szCs w:val="28"/>
        </w:rPr>
        <w:t>.76</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 исследования осадка с интенсивным почвенным загрязнением</w:t>
      </w:r>
      <w:r>
        <w:rPr>
          <w:rFonts w:ascii="Times New Roman" w:hAnsi="Times New Roman"/>
          <w:sz w:val="28"/>
          <w:szCs w:val="28"/>
        </w:rPr>
        <w:t xml:space="preserve"> .. 77</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 фильтрации с использованием прозрачных трековых мембран</w:t>
      </w:r>
      <w:r>
        <w:rPr>
          <w:rFonts w:ascii="Times New Roman" w:hAnsi="Times New Roman"/>
          <w:sz w:val="28"/>
          <w:szCs w:val="28"/>
        </w:rPr>
        <w:t xml:space="preserve"> ... 77</w:t>
      </w:r>
    </w:p>
    <w:p w:rsidR="007E0709" w:rsidRPr="00ED0C92" w:rsidRDefault="007E0709" w:rsidP="007E0709">
      <w:pPr>
        <w:pStyle w:val="ab"/>
        <w:ind w:firstLine="709"/>
        <w:rPr>
          <w:rFonts w:ascii="Times New Roman" w:hAnsi="Times New Roman"/>
          <w:sz w:val="28"/>
          <w:szCs w:val="28"/>
          <w:lang w:val="ky-KG"/>
        </w:rPr>
      </w:pPr>
      <w:r w:rsidRPr="00ED0C92">
        <w:rPr>
          <w:rFonts w:ascii="Times New Roman" w:hAnsi="Times New Roman"/>
          <w:sz w:val="28"/>
          <w:szCs w:val="28"/>
        </w:rPr>
        <w:t>Санитарно-гельминтологическое исследование почвы</w:t>
      </w:r>
      <w:r w:rsidRPr="00ED0C92">
        <w:rPr>
          <w:rFonts w:ascii="Times New Roman" w:hAnsi="Times New Roman"/>
          <w:sz w:val="28"/>
          <w:szCs w:val="28"/>
          <w:lang w:val="ky-KG"/>
        </w:rPr>
        <w:t xml:space="preserve"> </w:t>
      </w:r>
      <w:r>
        <w:rPr>
          <w:rFonts w:ascii="Times New Roman" w:hAnsi="Times New Roman"/>
          <w:sz w:val="28"/>
          <w:szCs w:val="28"/>
          <w:lang w:val="ky-KG"/>
        </w:rPr>
        <w:t>............................. 78</w:t>
      </w:r>
      <w:r w:rsidRPr="00ED0C92">
        <w:rPr>
          <w:rFonts w:ascii="Times New Roman" w:hAnsi="Times New Roman"/>
          <w:sz w:val="28"/>
          <w:szCs w:val="28"/>
          <w:lang w:val="ky-KG"/>
        </w:rPr>
        <w:t xml:space="preserve">      </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Методы исследования почвы на яйца гельминтов по Романенко Н.А.</w:t>
      </w:r>
      <w:r>
        <w:rPr>
          <w:rFonts w:ascii="Times New Roman" w:hAnsi="Times New Roman"/>
          <w:sz w:val="28"/>
          <w:szCs w:val="28"/>
        </w:rPr>
        <w:t xml:space="preserve"> ... 79</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 xml:space="preserve">Метод исследования почвы на цисты кишечных простейших по </w:t>
      </w:r>
      <w:proofErr w:type="spellStart"/>
      <w:r w:rsidRPr="00ED0C92">
        <w:rPr>
          <w:rFonts w:ascii="Times New Roman" w:hAnsi="Times New Roman"/>
          <w:sz w:val="28"/>
          <w:szCs w:val="28"/>
        </w:rPr>
        <w:t>Падченко</w:t>
      </w:r>
      <w:proofErr w:type="spellEnd"/>
      <w:r w:rsidRPr="00ED0C92">
        <w:rPr>
          <w:rFonts w:ascii="Times New Roman" w:hAnsi="Times New Roman"/>
          <w:sz w:val="28"/>
          <w:szCs w:val="28"/>
        </w:rPr>
        <w:t xml:space="preserve"> И.К. (1992)</w:t>
      </w:r>
      <w:r>
        <w:rPr>
          <w:rFonts w:ascii="Times New Roman" w:hAnsi="Times New Roman"/>
          <w:sz w:val="28"/>
          <w:szCs w:val="28"/>
        </w:rPr>
        <w:t xml:space="preserve"> ………………………………………………………………………… 81</w:t>
      </w:r>
    </w:p>
    <w:p w:rsidR="007E0709" w:rsidRPr="00D914A4" w:rsidRDefault="007E0709" w:rsidP="007E0709">
      <w:pPr>
        <w:pStyle w:val="ab"/>
        <w:ind w:firstLine="709"/>
        <w:rPr>
          <w:rFonts w:ascii="Times New Roman" w:hAnsi="Times New Roman"/>
          <w:sz w:val="28"/>
          <w:szCs w:val="28"/>
        </w:rPr>
      </w:pPr>
      <w:r w:rsidRPr="00D914A4">
        <w:rPr>
          <w:rFonts w:ascii="Times New Roman" w:hAnsi="Times New Roman"/>
          <w:sz w:val="28"/>
          <w:szCs w:val="28"/>
          <w:lang w:val="ky-KG"/>
        </w:rPr>
        <w:t>Санитарно-гельминтологические исследование питьевой воды</w:t>
      </w:r>
      <w:r w:rsidRPr="00D914A4">
        <w:rPr>
          <w:rFonts w:ascii="Times New Roman" w:hAnsi="Times New Roman"/>
          <w:sz w:val="28"/>
          <w:szCs w:val="28"/>
        </w:rPr>
        <w:t xml:space="preserve"> ………</w:t>
      </w:r>
      <w:r>
        <w:rPr>
          <w:rFonts w:ascii="Times New Roman" w:hAnsi="Times New Roman"/>
          <w:sz w:val="28"/>
          <w:szCs w:val="28"/>
        </w:rPr>
        <w:t>.</w:t>
      </w:r>
      <w:r w:rsidRPr="00D914A4">
        <w:rPr>
          <w:rFonts w:ascii="Times New Roman" w:hAnsi="Times New Roman"/>
          <w:sz w:val="28"/>
          <w:szCs w:val="28"/>
        </w:rPr>
        <w:t>.</w:t>
      </w:r>
      <w:r>
        <w:rPr>
          <w:rFonts w:ascii="Times New Roman" w:hAnsi="Times New Roman"/>
          <w:sz w:val="28"/>
          <w:szCs w:val="28"/>
        </w:rPr>
        <w:t xml:space="preserve"> 82</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Методики санитарно-</w:t>
      </w:r>
      <w:proofErr w:type="spellStart"/>
      <w:r w:rsidRPr="00ED0C92">
        <w:rPr>
          <w:rFonts w:ascii="Times New Roman" w:hAnsi="Times New Roman"/>
          <w:sz w:val="28"/>
          <w:szCs w:val="28"/>
        </w:rPr>
        <w:t>паразитологического</w:t>
      </w:r>
      <w:proofErr w:type="spellEnd"/>
      <w:r w:rsidRPr="00ED0C92">
        <w:rPr>
          <w:rFonts w:ascii="Times New Roman" w:hAnsi="Times New Roman"/>
          <w:sz w:val="28"/>
          <w:szCs w:val="28"/>
        </w:rPr>
        <w:t xml:space="preserve"> исследования воды</w:t>
      </w:r>
      <w:r>
        <w:rPr>
          <w:rFonts w:ascii="Times New Roman" w:hAnsi="Times New Roman"/>
          <w:sz w:val="28"/>
          <w:szCs w:val="28"/>
        </w:rPr>
        <w:t xml:space="preserve"> ……….. 83</w:t>
      </w:r>
    </w:p>
    <w:p w:rsidR="007E0709" w:rsidRPr="00ED0C92" w:rsidRDefault="007E0709" w:rsidP="007E0709">
      <w:pPr>
        <w:pStyle w:val="ab"/>
        <w:ind w:firstLine="709"/>
        <w:rPr>
          <w:rFonts w:ascii="Times New Roman" w:hAnsi="Times New Roman"/>
          <w:sz w:val="28"/>
          <w:szCs w:val="28"/>
        </w:rPr>
      </w:pPr>
      <w:r w:rsidRPr="00ED0C92">
        <w:rPr>
          <w:rFonts w:ascii="Times New Roman" w:hAnsi="Times New Roman"/>
          <w:sz w:val="28"/>
          <w:szCs w:val="28"/>
        </w:rPr>
        <w:t>Флотационный метод исследования воды</w:t>
      </w:r>
      <w:r>
        <w:rPr>
          <w:rFonts w:ascii="Times New Roman" w:hAnsi="Times New Roman"/>
          <w:sz w:val="28"/>
          <w:szCs w:val="28"/>
        </w:rPr>
        <w:t xml:space="preserve"> ……………………………….. 84</w:t>
      </w:r>
    </w:p>
    <w:p w:rsidR="007E0709" w:rsidRDefault="007E0709" w:rsidP="007E0709">
      <w:pPr>
        <w:pStyle w:val="ab"/>
        <w:ind w:firstLine="709"/>
        <w:jc w:val="both"/>
        <w:rPr>
          <w:rFonts w:ascii="Times New Roman" w:hAnsi="Times New Roman"/>
          <w:sz w:val="28"/>
          <w:szCs w:val="28"/>
        </w:rPr>
      </w:pPr>
      <w:r w:rsidRPr="00ED0C92">
        <w:rPr>
          <w:rFonts w:ascii="Times New Roman" w:hAnsi="Times New Roman"/>
          <w:sz w:val="28"/>
          <w:szCs w:val="28"/>
        </w:rPr>
        <w:t>Метод санитарно-</w:t>
      </w:r>
      <w:proofErr w:type="spellStart"/>
      <w:r w:rsidRPr="00ED0C92">
        <w:rPr>
          <w:rFonts w:ascii="Times New Roman" w:hAnsi="Times New Roman"/>
          <w:sz w:val="28"/>
          <w:szCs w:val="28"/>
        </w:rPr>
        <w:t>паразитологического</w:t>
      </w:r>
      <w:proofErr w:type="spellEnd"/>
      <w:r w:rsidRPr="00ED0C92">
        <w:rPr>
          <w:rFonts w:ascii="Times New Roman" w:hAnsi="Times New Roman"/>
          <w:sz w:val="28"/>
          <w:szCs w:val="28"/>
        </w:rPr>
        <w:t xml:space="preserve"> исследования воды с применением прозрачных аналитических трековых мембран</w:t>
      </w:r>
      <w:r>
        <w:rPr>
          <w:rFonts w:ascii="Times New Roman" w:hAnsi="Times New Roman"/>
          <w:sz w:val="28"/>
          <w:szCs w:val="28"/>
        </w:rPr>
        <w:t xml:space="preserve"> ………………… 85</w:t>
      </w:r>
    </w:p>
    <w:p w:rsidR="007E0709" w:rsidRPr="00D914A4" w:rsidRDefault="007E0709" w:rsidP="007E0709">
      <w:pPr>
        <w:pStyle w:val="ab"/>
        <w:ind w:firstLine="709"/>
        <w:rPr>
          <w:rFonts w:ascii="Times New Roman" w:hAnsi="Times New Roman"/>
          <w:sz w:val="28"/>
          <w:szCs w:val="28"/>
          <w:lang w:val="ky-KG"/>
        </w:rPr>
      </w:pPr>
      <w:r w:rsidRPr="00D914A4">
        <w:rPr>
          <w:rFonts w:ascii="Times New Roman" w:hAnsi="Times New Roman"/>
          <w:sz w:val="28"/>
          <w:szCs w:val="28"/>
        </w:rPr>
        <w:t>Методика санитарно-</w:t>
      </w:r>
      <w:proofErr w:type="spellStart"/>
      <w:r w:rsidRPr="00D914A4">
        <w:rPr>
          <w:rFonts w:ascii="Times New Roman" w:hAnsi="Times New Roman"/>
          <w:sz w:val="28"/>
          <w:szCs w:val="28"/>
        </w:rPr>
        <w:t>паразитологического</w:t>
      </w:r>
      <w:proofErr w:type="spellEnd"/>
      <w:r w:rsidRPr="00D914A4">
        <w:rPr>
          <w:rFonts w:ascii="Times New Roman" w:hAnsi="Times New Roman"/>
          <w:sz w:val="28"/>
          <w:szCs w:val="28"/>
        </w:rPr>
        <w:t xml:space="preserve"> исследования воды</w:t>
      </w:r>
      <w:r>
        <w:rPr>
          <w:rFonts w:ascii="Times New Roman" w:hAnsi="Times New Roman"/>
          <w:sz w:val="28"/>
          <w:szCs w:val="28"/>
        </w:rPr>
        <w:t xml:space="preserve"> </w:t>
      </w:r>
      <w:r w:rsidRPr="00D914A4">
        <w:rPr>
          <w:rFonts w:ascii="Times New Roman" w:hAnsi="Times New Roman"/>
          <w:sz w:val="28"/>
          <w:szCs w:val="28"/>
        </w:rPr>
        <w:t xml:space="preserve">на наличие </w:t>
      </w:r>
      <w:proofErr w:type="spellStart"/>
      <w:r w:rsidRPr="00D914A4">
        <w:rPr>
          <w:rFonts w:ascii="Times New Roman" w:hAnsi="Times New Roman"/>
          <w:sz w:val="28"/>
          <w:szCs w:val="28"/>
        </w:rPr>
        <w:t>ооцист</w:t>
      </w:r>
      <w:proofErr w:type="spellEnd"/>
      <w:r w:rsidRPr="00D914A4">
        <w:rPr>
          <w:rFonts w:ascii="Times New Roman" w:hAnsi="Times New Roman"/>
          <w:sz w:val="28"/>
          <w:szCs w:val="28"/>
        </w:rPr>
        <w:t xml:space="preserve"> </w:t>
      </w:r>
      <w:proofErr w:type="spellStart"/>
      <w:r w:rsidRPr="00D914A4">
        <w:rPr>
          <w:rFonts w:ascii="Times New Roman" w:hAnsi="Times New Roman"/>
          <w:sz w:val="28"/>
          <w:szCs w:val="28"/>
        </w:rPr>
        <w:t>криптоспоридий</w:t>
      </w:r>
      <w:proofErr w:type="spellEnd"/>
      <w:r w:rsidRPr="00D914A4">
        <w:rPr>
          <w:rFonts w:ascii="Times New Roman" w:hAnsi="Times New Roman"/>
          <w:sz w:val="28"/>
          <w:szCs w:val="28"/>
        </w:rPr>
        <w:t xml:space="preserve"> …</w:t>
      </w:r>
      <w:r>
        <w:rPr>
          <w:rFonts w:ascii="Times New Roman" w:hAnsi="Times New Roman"/>
          <w:sz w:val="28"/>
          <w:szCs w:val="28"/>
        </w:rPr>
        <w:t>………………...……………………………………... 87</w:t>
      </w:r>
    </w:p>
    <w:p w:rsidR="007E0709" w:rsidRDefault="007E0709" w:rsidP="007E0709">
      <w:pPr>
        <w:spacing w:after="0" w:line="240" w:lineRule="auto"/>
        <w:ind w:firstLine="709"/>
        <w:rPr>
          <w:rFonts w:ascii="Times New Roman" w:hAnsi="Times New Roman"/>
          <w:sz w:val="28"/>
          <w:szCs w:val="28"/>
          <w:lang w:val="ky-KG"/>
        </w:rPr>
      </w:pPr>
      <w:r w:rsidRPr="00D914A4">
        <w:rPr>
          <w:rFonts w:ascii="Times New Roman" w:hAnsi="Times New Roman"/>
          <w:sz w:val="28"/>
          <w:szCs w:val="28"/>
          <w:lang w:val="ky-KG"/>
        </w:rPr>
        <w:t>Размеры яиц нематод в цестод в сравнении</w:t>
      </w:r>
      <w:r>
        <w:rPr>
          <w:rFonts w:ascii="Times New Roman" w:hAnsi="Times New Roman"/>
          <w:sz w:val="28"/>
          <w:szCs w:val="28"/>
          <w:lang w:val="ky-KG"/>
        </w:rPr>
        <w:t xml:space="preserve"> .............................................. 90</w:t>
      </w:r>
    </w:p>
    <w:p w:rsidR="007E0709" w:rsidRDefault="007E0709" w:rsidP="007E0709">
      <w:pPr>
        <w:spacing w:after="0" w:line="240" w:lineRule="auto"/>
        <w:ind w:firstLine="709"/>
        <w:rPr>
          <w:rFonts w:ascii="Times New Roman" w:hAnsi="Times New Roman" w:cs="Times New Roman"/>
          <w:sz w:val="28"/>
          <w:szCs w:val="28"/>
        </w:rPr>
      </w:pPr>
      <w:r w:rsidRPr="00D914A4">
        <w:rPr>
          <w:rFonts w:ascii="Times New Roman" w:hAnsi="Times New Roman" w:cs="Times New Roman"/>
          <w:sz w:val="28"/>
          <w:szCs w:val="28"/>
        </w:rPr>
        <w:lastRenderedPageBreak/>
        <w:t xml:space="preserve">Размеры яиц трематод в сравнении </w:t>
      </w:r>
      <w:r>
        <w:rPr>
          <w:rFonts w:ascii="Times New Roman" w:hAnsi="Times New Roman" w:cs="Times New Roman"/>
          <w:sz w:val="28"/>
          <w:szCs w:val="28"/>
        </w:rPr>
        <w:t>………………………………………. 91</w:t>
      </w:r>
    </w:p>
    <w:p w:rsidR="007E0709" w:rsidRDefault="007E0709" w:rsidP="007E0709">
      <w:pPr>
        <w:spacing w:after="0" w:line="240" w:lineRule="auto"/>
        <w:ind w:firstLine="709"/>
        <w:jc w:val="both"/>
        <w:rPr>
          <w:rFonts w:ascii="Times New Roman" w:hAnsi="Times New Roman" w:cs="Times New Roman"/>
          <w:sz w:val="28"/>
          <w:szCs w:val="28"/>
        </w:rPr>
      </w:pPr>
      <w:r w:rsidRPr="00D914A4">
        <w:rPr>
          <w:rFonts w:ascii="Times New Roman" w:hAnsi="Times New Roman" w:cs="Times New Roman"/>
          <w:sz w:val="28"/>
          <w:szCs w:val="28"/>
        </w:rPr>
        <w:t>Яйца важнейших паразитических червей, имеющих медицинское значение</w:t>
      </w:r>
      <w:r>
        <w:rPr>
          <w:rFonts w:ascii="Times New Roman" w:hAnsi="Times New Roman" w:cs="Times New Roman"/>
          <w:sz w:val="28"/>
          <w:szCs w:val="28"/>
        </w:rPr>
        <w:t xml:space="preserve"> ………………………………………………………………………….... 92</w:t>
      </w:r>
    </w:p>
    <w:p w:rsidR="007E0709" w:rsidRDefault="007E0709" w:rsidP="007E07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Элементы кала в </w:t>
      </w:r>
      <w:proofErr w:type="spellStart"/>
      <w:r>
        <w:rPr>
          <w:rFonts w:ascii="Times New Roman" w:hAnsi="Times New Roman" w:cs="Times New Roman"/>
          <w:sz w:val="28"/>
          <w:szCs w:val="28"/>
        </w:rPr>
        <w:t>нативном</w:t>
      </w:r>
      <w:proofErr w:type="spellEnd"/>
      <w:r>
        <w:rPr>
          <w:rFonts w:ascii="Times New Roman" w:hAnsi="Times New Roman" w:cs="Times New Roman"/>
          <w:sz w:val="28"/>
          <w:szCs w:val="28"/>
        </w:rPr>
        <w:t xml:space="preserve"> препарате ………………………………….… 93</w:t>
      </w:r>
    </w:p>
    <w:p w:rsidR="007E0709" w:rsidRDefault="007E0709" w:rsidP="007E0709">
      <w:pPr>
        <w:spacing w:after="0" w:line="240" w:lineRule="auto"/>
        <w:ind w:firstLine="709"/>
        <w:jc w:val="both"/>
        <w:rPr>
          <w:rFonts w:ascii="Times New Roman" w:hAnsi="Times New Roman" w:cs="Times New Roman"/>
          <w:sz w:val="28"/>
          <w:szCs w:val="28"/>
        </w:rPr>
      </w:pPr>
      <w:r w:rsidRPr="00D914A4">
        <w:rPr>
          <w:rFonts w:ascii="Times New Roman" w:hAnsi="Times New Roman" w:cs="Times New Roman"/>
          <w:sz w:val="28"/>
          <w:szCs w:val="28"/>
        </w:rPr>
        <w:t>Организмы, отдельные клетки и различные образования, стимулирующие яйца и личинки гельминтов (для сравнения представлены яйца некоторых гельминтов)</w:t>
      </w:r>
      <w:r>
        <w:rPr>
          <w:rFonts w:ascii="Times New Roman" w:hAnsi="Times New Roman" w:cs="Times New Roman"/>
          <w:sz w:val="28"/>
          <w:szCs w:val="28"/>
        </w:rPr>
        <w:t xml:space="preserve"> ……………………………………………………………………….. 94</w:t>
      </w:r>
    </w:p>
    <w:p w:rsidR="007E0709" w:rsidRDefault="007E0709" w:rsidP="007E07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Размеры амёб, обитающих в кишечнике человека в сравнении ………... 95</w:t>
      </w:r>
    </w:p>
    <w:p w:rsidR="007E0709" w:rsidRDefault="007E0709" w:rsidP="007E07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Размеры </w:t>
      </w:r>
      <w:proofErr w:type="gramStart"/>
      <w:r>
        <w:rPr>
          <w:rFonts w:ascii="Times New Roman" w:hAnsi="Times New Roman" w:cs="Times New Roman"/>
          <w:sz w:val="28"/>
          <w:szCs w:val="28"/>
        </w:rPr>
        <w:t>жгутиковых</w:t>
      </w:r>
      <w:proofErr w:type="gramEnd"/>
      <w:r>
        <w:rPr>
          <w:rFonts w:ascii="Times New Roman" w:hAnsi="Times New Roman" w:cs="Times New Roman"/>
          <w:sz w:val="28"/>
          <w:szCs w:val="28"/>
        </w:rPr>
        <w:t xml:space="preserve"> в сравнении ………………………………………... 96</w:t>
      </w:r>
    </w:p>
    <w:p w:rsidR="007E0709" w:rsidRDefault="007E0709" w:rsidP="007E0709">
      <w:pPr>
        <w:spacing w:after="0" w:line="240" w:lineRule="auto"/>
        <w:ind w:firstLine="709"/>
        <w:rPr>
          <w:rFonts w:ascii="Times New Roman" w:hAnsi="Times New Roman" w:cs="Times New Roman"/>
          <w:sz w:val="28"/>
          <w:szCs w:val="28"/>
          <w:shd w:val="clear" w:color="auto" w:fill="FFFFFF"/>
        </w:rPr>
      </w:pPr>
      <w:r w:rsidRPr="00D914A4">
        <w:rPr>
          <w:rFonts w:ascii="Times New Roman" w:hAnsi="Times New Roman" w:cs="Times New Roman"/>
          <w:sz w:val="28"/>
          <w:szCs w:val="28"/>
          <w:shd w:val="clear" w:color="auto" w:fill="FFFFFF"/>
        </w:rPr>
        <w:t>Яйца некоторых глист</w:t>
      </w:r>
      <w:r>
        <w:rPr>
          <w:rFonts w:ascii="Times New Roman" w:hAnsi="Times New Roman" w:cs="Times New Roman"/>
          <w:sz w:val="28"/>
          <w:szCs w:val="28"/>
          <w:shd w:val="clear" w:color="auto" w:fill="FFFFFF"/>
        </w:rPr>
        <w:t xml:space="preserve"> ……………………………………………………... 97</w:t>
      </w:r>
    </w:p>
    <w:p w:rsidR="007E0709" w:rsidRDefault="007E0709" w:rsidP="007E0709">
      <w:pPr>
        <w:spacing w:after="0" w:line="240" w:lineRule="auto"/>
        <w:ind w:firstLine="709"/>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Информативность отдельных методов диагностики ……………………. 98</w:t>
      </w:r>
    </w:p>
    <w:p w:rsidR="007E0709" w:rsidRDefault="007E0709" w:rsidP="007E0709">
      <w:pPr>
        <w:spacing w:after="0" w:line="240" w:lineRule="auto"/>
        <w:ind w:firstLine="709"/>
        <w:rPr>
          <w:rFonts w:ascii="Times New Roman" w:hAnsi="Times New Roman" w:cs="Times New Roman"/>
          <w:sz w:val="28"/>
          <w:szCs w:val="28"/>
        </w:rPr>
      </w:pPr>
      <w:r w:rsidRPr="001E4D7B">
        <w:rPr>
          <w:rFonts w:ascii="Times New Roman" w:hAnsi="Times New Roman" w:cs="Times New Roman"/>
          <w:sz w:val="28"/>
          <w:szCs w:val="28"/>
        </w:rPr>
        <w:t>Список литературы</w:t>
      </w:r>
      <w:r>
        <w:rPr>
          <w:rFonts w:ascii="Times New Roman" w:hAnsi="Times New Roman" w:cs="Times New Roman"/>
          <w:sz w:val="28"/>
          <w:szCs w:val="28"/>
        </w:rPr>
        <w:t xml:space="preserve"> ………………………………………………………… 99 </w:t>
      </w:r>
    </w:p>
    <w:p w:rsidR="007E0709" w:rsidRDefault="007E0709" w:rsidP="007E0709">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Содержание ……………………………………………………………….. 100</w:t>
      </w: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467413" w:rsidRDefault="00467413" w:rsidP="007E0709">
      <w:pPr>
        <w:spacing w:after="0" w:line="240" w:lineRule="auto"/>
        <w:ind w:firstLine="709"/>
        <w:rPr>
          <w:rFonts w:ascii="Times New Roman" w:hAnsi="Times New Roman" w:cs="Times New Roman"/>
          <w:sz w:val="28"/>
          <w:szCs w:val="28"/>
        </w:rPr>
      </w:pPr>
    </w:p>
    <w:p w:rsidR="00467413" w:rsidRDefault="00467413" w:rsidP="007E0709">
      <w:pPr>
        <w:spacing w:after="0" w:line="240" w:lineRule="auto"/>
        <w:ind w:firstLine="709"/>
        <w:rPr>
          <w:rFonts w:ascii="Times New Roman" w:hAnsi="Times New Roman" w:cs="Times New Roman"/>
          <w:sz w:val="28"/>
          <w:szCs w:val="28"/>
        </w:rPr>
      </w:pPr>
    </w:p>
    <w:p w:rsidR="00467413" w:rsidRDefault="00467413" w:rsidP="007E0709">
      <w:pPr>
        <w:spacing w:after="0" w:line="240" w:lineRule="auto"/>
        <w:ind w:firstLine="709"/>
        <w:rPr>
          <w:rFonts w:ascii="Times New Roman" w:hAnsi="Times New Roman" w:cs="Times New Roman"/>
          <w:sz w:val="28"/>
          <w:szCs w:val="28"/>
        </w:rPr>
      </w:pPr>
    </w:p>
    <w:p w:rsidR="00467413" w:rsidRDefault="00467413"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5404E9" w:rsidRDefault="005404E9" w:rsidP="007E0709">
      <w:pPr>
        <w:spacing w:after="0" w:line="240" w:lineRule="auto"/>
        <w:ind w:firstLine="709"/>
        <w:rPr>
          <w:rFonts w:ascii="Times New Roman" w:hAnsi="Times New Roman" w:cs="Times New Roman"/>
          <w:sz w:val="28"/>
          <w:szCs w:val="28"/>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D90DF6" w:rsidRDefault="00D90DF6" w:rsidP="00D90DF6">
      <w:pPr>
        <w:spacing w:after="0" w:line="240" w:lineRule="auto"/>
        <w:ind w:firstLine="709"/>
        <w:jc w:val="center"/>
        <w:rPr>
          <w:rFonts w:ascii="Times New Roman" w:eastAsia="Times New Roman" w:hAnsi="Times New Roman" w:cs="Times New Roman"/>
          <w:sz w:val="28"/>
          <w:szCs w:val="28"/>
          <w:lang w:val="ky-KG"/>
        </w:rPr>
      </w:pPr>
      <w:r w:rsidRPr="005404E9">
        <w:rPr>
          <w:rFonts w:ascii="Times New Roman" w:eastAsia="Times New Roman" w:hAnsi="Times New Roman" w:cs="Times New Roman"/>
          <w:sz w:val="28"/>
          <w:szCs w:val="28"/>
        </w:rPr>
        <w:t>Усубалиева Ж.М.</w:t>
      </w:r>
      <w:r>
        <w:rPr>
          <w:rFonts w:ascii="Times New Roman" w:eastAsia="Times New Roman" w:hAnsi="Times New Roman" w:cs="Times New Roman"/>
          <w:sz w:val="28"/>
          <w:szCs w:val="28"/>
          <w:lang w:val="ky-KG"/>
        </w:rPr>
        <w:t>,</w:t>
      </w:r>
      <w:r w:rsidRPr="005404E9">
        <w:rPr>
          <w:rFonts w:ascii="Times New Roman" w:eastAsia="Times New Roman" w:hAnsi="Times New Roman" w:cs="Times New Roman"/>
          <w:sz w:val="28"/>
          <w:szCs w:val="28"/>
        </w:rPr>
        <w:t xml:space="preserve"> </w:t>
      </w:r>
      <w:proofErr w:type="spellStart"/>
      <w:r w:rsidRPr="005404E9">
        <w:rPr>
          <w:rFonts w:ascii="Times New Roman" w:hAnsi="Times New Roman" w:cs="Times New Roman"/>
          <w:sz w:val="28"/>
          <w:szCs w:val="28"/>
        </w:rPr>
        <w:t>Оторбаева</w:t>
      </w:r>
      <w:proofErr w:type="spellEnd"/>
      <w:r w:rsidRPr="005404E9">
        <w:rPr>
          <w:rFonts w:ascii="Times New Roman" w:hAnsi="Times New Roman" w:cs="Times New Roman"/>
          <w:sz w:val="28"/>
          <w:szCs w:val="28"/>
        </w:rPr>
        <w:t xml:space="preserve"> Д.С., </w:t>
      </w:r>
      <w:proofErr w:type="spellStart"/>
      <w:r w:rsidRPr="005404E9">
        <w:rPr>
          <w:rFonts w:ascii="Times New Roman" w:eastAsia="Times New Roman" w:hAnsi="Times New Roman" w:cs="Times New Roman"/>
          <w:sz w:val="28"/>
          <w:szCs w:val="28"/>
        </w:rPr>
        <w:t>Раимкулов</w:t>
      </w:r>
      <w:proofErr w:type="spellEnd"/>
      <w:r w:rsidRPr="005404E9">
        <w:rPr>
          <w:rFonts w:ascii="Times New Roman" w:eastAsia="Times New Roman" w:hAnsi="Times New Roman" w:cs="Times New Roman"/>
          <w:sz w:val="28"/>
          <w:szCs w:val="28"/>
        </w:rPr>
        <w:t xml:space="preserve"> К.М.,</w:t>
      </w:r>
    </w:p>
    <w:p w:rsidR="00D90DF6" w:rsidRDefault="00D90DF6" w:rsidP="00D90DF6">
      <w:pPr>
        <w:spacing w:after="0" w:line="240" w:lineRule="auto"/>
        <w:ind w:firstLine="709"/>
        <w:jc w:val="center"/>
        <w:rPr>
          <w:rFonts w:ascii="Times New Roman" w:eastAsia="Times New Roman" w:hAnsi="Times New Roman" w:cs="Times New Roman"/>
          <w:sz w:val="28"/>
          <w:szCs w:val="28"/>
          <w:lang w:val="ky-KG"/>
        </w:rPr>
      </w:pPr>
      <w:r w:rsidRPr="002604A4">
        <w:rPr>
          <w:rFonts w:ascii="Times New Roman" w:hAnsi="Times New Roman" w:cs="Times New Roman"/>
          <w:sz w:val="28"/>
          <w:szCs w:val="28"/>
          <w:lang w:val="ky-KG"/>
        </w:rPr>
        <w:t xml:space="preserve">Ашыралиева Д.О.  </w:t>
      </w:r>
      <w:r w:rsidRPr="002604A4">
        <w:rPr>
          <w:rFonts w:ascii="Times New Roman" w:eastAsia="Times New Roman" w:hAnsi="Times New Roman" w:cs="Times New Roman"/>
          <w:sz w:val="28"/>
          <w:szCs w:val="28"/>
          <w:lang w:val="ky-KG"/>
        </w:rPr>
        <w:t>Абдылдаева Г.Б., Жумашова Г.А.,</w:t>
      </w:r>
    </w:p>
    <w:p w:rsidR="00467413" w:rsidRPr="00D90DF6" w:rsidRDefault="00D90DF6" w:rsidP="00D90DF6">
      <w:pPr>
        <w:spacing w:after="0" w:line="240" w:lineRule="auto"/>
        <w:jc w:val="center"/>
        <w:rPr>
          <w:rFonts w:ascii="Times New Roman" w:eastAsia="Times New Roman" w:hAnsi="Times New Roman" w:cs="Times New Roman"/>
          <w:color w:val="FF0000"/>
          <w:sz w:val="24"/>
          <w:szCs w:val="24"/>
          <w:lang w:val="ky-KG"/>
        </w:rPr>
      </w:pPr>
      <w:r w:rsidRPr="002604A4">
        <w:rPr>
          <w:rFonts w:ascii="Times New Roman" w:hAnsi="Times New Roman" w:cs="Times New Roman"/>
          <w:sz w:val="28"/>
          <w:szCs w:val="28"/>
          <w:lang w:val="ky-KG"/>
        </w:rPr>
        <w:t>Тойгомбаева В.С., Ногойбаева К.А., Ашакеева Ж.К.</w:t>
      </w:r>
    </w:p>
    <w:p w:rsidR="00467413" w:rsidRPr="00D90DF6" w:rsidRDefault="00467413" w:rsidP="00467413">
      <w:pPr>
        <w:spacing w:after="0" w:line="240" w:lineRule="auto"/>
        <w:jc w:val="center"/>
        <w:rPr>
          <w:rFonts w:ascii="Times New Roman" w:eastAsia="Times New Roman" w:hAnsi="Times New Roman" w:cs="Times New Roman"/>
          <w:color w:val="FF0000"/>
          <w:sz w:val="24"/>
          <w:szCs w:val="24"/>
          <w:lang w:val="ky-KG"/>
        </w:rPr>
      </w:pPr>
    </w:p>
    <w:p w:rsidR="00643348" w:rsidRPr="00643348" w:rsidRDefault="00643348" w:rsidP="00467413">
      <w:pPr>
        <w:spacing w:after="0" w:line="240" w:lineRule="auto"/>
        <w:jc w:val="center"/>
        <w:rPr>
          <w:rFonts w:ascii="Times New Roman" w:hAnsi="Times New Roman" w:cs="Times New Roman"/>
          <w:b/>
          <w:sz w:val="28"/>
          <w:szCs w:val="28"/>
          <w:lang w:val="ky-KG"/>
        </w:rPr>
      </w:pPr>
      <w:r w:rsidRPr="00643348">
        <w:rPr>
          <w:rFonts w:ascii="Times New Roman" w:hAnsi="Times New Roman" w:cs="Times New Roman"/>
          <w:b/>
          <w:sz w:val="28"/>
          <w:szCs w:val="28"/>
        </w:rPr>
        <w:t xml:space="preserve">Руководство </w:t>
      </w:r>
    </w:p>
    <w:p w:rsidR="00643348" w:rsidRPr="00643348" w:rsidRDefault="00643348" w:rsidP="00467413">
      <w:pPr>
        <w:spacing w:after="0" w:line="240" w:lineRule="auto"/>
        <w:jc w:val="center"/>
        <w:rPr>
          <w:rFonts w:ascii="Times New Roman" w:hAnsi="Times New Roman" w:cs="Times New Roman"/>
          <w:b/>
          <w:sz w:val="28"/>
          <w:szCs w:val="28"/>
          <w:lang w:val="ky-KG"/>
        </w:rPr>
      </w:pPr>
      <w:r w:rsidRPr="00643348">
        <w:rPr>
          <w:rFonts w:ascii="Times New Roman" w:hAnsi="Times New Roman" w:cs="Times New Roman"/>
          <w:b/>
          <w:sz w:val="28"/>
          <w:szCs w:val="28"/>
        </w:rPr>
        <w:t xml:space="preserve">по лабораторной диагностике </w:t>
      </w:r>
      <w:proofErr w:type="gramStart"/>
      <w:r w:rsidRPr="00643348">
        <w:rPr>
          <w:rFonts w:ascii="Times New Roman" w:hAnsi="Times New Roman" w:cs="Times New Roman"/>
          <w:b/>
          <w:sz w:val="28"/>
          <w:szCs w:val="28"/>
        </w:rPr>
        <w:t>кишечных</w:t>
      </w:r>
      <w:proofErr w:type="gramEnd"/>
      <w:r w:rsidRPr="00643348">
        <w:rPr>
          <w:rFonts w:ascii="Times New Roman" w:hAnsi="Times New Roman" w:cs="Times New Roman"/>
          <w:b/>
          <w:sz w:val="28"/>
          <w:szCs w:val="28"/>
        </w:rPr>
        <w:t xml:space="preserve"> </w:t>
      </w:r>
      <w:proofErr w:type="spellStart"/>
      <w:r w:rsidRPr="00643348">
        <w:rPr>
          <w:rFonts w:ascii="Times New Roman" w:hAnsi="Times New Roman" w:cs="Times New Roman"/>
          <w:b/>
          <w:sz w:val="28"/>
          <w:szCs w:val="28"/>
        </w:rPr>
        <w:t>паразитозов</w:t>
      </w:r>
      <w:proofErr w:type="spellEnd"/>
      <w:r w:rsidRPr="00643348">
        <w:rPr>
          <w:rFonts w:ascii="Times New Roman" w:hAnsi="Times New Roman" w:cs="Times New Roman"/>
          <w:b/>
          <w:sz w:val="28"/>
          <w:szCs w:val="28"/>
        </w:rPr>
        <w:t xml:space="preserve"> </w:t>
      </w:r>
    </w:p>
    <w:p w:rsidR="00643348" w:rsidRPr="00643348" w:rsidRDefault="00643348" w:rsidP="00467413">
      <w:pPr>
        <w:spacing w:after="0" w:line="240" w:lineRule="auto"/>
        <w:jc w:val="center"/>
        <w:rPr>
          <w:rFonts w:ascii="Times New Roman" w:hAnsi="Times New Roman" w:cs="Times New Roman"/>
          <w:b/>
          <w:sz w:val="28"/>
          <w:szCs w:val="28"/>
          <w:lang w:val="ky-KG"/>
        </w:rPr>
      </w:pPr>
      <w:r w:rsidRPr="00643348">
        <w:rPr>
          <w:rFonts w:ascii="Times New Roman" w:hAnsi="Times New Roman" w:cs="Times New Roman"/>
          <w:b/>
          <w:sz w:val="28"/>
          <w:szCs w:val="28"/>
        </w:rPr>
        <w:t xml:space="preserve">и руководство по </w:t>
      </w:r>
      <w:proofErr w:type="spellStart"/>
      <w:r w:rsidRPr="00643348">
        <w:rPr>
          <w:rFonts w:ascii="Times New Roman" w:hAnsi="Times New Roman" w:cs="Times New Roman"/>
          <w:b/>
          <w:sz w:val="28"/>
          <w:szCs w:val="28"/>
        </w:rPr>
        <w:t>санитарно</w:t>
      </w:r>
      <w:proofErr w:type="spellEnd"/>
      <w:r w:rsidRPr="00643348">
        <w:rPr>
          <w:rFonts w:ascii="Times New Roman" w:hAnsi="Times New Roman" w:cs="Times New Roman"/>
          <w:b/>
          <w:sz w:val="28"/>
          <w:szCs w:val="28"/>
        </w:rPr>
        <w:t xml:space="preserve"> – </w:t>
      </w:r>
      <w:proofErr w:type="gramStart"/>
      <w:r w:rsidRPr="00643348">
        <w:rPr>
          <w:rFonts w:ascii="Times New Roman" w:hAnsi="Times New Roman" w:cs="Times New Roman"/>
          <w:b/>
          <w:sz w:val="28"/>
          <w:szCs w:val="28"/>
        </w:rPr>
        <w:t>гельминтологическим</w:t>
      </w:r>
      <w:proofErr w:type="gramEnd"/>
      <w:r w:rsidRPr="00643348">
        <w:rPr>
          <w:rFonts w:ascii="Times New Roman" w:hAnsi="Times New Roman" w:cs="Times New Roman"/>
          <w:b/>
          <w:sz w:val="28"/>
          <w:szCs w:val="28"/>
        </w:rPr>
        <w:t xml:space="preserve"> </w:t>
      </w:r>
    </w:p>
    <w:p w:rsidR="00467413" w:rsidRPr="00643348" w:rsidRDefault="00643348" w:rsidP="00467413">
      <w:pPr>
        <w:spacing w:after="0" w:line="240" w:lineRule="auto"/>
        <w:jc w:val="center"/>
        <w:rPr>
          <w:rFonts w:ascii="Times New Roman" w:eastAsia="Times New Roman" w:hAnsi="Times New Roman" w:cs="Times New Roman"/>
          <w:b/>
          <w:color w:val="FF0000"/>
          <w:sz w:val="24"/>
          <w:szCs w:val="24"/>
          <w:lang w:val="ky-KG"/>
        </w:rPr>
      </w:pPr>
      <w:r w:rsidRPr="00643348">
        <w:rPr>
          <w:rFonts w:ascii="Times New Roman" w:hAnsi="Times New Roman" w:cs="Times New Roman"/>
          <w:b/>
          <w:sz w:val="28"/>
          <w:szCs w:val="28"/>
        </w:rPr>
        <w:t>исследованиям объектов окружающей среды</w:t>
      </w:r>
    </w:p>
    <w:p w:rsidR="00467413" w:rsidRPr="00D90DF6" w:rsidRDefault="00467413" w:rsidP="00467413">
      <w:pPr>
        <w:spacing w:after="0" w:line="240" w:lineRule="auto"/>
        <w:jc w:val="center"/>
        <w:rPr>
          <w:rFonts w:ascii="Times New Roman" w:eastAsia="Times New Roman" w:hAnsi="Times New Roman" w:cs="Times New Roman"/>
          <w:color w:val="FF0000"/>
          <w:sz w:val="24"/>
          <w:szCs w:val="24"/>
          <w:lang w:val="ky-KG"/>
        </w:rPr>
      </w:pPr>
    </w:p>
    <w:p w:rsidR="00467413" w:rsidRPr="00D90DF6" w:rsidRDefault="00467413" w:rsidP="00467413">
      <w:pPr>
        <w:spacing w:after="0" w:line="240" w:lineRule="auto"/>
        <w:jc w:val="center"/>
        <w:rPr>
          <w:rFonts w:ascii="Times New Roman" w:eastAsia="Times New Roman" w:hAnsi="Times New Roman" w:cs="Times New Roman"/>
          <w:color w:val="FF0000"/>
          <w:sz w:val="24"/>
          <w:szCs w:val="24"/>
          <w:lang w:val="ky-KG"/>
        </w:rPr>
      </w:pPr>
    </w:p>
    <w:p w:rsidR="00467413" w:rsidRPr="00D90DF6" w:rsidRDefault="00467413" w:rsidP="00467413">
      <w:pPr>
        <w:spacing w:after="0" w:line="240" w:lineRule="auto"/>
        <w:jc w:val="center"/>
        <w:rPr>
          <w:rFonts w:ascii="Times New Roman" w:eastAsia="Times New Roman" w:hAnsi="Times New Roman" w:cs="Times New Roman"/>
          <w:color w:val="FF0000"/>
          <w:sz w:val="24"/>
          <w:szCs w:val="24"/>
          <w:lang w:val="ky-KG"/>
        </w:rPr>
      </w:pPr>
    </w:p>
    <w:p w:rsidR="00467413" w:rsidRPr="00643348" w:rsidRDefault="00467413" w:rsidP="00467413">
      <w:pPr>
        <w:spacing w:after="0" w:line="240" w:lineRule="auto"/>
        <w:jc w:val="center"/>
        <w:rPr>
          <w:rFonts w:ascii="Times New Roman" w:eastAsia="Times New Roman" w:hAnsi="Times New Roman" w:cs="Times New Roman"/>
          <w:sz w:val="24"/>
          <w:szCs w:val="24"/>
          <w:lang w:val="ky-KG"/>
        </w:rPr>
      </w:pPr>
    </w:p>
    <w:p w:rsidR="00643348" w:rsidRPr="00643348" w:rsidRDefault="00467413" w:rsidP="00467413">
      <w:pPr>
        <w:spacing w:after="0" w:line="240" w:lineRule="auto"/>
        <w:jc w:val="center"/>
        <w:rPr>
          <w:rFonts w:ascii="Times New Roman" w:eastAsia="Times New Roman" w:hAnsi="Times New Roman" w:cs="Times New Roman"/>
          <w:i/>
          <w:color w:val="FF0000"/>
          <w:lang w:val="ky-KG"/>
        </w:rPr>
      </w:pPr>
      <w:r w:rsidRPr="00643348">
        <w:rPr>
          <w:rFonts w:ascii="Times New Roman" w:eastAsia="Times New Roman" w:hAnsi="Times New Roman" w:cs="Times New Roman"/>
          <w:i/>
        </w:rPr>
        <w:t>Ответственный редактор</w:t>
      </w:r>
      <w:r w:rsidR="007D6869">
        <w:rPr>
          <w:rFonts w:ascii="Times New Roman" w:eastAsia="Times New Roman" w:hAnsi="Times New Roman" w:cs="Times New Roman"/>
          <w:i/>
          <w:lang w:val="ky-KG"/>
        </w:rPr>
        <w:t>:</w:t>
      </w:r>
      <w:r w:rsidR="00643348" w:rsidRPr="00643348">
        <w:rPr>
          <w:rFonts w:ascii="Times New Roman" w:eastAsia="Times New Roman" w:hAnsi="Times New Roman" w:cs="Times New Roman"/>
          <w:i/>
        </w:rPr>
        <w:t xml:space="preserve"> Усубалиева Ж.М.</w:t>
      </w:r>
      <w:r w:rsidR="00643348" w:rsidRPr="00643348">
        <w:rPr>
          <w:rFonts w:ascii="Times New Roman" w:eastAsia="Times New Roman" w:hAnsi="Times New Roman" w:cs="Times New Roman"/>
          <w:i/>
          <w:lang w:val="ky-KG"/>
        </w:rPr>
        <w:t>,</w:t>
      </w:r>
      <w:r w:rsidR="00643348" w:rsidRPr="00643348">
        <w:rPr>
          <w:rFonts w:ascii="Times New Roman" w:eastAsia="Times New Roman" w:hAnsi="Times New Roman" w:cs="Times New Roman"/>
          <w:i/>
        </w:rPr>
        <w:t xml:space="preserve"> </w:t>
      </w:r>
      <w:proofErr w:type="spellStart"/>
      <w:r w:rsidR="00643348" w:rsidRPr="00643348">
        <w:rPr>
          <w:rFonts w:ascii="Times New Roman" w:eastAsia="Times New Roman" w:hAnsi="Times New Roman" w:cs="Times New Roman"/>
          <w:i/>
        </w:rPr>
        <w:t>Раимкулов</w:t>
      </w:r>
      <w:proofErr w:type="spellEnd"/>
      <w:r w:rsidR="00643348" w:rsidRPr="00643348">
        <w:rPr>
          <w:rFonts w:ascii="Times New Roman" w:eastAsia="Times New Roman" w:hAnsi="Times New Roman" w:cs="Times New Roman"/>
          <w:i/>
        </w:rPr>
        <w:t xml:space="preserve"> К.М.,</w:t>
      </w:r>
      <w:r w:rsidRPr="00643348">
        <w:rPr>
          <w:rFonts w:ascii="Times New Roman" w:eastAsia="Times New Roman" w:hAnsi="Times New Roman" w:cs="Times New Roman"/>
          <w:i/>
          <w:color w:val="FF0000"/>
        </w:rPr>
        <w:t xml:space="preserve"> </w:t>
      </w:r>
      <w:r w:rsidR="00643348" w:rsidRPr="00643348">
        <w:rPr>
          <w:rFonts w:ascii="Times New Roman" w:eastAsia="Times New Roman" w:hAnsi="Times New Roman" w:cs="Times New Roman"/>
          <w:i/>
          <w:lang w:val="ky-KG"/>
        </w:rPr>
        <w:t>Абдылдаева Г.Б., Жумашова Г.А.,</w:t>
      </w:r>
    </w:p>
    <w:p w:rsidR="007D6869" w:rsidRDefault="007D6869" w:rsidP="00643348">
      <w:pPr>
        <w:spacing w:after="0" w:line="240" w:lineRule="auto"/>
        <w:jc w:val="center"/>
        <w:rPr>
          <w:rFonts w:ascii="Times New Roman" w:eastAsia="Times New Roman" w:hAnsi="Times New Roman" w:cs="Times New Roman"/>
          <w:sz w:val="24"/>
          <w:szCs w:val="24"/>
          <w:lang w:val="ky-KG"/>
        </w:rPr>
      </w:pPr>
    </w:p>
    <w:p w:rsidR="00467413" w:rsidRPr="007D6869" w:rsidRDefault="00643348" w:rsidP="00643348">
      <w:pPr>
        <w:spacing w:after="0" w:line="240" w:lineRule="auto"/>
        <w:jc w:val="center"/>
        <w:rPr>
          <w:rFonts w:ascii="Times New Roman" w:eastAsia="Times New Roman" w:hAnsi="Times New Roman" w:cs="Times New Roman"/>
          <w:sz w:val="24"/>
          <w:szCs w:val="24"/>
          <w:lang w:val="ky-KG"/>
        </w:rPr>
      </w:pPr>
      <w:r w:rsidRPr="007D6869">
        <w:rPr>
          <w:rFonts w:ascii="Times New Roman" w:eastAsia="Times New Roman" w:hAnsi="Times New Roman" w:cs="Times New Roman"/>
          <w:sz w:val="24"/>
          <w:szCs w:val="24"/>
        </w:rPr>
        <w:t xml:space="preserve">Подписано </w:t>
      </w:r>
      <w:r w:rsidRPr="007D6869">
        <w:rPr>
          <w:rFonts w:ascii="Times New Roman" w:eastAsia="Times New Roman" w:hAnsi="Times New Roman" w:cs="Times New Roman"/>
          <w:sz w:val="24"/>
          <w:szCs w:val="24"/>
          <w:lang w:val="ky-KG"/>
        </w:rPr>
        <w:t>к</w:t>
      </w:r>
      <w:r w:rsidRPr="007D6869">
        <w:rPr>
          <w:rFonts w:ascii="Times New Roman" w:eastAsia="Times New Roman" w:hAnsi="Times New Roman" w:cs="Times New Roman"/>
          <w:sz w:val="24"/>
          <w:szCs w:val="24"/>
        </w:rPr>
        <w:t xml:space="preserve"> </w:t>
      </w:r>
      <w:proofErr w:type="spellStart"/>
      <w:r w:rsidRPr="007D6869">
        <w:rPr>
          <w:rFonts w:ascii="Times New Roman" w:eastAsia="Times New Roman" w:hAnsi="Times New Roman" w:cs="Times New Roman"/>
          <w:sz w:val="24"/>
          <w:szCs w:val="24"/>
        </w:rPr>
        <w:t>печат</w:t>
      </w:r>
      <w:proofErr w:type="spellEnd"/>
      <w:r w:rsidRPr="007D6869">
        <w:rPr>
          <w:rFonts w:ascii="Times New Roman" w:eastAsia="Times New Roman" w:hAnsi="Times New Roman" w:cs="Times New Roman"/>
          <w:sz w:val="24"/>
          <w:szCs w:val="24"/>
          <w:lang w:val="ky-KG"/>
        </w:rPr>
        <w:t xml:space="preserve">и 06.05.2022. </w:t>
      </w:r>
      <w:r w:rsidR="00467413" w:rsidRPr="007D6869">
        <w:rPr>
          <w:rFonts w:ascii="Times New Roman" w:eastAsia="Times New Roman" w:hAnsi="Times New Roman" w:cs="Times New Roman"/>
          <w:sz w:val="24"/>
          <w:szCs w:val="24"/>
        </w:rPr>
        <w:t xml:space="preserve">Формат 60х84 1/16. Бумага </w:t>
      </w:r>
      <w:r w:rsidRPr="007D6869">
        <w:rPr>
          <w:rFonts w:ascii="Times New Roman" w:eastAsia="Times New Roman" w:hAnsi="Times New Roman" w:cs="Times New Roman"/>
          <w:sz w:val="24"/>
          <w:szCs w:val="24"/>
          <w:lang w:val="ky-KG"/>
        </w:rPr>
        <w:t>мелованная 130гр.</w:t>
      </w:r>
    </w:p>
    <w:p w:rsidR="007D6869" w:rsidRPr="007D6869" w:rsidRDefault="00467413" w:rsidP="00467413">
      <w:pPr>
        <w:spacing w:after="0" w:line="240" w:lineRule="auto"/>
        <w:jc w:val="center"/>
        <w:rPr>
          <w:rFonts w:ascii="Times New Roman" w:eastAsia="Times New Roman" w:hAnsi="Times New Roman" w:cs="Times New Roman"/>
          <w:sz w:val="24"/>
          <w:szCs w:val="24"/>
          <w:lang w:val="ky-KG"/>
        </w:rPr>
      </w:pPr>
      <w:r w:rsidRPr="007D6869">
        <w:rPr>
          <w:rFonts w:ascii="Times New Roman" w:eastAsia="Times New Roman" w:hAnsi="Times New Roman" w:cs="Times New Roman"/>
          <w:sz w:val="24"/>
          <w:szCs w:val="24"/>
        </w:rPr>
        <w:t xml:space="preserve">Печать офсетная. </w:t>
      </w:r>
      <w:r w:rsidR="00643348" w:rsidRPr="007D6869">
        <w:rPr>
          <w:rFonts w:ascii="Times New Roman" w:eastAsia="Times New Roman" w:hAnsi="Times New Roman" w:cs="Times New Roman"/>
          <w:sz w:val="24"/>
          <w:szCs w:val="24"/>
          <w:lang w:val="ky-KG"/>
        </w:rPr>
        <w:t>Объем усл.п</w:t>
      </w:r>
      <w:proofErr w:type="spellStart"/>
      <w:r w:rsidR="00643348" w:rsidRPr="007D6869">
        <w:rPr>
          <w:rFonts w:ascii="Times New Roman" w:eastAsia="Times New Roman" w:hAnsi="Times New Roman" w:cs="Times New Roman"/>
          <w:sz w:val="24"/>
          <w:szCs w:val="24"/>
        </w:rPr>
        <w:t>еч</w:t>
      </w:r>
      <w:proofErr w:type="spellEnd"/>
      <w:r w:rsidR="00643348" w:rsidRPr="007D6869">
        <w:rPr>
          <w:rFonts w:ascii="Times New Roman" w:eastAsia="Times New Roman" w:hAnsi="Times New Roman" w:cs="Times New Roman"/>
          <w:sz w:val="24"/>
          <w:szCs w:val="24"/>
        </w:rPr>
        <w:t xml:space="preserve">. л. </w:t>
      </w:r>
      <w:r w:rsidR="00643348" w:rsidRPr="007D6869">
        <w:rPr>
          <w:rFonts w:ascii="Times New Roman" w:eastAsia="Times New Roman" w:hAnsi="Times New Roman" w:cs="Times New Roman"/>
          <w:sz w:val="24"/>
          <w:szCs w:val="24"/>
          <w:lang w:val="ky-KG"/>
        </w:rPr>
        <w:t>6,0</w:t>
      </w:r>
      <w:r w:rsidRPr="007D6869">
        <w:rPr>
          <w:rFonts w:ascii="Times New Roman" w:eastAsia="Times New Roman" w:hAnsi="Times New Roman" w:cs="Times New Roman"/>
          <w:sz w:val="24"/>
          <w:szCs w:val="24"/>
        </w:rPr>
        <w:t xml:space="preserve">. Тираж </w:t>
      </w:r>
      <w:r w:rsidR="00643348" w:rsidRPr="007D6869">
        <w:rPr>
          <w:rFonts w:ascii="Times New Roman" w:eastAsia="Times New Roman" w:hAnsi="Times New Roman" w:cs="Times New Roman"/>
          <w:sz w:val="24"/>
          <w:szCs w:val="24"/>
          <w:lang w:val="ky-KG"/>
        </w:rPr>
        <w:t>500экз</w:t>
      </w:r>
      <w:r w:rsidRPr="007D6869">
        <w:rPr>
          <w:rFonts w:ascii="Times New Roman" w:eastAsia="Times New Roman" w:hAnsi="Times New Roman" w:cs="Times New Roman"/>
          <w:sz w:val="24"/>
          <w:szCs w:val="24"/>
        </w:rPr>
        <w:t xml:space="preserve">. </w:t>
      </w:r>
    </w:p>
    <w:p w:rsidR="007D6869" w:rsidRDefault="007D6869" w:rsidP="00467413">
      <w:pPr>
        <w:spacing w:after="0" w:line="240" w:lineRule="auto"/>
        <w:jc w:val="center"/>
        <w:rPr>
          <w:rFonts w:ascii="Times New Roman" w:eastAsia="Times New Roman" w:hAnsi="Times New Roman" w:cs="Times New Roman"/>
          <w:sz w:val="24"/>
          <w:szCs w:val="24"/>
          <w:lang w:val="ky-KG"/>
        </w:rPr>
      </w:pPr>
    </w:p>
    <w:p w:rsidR="007D6869" w:rsidRPr="007D6869" w:rsidRDefault="007D6869" w:rsidP="00467413">
      <w:pPr>
        <w:spacing w:after="0" w:line="240" w:lineRule="auto"/>
        <w:jc w:val="center"/>
        <w:rPr>
          <w:rFonts w:ascii="Times New Roman" w:eastAsia="Times New Roman" w:hAnsi="Times New Roman" w:cs="Times New Roman"/>
          <w:sz w:val="24"/>
          <w:szCs w:val="24"/>
          <w:lang w:val="ky-KG"/>
        </w:rPr>
      </w:pPr>
      <w:r w:rsidRPr="007D6869">
        <w:rPr>
          <w:rFonts w:ascii="Times New Roman" w:eastAsia="Times New Roman" w:hAnsi="Times New Roman" w:cs="Times New Roman"/>
          <w:sz w:val="24"/>
          <w:szCs w:val="24"/>
          <w:lang w:val="ky-KG"/>
        </w:rPr>
        <w:t>Иллюстративный материал заимствован из общедоступных ресурсов интернета, не содержащих указаний на авторв этих материалов и каких-либо ограничений для их заимствования.</w:t>
      </w:r>
    </w:p>
    <w:p w:rsidR="007D6869" w:rsidRPr="007D6869" w:rsidRDefault="007D6869" w:rsidP="00467413">
      <w:pPr>
        <w:spacing w:after="0" w:line="240" w:lineRule="auto"/>
        <w:jc w:val="center"/>
        <w:rPr>
          <w:rFonts w:ascii="Times New Roman" w:eastAsia="Times New Roman" w:hAnsi="Times New Roman" w:cs="Times New Roman"/>
          <w:sz w:val="24"/>
          <w:szCs w:val="24"/>
          <w:lang w:val="ky-KG"/>
        </w:rPr>
      </w:pPr>
    </w:p>
    <w:p w:rsidR="007D6869" w:rsidRDefault="007D6869" w:rsidP="00467413">
      <w:pPr>
        <w:spacing w:after="0" w:line="240" w:lineRule="auto"/>
        <w:jc w:val="center"/>
        <w:rPr>
          <w:rFonts w:ascii="Times New Roman" w:eastAsia="Times New Roman" w:hAnsi="Times New Roman" w:cs="Times New Roman"/>
          <w:color w:val="FF0000"/>
          <w:sz w:val="24"/>
          <w:szCs w:val="24"/>
          <w:lang w:val="ky-KG"/>
        </w:rPr>
      </w:pPr>
    </w:p>
    <w:p w:rsidR="007D6869" w:rsidRPr="007D6869" w:rsidRDefault="007D6869" w:rsidP="00467413">
      <w:pPr>
        <w:spacing w:after="0" w:line="240" w:lineRule="auto"/>
        <w:jc w:val="center"/>
        <w:rPr>
          <w:rFonts w:ascii="Times New Roman" w:eastAsia="Times New Roman" w:hAnsi="Times New Roman" w:cs="Times New Roman"/>
          <w:sz w:val="24"/>
          <w:szCs w:val="24"/>
          <w:lang w:val="ky-KG"/>
        </w:rPr>
      </w:pPr>
      <w:r w:rsidRPr="007D6869">
        <w:rPr>
          <w:rFonts w:ascii="Times New Roman" w:eastAsia="Times New Roman" w:hAnsi="Times New Roman" w:cs="Times New Roman"/>
          <w:sz w:val="24"/>
          <w:szCs w:val="24"/>
          <w:lang w:val="ky-KG"/>
        </w:rPr>
        <w:t>Напечатано в типографии ОсОО “Имак Офсет”.</w:t>
      </w:r>
    </w:p>
    <w:p w:rsidR="00467413" w:rsidRPr="007D6869" w:rsidRDefault="007D6869" w:rsidP="00467413">
      <w:pPr>
        <w:spacing w:after="0" w:line="240" w:lineRule="auto"/>
        <w:jc w:val="center"/>
        <w:rPr>
          <w:rFonts w:ascii="Times New Roman" w:eastAsia="Times New Roman" w:hAnsi="Times New Roman" w:cs="Times New Roman"/>
          <w:sz w:val="24"/>
          <w:szCs w:val="24"/>
          <w:lang w:val="ky-KG"/>
        </w:rPr>
      </w:pPr>
      <w:r w:rsidRPr="007D6869">
        <w:rPr>
          <w:rFonts w:ascii="Times New Roman" w:eastAsia="Times New Roman" w:hAnsi="Times New Roman" w:cs="Times New Roman"/>
          <w:sz w:val="24"/>
          <w:szCs w:val="24"/>
        </w:rPr>
        <w:t>г. Бишкек</w:t>
      </w:r>
      <w:r w:rsidRPr="007D6869">
        <w:rPr>
          <w:rFonts w:ascii="Times New Roman" w:eastAsia="Times New Roman" w:hAnsi="Times New Roman" w:cs="Times New Roman"/>
          <w:sz w:val="24"/>
          <w:szCs w:val="24"/>
          <w:lang w:val="ky-KG"/>
        </w:rPr>
        <w:t xml:space="preserve"> ул. Матросова, 1А.</w:t>
      </w: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Default="00467413" w:rsidP="00467413">
      <w:pPr>
        <w:spacing w:after="0" w:line="240" w:lineRule="auto"/>
        <w:jc w:val="center"/>
        <w:rPr>
          <w:rFonts w:ascii="Times New Roman" w:eastAsia="Times New Roman" w:hAnsi="Times New Roman" w:cs="Times New Roman"/>
          <w:color w:val="FF0000"/>
          <w:sz w:val="24"/>
          <w:szCs w:val="24"/>
        </w:rPr>
      </w:pPr>
    </w:p>
    <w:p w:rsidR="00467413" w:rsidRPr="007D6869" w:rsidRDefault="00467413" w:rsidP="007D6869">
      <w:pPr>
        <w:spacing w:after="0" w:line="240" w:lineRule="auto"/>
        <w:rPr>
          <w:rFonts w:ascii="Times New Roman" w:eastAsia="Times New Roman" w:hAnsi="Times New Roman" w:cs="Times New Roman"/>
          <w:color w:val="FF0000"/>
          <w:sz w:val="24"/>
          <w:szCs w:val="24"/>
          <w:lang w:val="ky-KG"/>
        </w:rPr>
      </w:pPr>
    </w:p>
    <w:p w:rsidR="005404E9" w:rsidRDefault="005404E9" w:rsidP="007E0709">
      <w:pPr>
        <w:spacing w:after="0" w:line="240" w:lineRule="auto"/>
        <w:ind w:firstLine="709"/>
        <w:rPr>
          <w:rFonts w:ascii="Times New Roman" w:hAnsi="Times New Roman" w:cs="Times New Roman"/>
          <w:sz w:val="28"/>
          <w:szCs w:val="28"/>
        </w:rPr>
      </w:pPr>
    </w:p>
    <w:p w:rsidR="00062935" w:rsidRPr="007D6869" w:rsidRDefault="005404E9" w:rsidP="007D6869">
      <w:pPr>
        <w:ind w:left="284" w:firstLine="424"/>
        <w:jc w:val="center"/>
        <w:rPr>
          <w:rFonts w:ascii="Times New Roman" w:hAnsi="Times New Roman" w:cs="Times New Roman"/>
          <w:b/>
          <w:sz w:val="24"/>
          <w:szCs w:val="24"/>
        </w:rPr>
      </w:pPr>
      <w:r w:rsidRPr="007D6869">
        <w:rPr>
          <w:rFonts w:ascii="Times New Roman" w:hAnsi="Times New Roman" w:cs="Times New Roman"/>
          <w:b/>
          <w:color w:val="000000"/>
          <w:sz w:val="24"/>
          <w:szCs w:val="24"/>
          <w:lang w:val="ky-KG"/>
        </w:rPr>
        <w:t xml:space="preserve">Данное руководство </w:t>
      </w:r>
      <w:r w:rsidRPr="007D6869">
        <w:rPr>
          <w:rFonts w:ascii="Times New Roman" w:eastAsia="Times New Roman" w:hAnsi="Times New Roman" w:cs="Times New Roman"/>
          <w:b/>
          <w:color w:val="202124"/>
          <w:sz w:val="24"/>
          <w:szCs w:val="24"/>
        </w:rPr>
        <w:t xml:space="preserve">было разработано при </w:t>
      </w:r>
      <w:r w:rsidR="007D6869" w:rsidRPr="007D6869">
        <w:rPr>
          <w:rFonts w:ascii="Times New Roman" w:eastAsia="Times New Roman" w:hAnsi="Times New Roman" w:cs="Times New Roman"/>
          <w:b/>
          <w:color w:val="202124"/>
          <w:sz w:val="24"/>
          <w:szCs w:val="24"/>
          <w:lang w:val="ky-KG"/>
        </w:rPr>
        <w:t xml:space="preserve">методолгической </w:t>
      </w:r>
      <w:r w:rsidR="007D6869" w:rsidRPr="007D6869">
        <w:rPr>
          <w:rFonts w:ascii="Times New Roman" w:eastAsia="Times New Roman" w:hAnsi="Times New Roman" w:cs="Times New Roman"/>
          <w:b/>
          <w:color w:val="202124"/>
          <w:sz w:val="24"/>
          <w:szCs w:val="24"/>
        </w:rPr>
        <w:t>помощи Е</w:t>
      </w:r>
      <w:r w:rsidR="007D6869" w:rsidRPr="007D6869">
        <w:rPr>
          <w:rFonts w:ascii="Times New Roman" w:eastAsia="Times New Roman" w:hAnsi="Times New Roman" w:cs="Times New Roman"/>
          <w:b/>
          <w:color w:val="202124"/>
          <w:sz w:val="24"/>
          <w:szCs w:val="24"/>
          <w:lang w:val="ky-KG"/>
        </w:rPr>
        <w:t>вропейского регионального бюро</w:t>
      </w:r>
      <w:r w:rsidRPr="007D6869">
        <w:rPr>
          <w:rFonts w:ascii="Times New Roman" w:eastAsia="Times New Roman" w:hAnsi="Times New Roman" w:cs="Times New Roman"/>
          <w:b/>
          <w:color w:val="202124"/>
          <w:sz w:val="24"/>
          <w:szCs w:val="24"/>
        </w:rPr>
        <w:t xml:space="preserve"> ВОЗ.</w:t>
      </w:r>
    </w:p>
    <w:sectPr w:rsidR="00062935" w:rsidRPr="007D6869" w:rsidSect="006F6509">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0DB8" w:rsidRDefault="00C80DB8" w:rsidP="00255B38">
      <w:pPr>
        <w:spacing w:after="0" w:line="240" w:lineRule="auto"/>
      </w:pPr>
      <w:r>
        <w:separator/>
      </w:r>
    </w:p>
  </w:endnote>
  <w:endnote w:type="continuationSeparator" w:id="0">
    <w:p w:rsidR="00C80DB8" w:rsidRDefault="00C80DB8" w:rsidP="00255B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mj-ea">
    <w:altName w:val="Times New Roman"/>
    <w:panose1 w:val="00000000000000000000"/>
    <w:charset w:val="00"/>
    <w:family w:val="roman"/>
    <w:notTrueType/>
    <w:pitch w:val="default"/>
  </w:font>
  <w:font w:name="+mn-e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0DB8" w:rsidRDefault="00C80DB8" w:rsidP="00255B38">
      <w:pPr>
        <w:spacing w:after="0" w:line="240" w:lineRule="auto"/>
      </w:pPr>
      <w:r>
        <w:separator/>
      </w:r>
    </w:p>
  </w:footnote>
  <w:footnote w:type="continuationSeparator" w:id="0">
    <w:p w:rsidR="00C80DB8" w:rsidRDefault="00C80DB8" w:rsidP="00255B3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3"/>
    <w:multiLevelType w:val="multilevel"/>
    <w:tmpl w:val="12C0CDC0"/>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lvl w:ilvl="2">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lvl w:ilvl="3">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lvl w:ilvl="4">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lvl w:ilvl="5">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lvl w:ilvl="6">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lvl w:ilvl="7">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lvl w:ilvl="8">
      <w:start w:val="1"/>
      <w:numFmt w:val="decimal"/>
      <w:lvlText w:val="%1."/>
      <w:lvlJc w:val="left"/>
      <w:rPr>
        <w:rFonts w:ascii="Tahoma" w:hAnsi="Tahoma" w:cs="Tahoma"/>
        <w:b w:val="0"/>
        <w:bCs w:val="0"/>
        <w:i w:val="0"/>
        <w:iCs w:val="0"/>
        <w:smallCaps w:val="0"/>
        <w:strike w:val="0"/>
        <w:color w:val="000000"/>
        <w:spacing w:val="0"/>
        <w:w w:val="100"/>
        <w:position w:val="0"/>
        <w:sz w:val="18"/>
        <w:szCs w:val="18"/>
        <w:u w:val="none"/>
      </w:rPr>
    </w:lvl>
  </w:abstractNum>
  <w:abstractNum w:abstractNumId="1">
    <w:nsid w:val="023B445B"/>
    <w:multiLevelType w:val="hybridMultilevel"/>
    <w:tmpl w:val="20FCA8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AA1FB0"/>
    <w:multiLevelType w:val="hybridMultilevel"/>
    <w:tmpl w:val="E514D3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3F0357"/>
    <w:multiLevelType w:val="hybridMultilevel"/>
    <w:tmpl w:val="81147298"/>
    <w:lvl w:ilvl="0" w:tplc="FAA2B4C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8107EAF"/>
    <w:multiLevelType w:val="hybridMultilevel"/>
    <w:tmpl w:val="490CE8D0"/>
    <w:lvl w:ilvl="0" w:tplc="83EEAAB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09C03668"/>
    <w:multiLevelType w:val="hybridMultilevel"/>
    <w:tmpl w:val="B4DCCCC8"/>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nsid w:val="111B70E3"/>
    <w:multiLevelType w:val="hybridMultilevel"/>
    <w:tmpl w:val="097C345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nsid w:val="117430FC"/>
    <w:multiLevelType w:val="hybridMultilevel"/>
    <w:tmpl w:val="11BCC998"/>
    <w:lvl w:ilvl="0" w:tplc="33A8421C">
      <w:start w:val="1"/>
      <w:numFmt w:val="decimal"/>
      <w:lvlText w:val="%1."/>
      <w:lvlJc w:val="left"/>
      <w:pPr>
        <w:ind w:left="1349"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nsid w:val="142F74C6"/>
    <w:multiLevelType w:val="hybridMultilevel"/>
    <w:tmpl w:val="2974B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4537638"/>
    <w:multiLevelType w:val="hybridMultilevel"/>
    <w:tmpl w:val="39F83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5174EDB"/>
    <w:multiLevelType w:val="hybridMultilevel"/>
    <w:tmpl w:val="CCA20E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5FD4BC5"/>
    <w:multiLevelType w:val="hybridMultilevel"/>
    <w:tmpl w:val="F8B02744"/>
    <w:lvl w:ilvl="0" w:tplc="AA726CF2">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16043C0D"/>
    <w:multiLevelType w:val="hybridMultilevel"/>
    <w:tmpl w:val="0EB8E73E"/>
    <w:lvl w:ilvl="0" w:tplc="0419000F">
      <w:start w:val="1"/>
      <w:numFmt w:val="decimal"/>
      <w:lvlText w:val="%1."/>
      <w:lvlJc w:val="left"/>
      <w:pPr>
        <w:ind w:left="1065" w:hanging="360"/>
      </w:p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
    <w:nsid w:val="160A2B90"/>
    <w:multiLevelType w:val="hybridMultilevel"/>
    <w:tmpl w:val="C4F6C20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18330F0C"/>
    <w:multiLevelType w:val="hybridMultilevel"/>
    <w:tmpl w:val="CAC8E09A"/>
    <w:lvl w:ilvl="0" w:tplc="041E6F28">
      <w:start w:val="12"/>
      <w:numFmt w:val="decimal"/>
      <w:lvlText w:val="%1."/>
      <w:lvlJc w:val="left"/>
      <w:pPr>
        <w:ind w:left="735" w:hanging="375"/>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A6E1BD7"/>
    <w:multiLevelType w:val="hybridMultilevel"/>
    <w:tmpl w:val="6518B5B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nsid w:val="1B275595"/>
    <w:multiLevelType w:val="hybridMultilevel"/>
    <w:tmpl w:val="17CC56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D7377CA"/>
    <w:multiLevelType w:val="hybridMultilevel"/>
    <w:tmpl w:val="B8D8B4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0A47602"/>
    <w:multiLevelType w:val="hybridMultilevel"/>
    <w:tmpl w:val="0FF2269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23E0025B"/>
    <w:multiLevelType w:val="multilevel"/>
    <w:tmpl w:val="319A4C12"/>
    <w:lvl w:ilvl="0">
      <w:start w:val="5"/>
      <w:numFmt w:val="decimal"/>
      <w:lvlText w:val="%1."/>
      <w:lvlJc w:val="left"/>
      <w:pPr>
        <w:ind w:left="1287" w:hanging="360"/>
      </w:pPr>
      <w:rPr>
        <w:rFonts w:hint="default"/>
        <w:b/>
      </w:rPr>
    </w:lvl>
    <w:lvl w:ilvl="1">
      <w:start w:val="1"/>
      <w:numFmt w:val="decimal"/>
      <w:isLgl/>
      <w:lvlText w:val="%1.%2."/>
      <w:lvlJc w:val="left"/>
      <w:pPr>
        <w:ind w:left="360" w:hanging="360"/>
      </w:pPr>
      <w:rPr>
        <w:rFonts w:hint="default"/>
        <w:b w:val="0"/>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20">
    <w:nsid w:val="25461B68"/>
    <w:multiLevelType w:val="hybridMultilevel"/>
    <w:tmpl w:val="577A732C"/>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1">
    <w:nsid w:val="26DE58E3"/>
    <w:multiLevelType w:val="hybridMultilevel"/>
    <w:tmpl w:val="AF865052"/>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nsid w:val="27E2480C"/>
    <w:multiLevelType w:val="hybridMultilevel"/>
    <w:tmpl w:val="887A1B5C"/>
    <w:lvl w:ilvl="0" w:tplc="33A8421C">
      <w:start w:val="1"/>
      <w:numFmt w:val="decimal"/>
      <w:lvlText w:val="%1."/>
      <w:lvlJc w:val="left"/>
      <w:pPr>
        <w:ind w:left="1349"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
    <w:nsid w:val="2A983550"/>
    <w:multiLevelType w:val="hybridMultilevel"/>
    <w:tmpl w:val="B9101FF6"/>
    <w:lvl w:ilvl="0" w:tplc="04190017">
      <w:start w:val="1"/>
      <w:numFmt w:val="lowerLetter"/>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4">
    <w:nsid w:val="31107F36"/>
    <w:multiLevelType w:val="multilevel"/>
    <w:tmpl w:val="8FD8ECA0"/>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5">
    <w:nsid w:val="368849A2"/>
    <w:multiLevelType w:val="multilevel"/>
    <w:tmpl w:val="84263A04"/>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3CED166D"/>
    <w:multiLevelType w:val="hybridMultilevel"/>
    <w:tmpl w:val="2EAE592E"/>
    <w:lvl w:ilvl="0" w:tplc="985A3B68">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3F5903AD"/>
    <w:multiLevelType w:val="hybridMultilevel"/>
    <w:tmpl w:val="486CA9F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8">
    <w:nsid w:val="40345046"/>
    <w:multiLevelType w:val="hybridMultilevel"/>
    <w:tmpl w:val="C4CC7A76"/>
    <w:lvl w:ilvl="0" w:tplc="04190001">
      <w:start w:val="1"/>
      <w:numFmt w:val="bullet"/>
      <w:lvlText w:val=""/>
      <w:lvlJc w:val="left"/>
      <w:pPr>
        <w:ind w:left="1004" w:hanging="360"/>
      </w:pPr>
      <w:rPr>
        <w:rFonts w:ascii="Symbol" w:hAnsi="Symbol" w:hint="default"/>
      </w:rPr>
    </w:lvl>
    <w:lvl w:ilvl="1" w:tplc="04190019">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
    <w:nsid w:val="42296363"/>
    <w:multiLevelType w:val="hybridMultilevel"/>
    <w:tmpl w:val="518027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4DA16A4"/>
    <w:multiLevelType w:val="hybridMultilevel"/>
    <w:tmpl w:val="8FD0B49A"/>
    <w:lvl w:ilvl="0" w:tplc="04190017">
      <w:start w:val="1"/>
      <w:numFmt w:val="lowerLetter"/>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1">
    <w:nsid w:val="45A47455"/>
    <w:multiLevelType w:val="multilevel"/>
    <w:tmpl w:val="A6AC879A"/>
    <w:lvl w:ilvl="0">
      <w:start w:val="1"/>
      <w:numFmt w:val="decimal"/>
      <w:lvlText w:val="%1."/>
      <w:lvlJc w:val="left"/>
      <w:pPr>
        <w:ind w:left="720" w:hanging="360"/>
      </w:pPr>
      <w:rPr>
        <w:rFonts w:hint="default"/>
      </w:rPr>
    </w:lvl>
    <w:lvl w:ilvl="1">
      <w:start w:val="1"/>
      <w:numFmt w:val="decimal"/>
      <w:isLgl/>
      <w:lvlText w:val="%1.%2."/>
      <w:lvlJc w:val="left"/>
      <w:pPr>
        <w:ind w:left="4308" w:hanging="48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2">
    <w:nsid w:val="4BDD110F"/>
    <w:multiLevelType w:val="multilevel"/>
    <w:tmpl w:val="84263A04"/>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4D697CD0"/>
    <w:multiLevelType w:val="hybridMultilevel"/>
    <w:tmpl w:val="2FBA499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518A6C91"/>
    <w:multiLevelType w:val="hybridMultilevel"/>
    <w:tmpl w:val="74DEDF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2A25556"/>
    <w:multiLevelType w:val="hybridMultilevel"/>
    <w:tmpl w:val="1806F838"/>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6">
    <w:nsid w:val="54D078E5"/>
    <w:multiLevelType w:val="hybridMultilevel"/>
    <w:tmpl w:val="842AC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4E054BC"/>
    <w:multiLevelType w:val="hybridMultilevel"/>
    <w:tmpl w:val="FE1C10DA"/>
    <w:lvl w:ilvl="0" w:tplc="33A8421C">
      <w:start w:val="1"/>
      <w:numFmt w:val="decimal"/>
      <w:lvlText w:val="%1."/>
      <w:lvlJc w:val="left"/>
      <w:pPr>
        <w:ind w:left="106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D710B27"/>
    <w:multiLevelType w:val="hybridMultilevel"/>
    <w:tmpl w:val="27CAC664"/>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9">
    <w:nsid w:val="5EBC23D1"/>
    <w:multiLevelType w:val="hybridMultilevel"/>
    <w:tmpl w:val="73BA0AA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0">
    <w:nsid w:val="62BE5F50"/>
    <w:multiLevelType w:val="hybridMultilevel"/>
    <w:tmpl w:val="5680F098"/>
    <w:lvl w:ilvl="0" w:tplc="04190001">
      <w:start w:val="1"/>
      <w:numFmt w:val="bullet"/>
      <w:lvlText w:val=""/>
      <w:lvlJc w:val="left"/>
      <w:pPr>
        <w:ind w:left="1004" w:hanging="360"/>
      </w:pPr>
      <w:rPr>
        <w:rFonts w:ascii="Symbol" w:hAnsi="Symbol"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1">
    <w:nsid w:val="62D70AD8"/>
    <w:multiLevelType w:val="multilevel"/>
    <w:tmpl w:val="3F0058E6"/>
    <w:lvl w:ilvl="0">
      <w:start w:val="1"/>
      <w:numFmt w:val="decimal"/>
      <w:lvlText w:val="%1."/>
      <w:lvlJc w:val="left"/>
      <w:pPr>
        <w:ind w:left="360" w:hanging="360"/>
      </w:pPr>
      <w:rPr>
        <w:rFonts w:ascii="Times New Roman" w:eastAsiaTheme="minorEastAsia" w:hAnsi="Times New Roman" w:cs="Times New Roman"/>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nsid w:val="634A5E66"/>
    <w:multiLevelType w:val="hybridMultilevel"/>
    <w:tmpl w:val="61A6BA6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3">
    <w:nsid w:val="63B31C63"/>
    <w:multiLevelType w:val="multilevel"/>
    <w:tmpl w:val="84263A04"/>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4">
    <w:nsid w:val="64056598"/>
    <w:multiLevelType w:val="hybridMultilevel"/>
    <w:tmpl w:val="72467120"/>
    <w:lvl w:ilvl="0" w:tplc="33A8421C">
      <w:start w:val="1"/>
      <w:numFmt w:val="decimal"/>
      <w:lvlText w:val="%1."/>
      <w:lvlJc w:val="left"/>
      <w:pPr>
        <w:ind w:left="1349"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5">
    <w:nsid w:val="650427E6"/>
    <w:multiLevelType w:val="hybridMultilevel"/>
    <w:tmpl w:val="A91890E4"/>
    <w:lvl w:ilvl="0" w:tplc="04190011">
      <w:start w:val="1"/>
      <w:numFmt w:val="decimal"/>
      <w:lvlText w:val="%1)"/>
      <w:lvlJc w:val="left"/>
      <w:pPr>
        <w:ind w:left="1004" w:hanging="360"/>
      </w:pPr>
    </w:lvl>
    <w:lvl w:ilvl="1" w:tplc="04190019">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6">
    <w:nsid w:val="65485AAB"/>
    <w:multiLevelType w:val="hybridMultilevel"/>
    <w:tmpl w:val="26CE10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62A17A5"/>
    <w:multiLevelType w:val="hybridMultilevel"/>
    <w:tmpl w:val="AA5CFF42"/>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8">
    <w:nsid w:val="6935528D"/>
    <w:multiLevelType w:val="hybridMultilevel"/>
    <w:tmpl w:val="69B23D2E"/>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9">
    <w:nsid w:val="6BB25275"/>
    <w:multiLevelType w:val="hybridMultilevel"/>
    <w:tmpl w:val="2BD61E9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0">
    <w:nsid w:val="71D84B5F"/>
    <w:multiLevelType w:val="hybridMultilevel"/>
    <w:tmpl w:val="8F96170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1">
    <w:nsid w:val="71EF1D2E"/>
    <w:multiLevelType w:val="hybridMultilevel"/>
    <w:tmpl w:val="A650E94A"/>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2">
    <w:nsid w:val="74DD1479"/>
    <w:multiLevelType w:val="multilevel"/>
    <w:tmpl w:val="4DDC88EA"/>
    <w:lvl w:ilvl="0">
      <w:start w:val="1"/>
      <w:numFmt w:val="decimal"/>
      <w:lvlText w:val="%1."/>
      <w:lvlJc w:val="left"/>
      <w:pPr>
        <w:ind w:left="1287"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53">
    <w:nsid w:val="74F706FC"/>
    <w:multiLevelType w:val="hybridMultilevel"/>
    <w:tmpl w:val="2E6895A8"/>
    <w:lvl w:ilvl="0" w:tplc="33A8421C">
      <w:start w:val="1"/>
      <w:numFmt w:val="decimal"/>
      <w:lvlText w:val="%1."/>
      <w:lvlJc w:val="left"/>
      <w:pPr>
        <w:ind w:left="1349"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4">
    <w:nsid w:val="751A2D4E"/>
    <w:multiLevelType w:val="hybridMultilevel"/>
    <w:tmpl w:val="293C647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5">
    <w:nsid w:val="75DC4D82"/>
    <w:multiLevelType w:val="hybridMultilevel"/>
    <w:tmpl w:val="5348602E"/>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6">
    <w:nsid w:val="7C7A2A96"/>
    <w:multiLevelType w:val="hybridMultilevel"/>
    <w:tmpl w:val="ED88F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EA84A10"/>
    <w:multiLevelType w:val="hybridMultilevel"/>
    <w:tmpl w:val="F704FB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41"/>
  </w:num>
  <w:num w:numId="3">
    <w:abstractNumId w:val="26"/>
  </w:num>
  <w:num w:numId="4">
    <w:abstractNumId w:val="0"/>
  </w:num>
  <w:num w:numId="5">
    <w:abstractNumId w:val="52"/>
  </w:num>
  <w:num w:numId="6">
    <w:abstractNumId w:val="20"/>
  </w:num>
  <w:num w:numId="7">
    <w:abstractNumId w:val="38"/>
  </w:num>
  <w:num w:numId="8">
    <w:abstractNumId w:val="45"/>
  </w:num>
  <w:num w:numId="9">
    <w:abstractNumId w:val="28"/>
  </w:num>
  <w:num w:numId="10">
    <w:abstractNumId w:val="19"/>
  </w:num>
  <w:num w:numId="11">
    <w:abstractNumId w:val="5"/>
  </w:num>
  <w:num w:numId="12">
    <w:abstractNumId w:val="51"/>
  </w:num>
  <w:num w:numId="13">
    <w:abstractNumId w:val="47"/>
  </w:num>
  <w:num w:numId="14">
    <w:abstractNumId w:val="55"/>
  </w:num>
  <w:num w:numId="15">
    <w:abstractNumId w:val="21"/>
  </w:num>
  <w:num w:numId="16">
    <w:abstractNumId w:val="48"/>
  </w:num>
  <w:num w:numId="17">
    <w:abstractNumId w:val="35"/>
  </w:num>
  <w:num w:numId="18">
    <w:abstractNumId w:val="18"/>
  </w:num>
  <w:num w:numId="19">
    <w:abstractNumId w:val="23"/>
  </w:num>
  <w:num w:numId="20">
    <w:abstractNumId w:val="25"/>
  </w:num>
  <w:num w:numId="21">
    <w:abstractNumId w:val="43"/>
  </w:num>
  <w:num w:numId="22">
    <w:abstractNumId w:val="11"/>
  </w:num>
  <w:num w:numId="23">
    <w:abstractNumId w:val="32"/>
  </w:num>
  <w:num w:numId="24">
    <w:abstractNumId w:val="24"/>
  </w:num>
  <w:num w:numId="25">
    <w:abstractNumId w:val="4"/>
  </w:num>
  <w:num w:numId="26">
    <w:abstractNumId w:val="3"/>
  </w:num>
  <w:num w:numId="27">
    <w:abstractNumId w:val="49"/>
  </w:num>
  <w:num w:numId="28">
    <w:abstractNumId w:val="39"/>
  </w:num>
  <w:num w:numId="29">
    <w:abstractNumId w:val="9"/>
  </w:num>
  <w:num w:numId="30">
    <w:abstractNumId w:val="17"/>
  </w:num>
  <w:num w:numId="31">
    <w:abstractNumId w:val="42"/>
  </w:num>
  <w:num w:numId="32">
    <w:abstractNumId w:val="6"/>
  </w:num>
  <w:num w:numId="33">
    <w:abstractNumId w:val="54"/>
  </w:num>
  <w:num w:numId="34">
    <w:abstractNumId w:val="27"/>
  </w:num>
  <w:num w:numId="35">
    <w:abstractNumId w:val="50"/>
  </w:num>
  <w:num w:numId="36">
    <w:abstractNumId w:val="12"/>
  </w:num>
  <w:num w:numId="37">
    <w:abstractNumId w:val="30"/>
  </w:num>
  <w:num w:numId="38">
    <w:abstractNumId w:val="37"/>
  </w:num>
  <w:num w:numId="39">
    <w:abstractNumId w:val="53"/>
  </w:num>
  <w:num w:numId="40">
    <w:abstractNumId w:val="22"/>
  </w:num>
  <w:num w:numId="41">
    <w:abstractNumId w:val="44"/>
  </w:num>
  <w:num w:numId="42">
    <w:abstractNumId w:val="7"/>
  </w:num>
  <w:num w:numId="43">
    <w:abstractNumId w:val="40"/>
  </w:num>
  <w:num w:numId="44">
    <w:abstractNumId w:val="33"/>
  </w:num>
  <w:num w:numId="45">
    <w:abstractNumId w:val="16"/>
  </w:num>
  <w:num w:numId="46">
    <w:abstractNumId w:val="2"/>
  </w:num>
  <w:num w:numId="47">
    <w:abstractNumId w:val="14"/>
  </w:num>
  <w:num w:numId="48">
    <w:abstractNumId w:val="1"/>
  </w:num>
  <w:num w:numId="49">
    <w:abstractNumId w:val="34"/>
  </w:num>
  <w:num w:numId="50">
    <w:abstractNumId w:val="57"/>
  </w:num>
  <w:num w:numId="51">
    <w:abstractNumId w:val="56"/>
  </w:num>
  <w:num w:numId="52">
    <w:abstractNumId w:val="46"/>
  </w:num>
  <w:num w:numId="53">
    <w:abstractNumId w:val="36"/>
  </w:num>
  <w:num w:numId="54">
    <w:abstractNumId w:val="8"/>
  </w:num>
  <w:num w:numId="55">
    <w:abstractNumId w:val="29"/>
  </w:num>
  <w:num w:numId="56">
    <w:abstractNumId w:val="10"/>
  </w:num>
  <w:num w:numId="57">
    <w:abstractNumId w:val="13"/>
  </w:num>
  <w:num w:numId="58">
    <w:abstractNumId w:val="1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55B38"/>
    <w:rsid w:val="000018D8"/>
    <w:rsid w:val="00002220"/>
    <w:rsid w:val="000041E1"/>
    <w:rsid w:val="00004BB6"/>
    <w:rsid w:val="000111D5"/>
    <w:rsid w:val="00013544"/>
    <w:rsid w:val="000141B2"/>
    <w:rsid w:val="00014F63"/>
    <w:rsid w:val="00017700"/>
    <w:rsid w:val="00022E2F"/>
    <w:rsid w:val="00035802"/>
    <w:rsid w:val="00040C2D"/>
    <w:rsid w:val="00042102"/>
    <w:rsid w:val="0004353B"/>
    <w:rsid w:val="00044FEC"/>
    <w:rsid w:val="00055AD4"/>
    <w:rsid w:val="00057A15"/>
    <w:rsid w:val="00062621"/>
    <w:rsid w:val="00062935"/>
    <w:rsid w:val="00063564"/>
    <w:rsid w:val="0006493E"/>
    <w:rsid w:val="00075067"/>
    <w:rsid w:val="0007758E"/>
    <w:rsid w:val="000843D2"/>
    <w:rsid w:val="00087487"/>
    <w:rsid w:val="000876C4"/>
    <w:rsid w:val="00090D2D"/>
    <w:rsid w:val="00093D02"/>
    <w:rsid w:val="00096BEF"/>
    <w:rsid w:val="000A68DF"/>
    <w:rsid w:val="000B0609"/>
    <w:rsid w:val="000B1B6C"/>
    <w:rsid w:val="000B2F73"/>
    <w:rsid w:val="000B51F8"/>
    <w:rsid w:val="000B5504"/>
    <w:rsid w:val="000C03AC"/>
    <w:rsid w:val="000C441E"/>
    <w:rsid w:val="000D3BFE"/>
    <w:rsid w:val="000D4ECA"/>
    <w:rsid w:val="000E5C3A"/>
    <w:rsid w:val="000F0600"/>
    <w:rsid w:val="000F1D19"/>
    <w:rsid w:val="000F21C2"/>
    <w:rsid w:val="000F5273"/>
    <w:rsid w:val="00102F0F"/>
    <w:rsid w:val="00103EBC"/>
    <w:rsid w:val="00103F41"/>
    <w:rsid w:val="0011526B"/>
    <w:rsid w:val="00116357"/>
    <w:rsid w:val="00116D9D"/>
    <w:rsid w:val="00121F15"/>
    <w:rsid w:val="00130234"/>
    <w:rsid w:val="00134565"/>
    <w:rsid w:val="0014134E"/>
    <w:rsid w:val="00147F4E"/>
    <w:rsid w:val="00151A84"/>
    <w:rsid w:val="0015530E"/>
    <w:rsid w:val="0015568D"/>
    <w:rsid w:val="001571D8"/>
    <w:rsid w:val="00162EFF"/>
    <w:rsid w:val="0017310D"/>
    <w:rsid w:val="001740E9"/>
    <w:rsid w:val="00176186"/>
    <w:rsid w:val="00180127"/>
    <w:rsid w:val="00195BD6"/>
    <w:rsid w:val="0019641B"/>
    <w:rsid w:val="00197243"/>
    <w:rsid w:val="001979F5"/>
    <w:rsid w:val="00197E5D"/>
    <w:rsid w:val="001A4096"/>
    <w:rsid w:val="001A4276"/>
    <w:rsid w:val="001A5241"/>
    <w:rsid w:val="001A61D0"/>
    <w:rsid w:val="001C303C"/>
    <w:rsid w:val="001D5B54"/>
    <w:rsid w:val="001E21C7"/>
    <w:rsid w:val="001E4D7B"/>
    <w:rsid w:val="001E603B"/>
    <w:rsid w:val="001E7273"/>
    <w:rsid w:val="001F1AEB"/>
    <w:rsid w:val="001F2875"/>
    <w:rsid w:val="001F32EF"/>
    <w:rsid w:val="001F6FB7"/>
    <w:rsid w:val="00201F65"/>
    <w:rsid w:val="00206C93"/>
    <w:rsid w:val="002100FE"/>
    <w:rsid w:val="002146CE"/>
    <w:rsid w:val="002175FE"/>
    <w:rsid w:val="002255A2"/>
    <w:rsid w:val="002347E0"/>
    <w:rsid w:val="00244080"/>
    <w:rsid w:val="002464C7"/>
    <w:rsid w:val="00247213"/>
    <w:rsid w:val="00247EF8"/>
    <w:rsid w:val="00252F7E"/>
    <w:rsid w:val="00255B38"/>
    <w:rsid w:val="00256002"/>
    <w:rsid w:val="002561DB"/>
    <w:rsid w:val="002604A4"/>
    <w:rsid w:val="00267999"/>
    <w:rsid w:val="00270789"/>
    <w:rsid w:val="00274339"/>
    <w:rsid w:val="0028253D"/>
    <w:rsid w:val="002845D5"/>
    <w:rsid w:val="00292DAB"/>
    <w:rsid w:val="00297C5A"/>
    <w:rsid w:val="002A1903"/>
    <w:rsid w:val="002A3EA9"/>
    <w:rsid w:val="002A4F59"/>
    <w:rsid w:val="002C194A"/>
    <w:rsid w:val="002E2959"/>
    <w:rsid w:val="002E5A1D"/>
    <w:rsid w:val="002F0207"/>
    <w:rsid w:val="002F02F0"/>
    <w:rsid w:val="002F3E40"/>
    <w:rsid w:val="00304DA3"/>
    <w:rsid w:val="00310FB2"/>
    <w:rsid w:val="00321C25"/>
    <w:rsid w:val="00323434"/>
    <w:rsid w:val="00325185"/>
    <w:rsid w:val="00326334"/>
    <w:rsid w:val="003350F0"/>
    <w:rsid w:val="00336CC0"/>
    <w:rsid w:val="003428B6"/>
    <w:rsid w:val="0034424F"/>
    <w:rsid w:val="00352195"/>
    <w:rsid w:val="00352CD6"/>
    <w:rsid w:val="003533AB"/>
    <w:rsid w:val="003579AB"/>
    <w:rsid w:val="00363665"/>
    <w:rsid w:val="00364649"/>
    <w:rsid w:val="00365095"/>
    <w:rsid w:val="003737E6"/>
    <w:rsid w:val="00381297"/>
    <w:rsid w:val="00390451"/>
    <w:rsid w:val="003A190C"/>
    <w:rsid w:val="003B460A"/>
    <w:rsid w:val="003B54C8"/>
    <w:rsid w:val="003D0D77"/>
    <w:rsid w:val="003D3569"/>
    <w:rsid w:val="003E129A"/>
    <w:rsid w:val="004006EF"/>
    <w:rsid w:val="004031D3"/>
    <w:rsid w:val="004100FE"/>
    <w:rsid w:val="00410835"/>
    <w:rsid w:val="00410E25"/>
    <w:rsid w:val="0041197A"/>
    <w:rsid w:val="004143EF"/>
    <w:rsid w:val="00415E5A"/>
    <w:rsid w:val="00417DE2"/>
    <w:rsid w:val="00424945"/>
    <w:rsid w:val="00424949"/>
    <w:rsid w:val="00425F2B"/>
    <w:rsid w:val="00426A32"/>
    <w:rsid w:val="004333F8"/>
    <w:rsid w:val="00440A02"/>
    <w:rsid w:val="00442679"/>
    <w:rsid w:val="00456D64"/>
    <w:rsid w:val="0045711A"/>
    <w:rsid w:val="00467413"/>
    <w:rsid w:val="00471FE8"/>
    <w:rsid w:val="00476C7A"/>
    <w:rsid w:val="0048471E"/>
    <w:rsid w:val="004876D0"/>
    <w:rsid w:val="00493978"/>
    <w:rsid w:val="00494C5F"/>
    <w:rsid w:val="00497843"/>
    <w:rsid w:val="004A0A35"/>
    <w:rsid w:val="004A2163"/>
    <w:rsid w:val="004A7A78"/>
    <w:rsid w:val="004B48FC"/>
    <w:rsid w:val="004B51B8"/>
    <w:rsid w:val="004B64A3"/>
    <w:rsid w:val="004C58B3"/>
    <w:rsid w:val="004C5C2F"/>
    <w:rsid w:val="004C60EC"/>
    <w:rsid w:val="004D4436"/>
    <w:rsid w:val="004E1EB7"/>
    <w:rsid w:val="004F0A9E"/>
    <w:rsid w:val="005008E6"/>
    <w:rsid w:val="005038D8"/>
    <w:rsid w:val="00503C74"/>
    <w:rsid w:val="00504707"/>
    <w:rsid w:val="00504C94"/>
    <w:rsid w:val="00506114"/>
    <w:rsid w:val="005074B1"/>
    <w:rsid w:val="00517B80"/>
    <w:rsid w:val="0052513A"/>
    <w:rsid w:val="005332DE"/>
    <w:rsid w:val="00536932"/>
    <w:rsid w:val="00536CE1"/>
    <w:rsid w:val="005404E9"/>
    <w:rsid w:val="0054401A"/>
    <w:rsid w:val="00544531"/>
    <w:rsid w:val="00563156"/>
    <w:rsid w:val="00564DEB"/>
    <w:rsid w:val="0056684E"/>
    <w:rsid w:val="00570020"/>
    <w:rsid w:val="00570AAE"/>
    <w:rsid w:val="00571811"/>
    <w:rsid w:val="005721EC"/>
    <w:rsid w:val="00573179"/>
    <w:rsid w:val="00581656"/>
    <w:rsid w:val="005830DB"/>
    <w:rsid w:val="005877BC"/>
    <w:rsid w:val="00587D9D"/>
    <w:rsid w:val="00591019"/>
    <w:rsid w:val="0059650B"/>
    <w:rsid w:val="005A28FA"/>
    <w:rsid w:val="005A36B3"/>
    <w:rsid w:val="005A40F5"/>
    <w:rsid w:val="005A6EBC"/>
    <w:rsid w:val="005B2520"/>
    <w:rsid w:val="005B31C1"/>
    <w:rsid w:val="005B5A1B"/>
    <w:rsid w:val="005C23A5"/>
    <w:rsid w:val="005D5AA5"/>
    <w:rsid w:val="005D6D5D"/>
    <w:rsid w:val="005E6650"/>
    <w:rsid w:val="005F068E"/>
    <w:rsid w:val="005F0F50"/>
    <w:rsid w:val="005F150F"/>
    <w:rsid w:val="005F6B1D"/>
    <w:rsid w:val="00600C29"/>
    <w:rsid w:val="006106E5"/>
    <w:rsid w:val="00613FE9"/>
    <w:rsid w:val="006142CB"/>
    <w:rsid w:val="006325EE"/>
    <w:rsid w:val="00643348"/>
    <w:rsid w:val="0064363C"/>
    <w:rsid w:val="00644EBF"/>
    <w:rsid w:val="0065466D"/>
    <w:rsid w:val="0065620D"/>
    <w:rsid w:val="006710EB"/>
    <w:rsid w:val="00675046"/>
    <w:rsid w:val="00684E9A"/>
    <w:rsid w:val="00685198"/>
    <w:rsid w:val="0069424F"/>
    <w:rsid w:val="006947FE"/>
    <w:rsid w:val="0069722B"/>
    <w:rsid w:val="006973ED"/>
    <w:rsid w:val="006A0EE2"/>
    <w:rsid w:val="006A262F"/>
    <w:rsid w:val="006A390E"/>
    <w:rsid w:val="006A60D5"/>
    <w:rsid w:val="006B0C3B"/>
    <w:rsid w:val="006B0E7C"/>
    <w:rsid w:val="006B3634"/>
    <w:rsid w:val="006C0409"/>
    <w:rsid w:val="006C07DF"/>
    <w:rsid w:val="006C7DDB"/>
    <w:rsid w:val="006D0BCC"/>
    <w:rsid w:val="006D104C"/>
    <w:rsid w:val="006D46D5"/>
    <w:rsid w:val="006D563B"/>
    <w:rsid w:val="006D5655"/>
    <w:rsid w:val="006E0DC4"/>
    <w:rsid w:val="006E29E5"/>
    <w:rsid w:val="006E6167"/>
    <w:rsid w:val="006E6C7D"/>
    <w:rsid w:val="006E6C8B"/>
    <w:rsid w:val="006F18F1"/>
    <w:rsid w:val="006F6509"/>
    <w:rsid w:val="00700D86"/>
    <w:rsid w:val="007016ED"/>
    <w:rsid w:val="00701D53"/>
    <w:rsid w:val="00703E41"/>
    <w:rsid w:val="00713F81"/>
    <w:rsid w:val="00714818"/>
    <w:rsid w:val="00715804"/>
    <w:rsid w:val="00716A80"/>
    <w:rsid w:val="0072616D"/>
    <w:rsid w:val="0072756F"/>
    <w:rsid w:val="007329F3"/>
    <w:rsid w:val="007343C1"/>
    <w:rsid w:val="00735987"/>
    <w:rsid w:val="00735EF6"/>
    <w:rsid w:val="00741707"/>
    <w:rsid w:val="0074272F"/>
    <w:rsid w:val="007429DA"/>
    <w:rsid w:val="0074732C"/>
    <w:rsid w:val="00753756"/>
    <w:rsid w:val="00756641"/>
    <w:rsid w:val="00761070"/>
    <w:rsid w:val="00763166"/>
    <w:rsid w:val="007658DC"/>
    <w:rsid w:val="0076646D"/>
    <w:rsid w:val="0077363C"/>
    <w:rsid w:val="007752E9"/>
    <w:rsid w:val="0077643F"/>
    <w:rsid w:val="007821E6"/>
    <w:rsid w:val="00794BBC"/>
    <w:rsid w:val="00797864"/>
    <w:rsid w:val="007A0D55"/>
    <w:rsid w:val="007A2FD9"/>
    <w:rsid w:val="007A748C"/>
    <w:rsid w:val="007A7DA9"/>
    <w:rsid w:val="007B11E1"/>
    <w:rsid w:val="007B28D6"/>
    <w:rsid w:val="007B2991"/>
    <w:rsid w:val="007B3019"/>
    <w:rsid w:val="007C5767"/>
    <w:rsid w:val="007C6443"/>
    <w:rsid w:val="007D347E"/>
    <w:rsid w:val="007D6869"/>
    <w:rsid w:val="007D7F86"/>
    <w:rsid w:val="007E0709"/>
    <w:rsid w:val="007E3F2B"/>
    <w:rsid w:val="007E7A72"/>
    <w:rsid w:val="007F2EA3"/>
    <w:rsid w:val="007F2FAF"/>
    <w:rsid w:val="007F605D"/>
    <w:rsid w:val="00800B9F"/>
    <w:rsid w:val="00810C8A"/>
    <w:rsid w:val="00812FAA"/>
    <w:rsid w:val="00813DA5"/>
    <w:rsid w:val="00814BBF"/>
    <w:rsid w:val="00820DE8"/>
    <w:rsid w:val="00821CF2"/>
    <w:rsid w:val="00822E71"/>
    <w:rsid w:val="00824836"/>
    <w:rsid w:val="0083242D"/>
    <w:rsid w:val="008352E3"/>
    <w:rsid w:val="0084141B"/>
    <w:rsid w:val="008425A2"/>
    <w:rsid w:val="00843939"/>
    <w:rsid w:val="00847BB9"/>
    <w:rsid w:val="008528A0"/>
    <w:rsid w:val="00855206"/>
    <w:rsid w:val="00860997"/>
    <w:rsid w:val="00863790"/>
    <w:rsid w:val="008712F2"/>
    <w:rsid w:val="008738DD"/>
    <w:rsid w:val="00876D65"/>
    <w:rsid w:val="00880449"/>
    <w:rsid w:val="008821B5"/>
    <w:rsid w:val="00883972"/>
    <w:rsid w:val="00886179"/>
    <w:rsid w:val="00886257"/>
    <w:rsid w:val="00890080"/>
    <w:rsid w:val="00890753"/>
    <w:rsid w:val="00891E7D"/>
    <w:rsid w:val="00894750"/>
    <w:rsid w:val="008A7E0A"/>
    <w:rsid w:val="008B4074"/>
    <w:rsid w:val="008B672A"/>
    <w:rsid w:val="008C146C"/>
    <w:rsid w:val="008C1FB8"/>
    <w:rsid w:val="008C27D4"/>
    <w:rsid w:val="008D0197"/>
    <w:rsid w:val="008D23AA"/>
    <w:rsid w:val="008D5380"/>
    <w:rsid w:val="009008F3"/>
    <w:rsid w:val="00904685"/>
    <w:rsid w:val="00905BB0"/>
    <w:rsid w:val="00922FB5"/>
    <w:rsid w:val="00924E4A"/>
    <w:rsid w:val="0092544F"/>
    <w:rsid w:val="00927D77"/>
    <w:rsid w:val="00930B53"/>
    <w:rsid w:val="00931BA5"/>
    <w:rsid w:val="00941F32"/>
    <w:rsid w:val="0094764F"/>
    <w:rsid w:val="0095165E"/>
    <w:rsid w:val="00951EFF"/>
    <w:rsid w:val="00952862"/>
    <w:rsid w:val="00952A07"/>
    <w:rsid w:val="00963895"/>
    <w:rsid w:val="00975DE2"/>
    <w:rsid w:val="009779FA"/>
    <w:rsid w:val="00977CFC"/>
    <w:rsid w:val="0098443E"/>
    <w:rsid w:val="00992554"/>
    <w:rsid w:val="009941FD"/>
    <w:rsid w:val="00995D74"/>
    <w:rsid w:val="00997C35"/>
    <w:rsid w:val="009A1E43"/>
    <w:rsid w:val="009A1EDE"/>
    <w:rsid w:val="009A34F2"/>
    <w:rsid w:val="009A4BB2"/>
    <w:rsid w:val="009B26CA"/>
    <w:rsid w:val="009B36F0"/>
    <w:rsid w:val="009B3912"/>
    <w:rsid w:val="009C0CA7"/>
    <w:rsid w:val="009D2C93"/>
    <w:rsid w:val="009E1903"/>
    <w:rsid w:val="009E3D07"/>
    <w:rsid w:val="009E49E9"/>
    <w:rsid w:val="009E4A8E"/>
    <w:rsid w:val="009E74DD"/>
    <w:rsid w:val="009E7C12"/>
    <w:rsid w:val="009E7DF7"/>
    <w:rsid w:val="009F01A0"/>
    <w:rsid w:val="009F0A2A"/>
    <w:rsid w:val="009F134A"/>
    <w:rsid w:val="009F3DDC"/>
    <w:rsid w:val="009F7A07"/>
    <w:rsid w:val="00A00746"/>
    <w:rsid w:val="00A00C9F"/>
    <w:rsid w:val="00A06262"/>
    <w:rsid w:val="00A23866"/>
    <w:rsid w:val="00A24932"/>
    <w:rsid w:val="00A30007"/>
    <w:rsid w:val="00A35D78"/>
    <w:rsid w:val="00A362A8"/>
    <w:rsid w:val="00A4094D"/>
    <w:rsid w:val="00A413E2"/>
    <w:rsid w:val="00A439D2"/>
    <w:rsid w:val="00A50659"/>
    <w:rsid w:val="00A60BC6"/>
    <w:rsid w:val="00A6100E"/>
    <w:rsid w:val="00A7394D"/>
    <w:rsid w:val="00A73D83"/>
    <w:rsid w:val="00A74D30"/>
    <w:rsid w:val="00A751F6"/>
    <w:rsid w:val="00A77509"/>
    <w:rsid w:val="00A77AED"/>
    <w:rsid w:val="00A86727"/>
    <w:rsid w:val="00A91538"/>
    <w:rsid w:val="00A921B2"/>
    <w:rsid w:val="00A97032"/>
    <w:rsid w:val="00AA51BC"/>
    <w:rsid w:val="00AC61A9"/>
    <w:rsid w:val="00AD121C"/>
    <w:rsid w:val="00AE2BFB"/>
    <w:rsid w:val="00AF28B9"/>
    <w:rsid w:val="00AF514D"/>
    <w:rsid w:val="00AF6478"/>
    <w:rsid w:val="00B002A3"/>
    <w:rsid w:val="00B00871"/>
    <w:rsid w:val="00B0243B"/>
    <w:rsid w:val="00B04647"/>
    <w:rsid w:val="00B141CA"/>
    <w:rsid w:val="00B16C3F"/>
    <w:rsid w:val="00B17C3F"/>
    <w:rsid w:val="00B22F6D"/>
    <w:rsid w:val="00B231CF"/>
    <w:rsid w:val="00B23904"/>
    <w:rsid w:val="00B26C99"/>
    <w:rsid w:val="00B34441"/>
    <w:rsid w:val="00B36042"/>
    <w:rsid w:val="00B4317A"/>
    <w:rsid w:val="00B44749"/>
    <w:rsid w:val="00B4589C"/>
    <w:rsid w:val="00B55EAC"/>
    <w:rsid w:val="00B60A24"/>
    <w:rsid w:val="00B63034"/>
    <w:rsid w:val="00B6386C"/>
    <w:rsid w:val="00B655E8"/>
    <w:rsid w:val="00B71286"/>
    <w:rsid w:val="00B7265F"/>
    <w:rsid w:val="00B73EA3"/>
    <w:rsid w:val="00B76819"/>
    <w:rsid w:val="00B80DC0"/>
    <w:rsid w:val="00B915E3"/>
    <w:rsid w:val="00BA5E48"/>
    <w:rsid w:val="00BA6B26"/>
    <w:rsid w:val="00BA7E66"/>
    <w:rsid w:val="00BB0CB9"/>
    <w:rsid w:val="00BB41C9"/>
    <w:rsid w:val="00BB4CEC"/>
    <w:rsid w:val="00BB7800"/>
    <w:rsid w:val="00BC1726"/>
    <w:rsid w:val="00BC5572"/>
    <w:rsid w:val="00BE4F87"/>
    <w:rsid w:val="00BF173A"/>
    <w:rsid w:val="00BF5C4E"/>
    <w:rsid w:val="00BF704D"/>
    <w:rsid w:val="00BF7787"/>
    <w:rsid w:val="00C003B2"/>
    <w:rsid w:val="00C02BBE"/>
    <w:rsid w:val="00C03F49"/>
    <w:rsid w:val="00C067F0"/>
    <w:rsid w:val="00C07454"/>
    <w:rsid w:val="00C078D6"/>
    <w:rsid w:val="00C13BB8"/>
    <w:rsid w:val="00C2386E"/>
    <w:rsid w:val="00C26065"/>
    <w:rsid w:val="00C27EF6"/>
    <w:rsid w:val="00C34292"/>
    <w:rsid w:val="00C40DF7"/>
    <w:rsid w:val="00C45891"/>
    <w:rsid w:val="00C50039"/>
    <w:rsid w:val="00C53FE9"/>
    <w:rsid w:val="00C54561"/>
    <w:rsid w:val="00C6110B"/>
    <w:rsid w:val="00C637BF"/>
    <w:rsid w:val="00C72843"/>
    <w:rsid w:val="00C75B20"/>
    <w:rsid w:val="00C75E9E"/>
    <w:rsid w:val="00C760B9"/>
    <w:rsid w:val="00C7727B"/>
    <w:rsid w:val="00C80DB8"/>
    <w:rsid w:val="00C83F78"/>
    <w:rsid w:val="00C94295"/>
    <w:rsid w:val="00C94629"/>
    <w:rsid w:val="00CB183B"/>
    <w:rsid w:val="00CB7BBA"/>
    <w:rsid w:val="00CC35A2"/>
    <w:rsid w:val="00CD4C7C"/>
    <w:rsid w:val="00CE40E7"/>
    <w:rsid w:val="00CE64B1"/>
    <w:rsid w:val="00CE6A4E"/>
    <w:rsid w:val="00CE6D86"/>
    <w:rsid w:val="00CF03E1"/>
    <w:rsid w:val="00CF255D"/>
    <w:rsid w:val="00CF2A3C"/>
    <w:rsid w:val="00D058D7"/>
    <w:rsid w:val="00D079ED"/>
    <w:rsid w:val="00D1795C"/>
    <w:rsid w:val="00D27326"/>
    <w:rsid w:val="00D3278B"/>
    <w:rsid w:val="00D32E13"/>
    <w:rsid w:val="00D33E4B"/>
    <w:rsid w:val="00D36657"/>
    <w:rsid w:val="00D44C1A"/>
    <w:rsid w:val="00D46064"/>
    <w:rsid w:val="00D50A77"/>
    <w:rsid w:val="00D50EE4"/>
    <w:rsid w:val="00D71063"/>
    <w:rsid w:val="00D84BF5"/>
    <w:rsid w:val="00D86035"/>
    <w:rsid w:val="00D90DF6"/>
    <w:rsid w:val="00D974E6"/>
    <w:rsid w:val="00DA2F90"/>
    <w:rsid w:val="00DA40DB"/>
    <w:rsid w:val="00DA4ADF"/>
    <w:rsid w:val="00DA7909"/>
    <w:rsid w:val="00DB361D"/>
    <w:rsid w:val="00DB3CEA"/>
    <w:rsid w:val="00DB6D0D"/>
    <w:rsid w:val="00DC0A89"/>
    <w:rsid w:val="00DC0CBE"/>
    <w:rsid w:val="00DC5754"/>
    <w:rsid w:val="00DD418C"/>
    <w:rsid w:val="00DD4404"/>
    <w:rsid w:val="00DE2E5D"/>
    <w:rsid w:val="00DE3FA9"/>
    <w:rsid w:val="00DE694F"/>
    <w:rsid w:val="00DF3958"/>
    <w:rsid w:val="00DF3AAD"/>
    <w:rsid w:val="00DF686F"/>
    <w:rsid w:val="00E00A6D"/>
    <w:rsid w:val="00E0285B"/>
    <w:rsid w:val="00E02C19"/>
    <w:rsid w:val="00E05B8C"/>
    <w:rsid w:val="00E0773D"/>
    <w:rsid w:val="00E13451"/>
    <w:rsid w:val="00E13914"/>
    <w:rsid w:val="00E14D7F"/>
    <w:rsid w:val="00E159C1"/>
    <w:rsid w:val="00E2158A"/>
    <w:rsid w:val="00E215BC"/>
    <w:rsid w:val="00E30348"/>
    <w:rsid w:val="00E30851"/>
    <w:rsid w:val="00E32211"/>
    <w:rsid w:val="00E400DA"/>
    <w:rsid w:val="00E4765A"/>
    <w:rsid w:val="00E47A1E"/>
    <w:rsid w:val="00E532C3"/>
    <w:rsid w:val="00E54CBA"/>
    <w:rsid w:val="00E55B81"/>
    <w:rsid w:val="00E66AC5"/>
    <w:rsid w:val="00E724B6"/>
    <w:rsid w:val="00E7434F"/>
    <w:rsid w:val="00E842DB"/>
    <w:rsid w:val="00E91A10"/>
    <w:rsid w:val="00E94EC1"/>
    <w:rsid w:val="00EA1347"/>
    <w:rsid w:val="00EB1CAC"/>
    <w:rsid w:val="00EB7FD5"/>
    <w:rsid w:val="00ED0C92"/>
    <w:rsid w:val="00ED51E0"/>
    <w:rsid w:val="00ED51E9"/>
    <w:rsid w:val="00ED72C0"/>
    <w:rsid w:val="00EE129C"/>
    <w:rsid w:val="00EE4BD2"/>
    <w:rsid w:val="00EE5BC0"/>
    <w:rsid w:val="00EF5578"/>
    <w:rsid w:val="00EF767A"/>
    <w:rsid w:val="00F047CE"/>
    <w:rsid w:val="00F113A0"/>
    <w:rsid w:val="00F121C3"/>
    <w:rsid w:val="00F175BE"/>
    <w:rsid w:val="00F20AA6"/>
    <w:rsid w:val="00F272FD"/>
    <w:rsid w:val="00F37EDC"/>
    <w:rsid w:val="00F43145"/>
    <w:rsid w:val="00F442D1"/>
    <w:rsid w:val="00F44A20"/>
    <w:rsid w:val="00F462D7"/>
    <w:rsid w:val="00F46944"/>
    <w:rsid w:val="00F52E1C"/>
    <w:rsid w:val="00F551CC"/>
    <w:rsid w:val="00F65C5E"/>
    <w:rsid w:val="00F716AC"/>
    <w:rsid w:val="00F719C4"/>
    <w:rsid w:val="00F759FD"/>
    <w:rsid w:val="00F76AF3"/>
    <w:rsid w:val="00F770F2"/>
    <w:rsid w:val="00F81582"/>
    <w:rsid w:val="00F8209F"/>
    <w:rsid w:val="00F8365A"/>
    <w:rsid w:val="00F840BE"/>
    <w:rsid w:val="00F9378C"/>
    <w:rsid w:val="00F93916"/>
    <w:rsid w:val="00F950DA"/>
    <w:rsid w:val="00F97A2E"/>
    <w:rsid w:val="00FA0632"/>
    <w:rsid w:val="00FA4708"/>
    <w:rsid w:val="00FA480B"/>
    <w:rsid w:val="00FB2EC5"/>
    <w:rsid w:val="00FB6CFE"/>
    <w:rsid w:val="00FC16F0"/>
    <w:rsid w:val="00FC50FF"/>
    <w:rsid w:val="00FC6F48"/>
    <w:rsid w:val="00FC736A"/>
    <w:rsid w:val="00FC7406"/>
    <w:rsid w:val="00FD3FD8"/>
    <w:rsid w:val="00FD7C62"/>
    <w:rsid w:val="00FE3C23"/>
    <w:rsid w:val="00FE610B"/>
    <w:rsid w:val="00FF3424"/>
    <w:rsid w:val="00FF4B88"/>
    <w:rsid w:val="00FF7F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55E8"/>
  </w:style>
  <w:style w:type="paragraph" w:styleId="1">
    <w:name w:val="heading 1"/>
    <w:basedOn w:val="a"/>
    <w:next w:val="a"/>
    <w:link w:val="10"/>
    <w:uiPriority w:val="9"/>
    <w:qFormat/>
    <w:rsid w:val="00E400DA"/>
    <w:pPr>
      <w:keepNext/>
      <w:spacing w:after="0" w:line="360" w:lineRule="auto"/>
      <w:ind w:firstLine="720"/>
      <w:jc w:val="both"/>
      <w:outlineLvl w:val="0"/>
    </w:pPr>
    <w:rPr>
      <w:rFonts w:ascii="Times New Roman" w:eastAsia="Times New Roman" w:hAnsi="Times New Roman" w:cs="Times New Roman"/>
      <w:sz w:val="24"/>
      <w:szCs w:val="20"/>
    </w:rPr>
  </w:style>
  <w:style w:type="paragraph" w:styleId="2">
    <w:name w:val="heading 2"/>
    <w:basedOn w:val="a"/>
    <w:next w:val="a"/>
    <w:link w:val="20"/>
    <w:uiPriority w:val="9"/>
    <w:qFormat/>
    <w:rsid w:val="00E400DA"/>
    <w:pPr>
      <w:keepNext/>
      <w:spacing w:after="0" w:line="240" w:lineRule="auto"/>
      <w:ind w:left="-360" w:firstLine="1065"/>
      <w:outlineLvl w:val="1"/>
    </w:pPr>
    <w:rPr>
      <w:rFonts w:ascii="Times New Roman" w:eastAsia="Times New Roman" w:hAnsi="Times New Roman" w:cs="Times New Roman"/>
      <w:b/>
      <w:bCs/>
      <w:sz w:val="28"/>
      <w:szCs w:val="20"/>
    </w:rPr>
  </w:style>
  <w:style w:type="paragraph" w:styleId="3">
    <w:name w:val="heading 3"/>
    <w:basedOn w:val="a"/>
    <w:next w:val="a"/>
    <w:link w:val="30"/>
    <w:qFormat/>
    <w:rsid w:val="00E400DA"/>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qFormat/>
    <w:rsid w:val="00E400DA"/>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E400DA"/>
    <w:pPr>
      <w:keepNext/>
      <w:spacing w:after="0" w:line="240" w:lineRule="auto"/>
      <w:jc w:val="center"/>
      <w:outlineLvl w:val="4"/>
    </w:pPr>
    <w:rPr>
      <w:rFonts w:ascii="Times New Roman" w:eastAsia="Times New Roman" w:hAnsi="Times New Roman" w:cs="Times New Roman"/>
      <w:b/>
      <w:sz w:val="28"/>
      <w:szCs w:val="28"/>
    </w:rPr>
  </w:style>
  <w:style w:type="paragraph" w:styleId="9">
    <w:name w:val="heading 9"/>
    <w:basedOn w:val="a"/>
    <w:next w:val="a"/>
    <w:link w:val="90"/>
    <w:qFormat/>
    <w:rsid w:val="00E400DA"/>
    <w:p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400DA"/>
    <w:rPr>
      <w:rFonts w:ascii="Times New Roman" w:eastAsia="Times New Roman" w:hAnsi="Times New Roman" w:cs="Times New Roman"/>
      <w:sz w:val="24"/>
      <w:szCs w:val="20"/>
    </w:rPr>
  </w:style>
  <w:style w:type="character" w:customStyle="1" w:styleId="20">
    <w:name w:val="Заголовок 2 Знак"/>
    <w:basedOn w:val="a0"/>
    <w:link w:val="2"/>
    <w:uiPriority w:val="9"/>
    <w:rsid w:val="00E400DA"/>
    <w:rPr>
      <w:rFonts w:ascii="Times New Roman" w:eastAsia="Times New Roman" w:hAnsi="Times New Roman" w:cs="Times New Roman"/>
      <w:b/>
      <w:bCs/>
      <w:sz w:val="28"/>
      <w:szCs w:val="20"/>
    </w:rPr>
  </w:style>
  <w:style w:type="character" w:customStyle="1" w:styleId="30">
    <w:name w:val="Заголовок 3 Знак"/>
    <w:basedOn w:val="a0"/>
    <w:link w:val="3"/>
    <w:rsid w:val="00E400DA"/>
    <w:rPr>
      <w:rFonts w:ascii="Arial" w:eastAsia="Times New Roman" w:hAnsi="Arial" w:cs="Arial"/>
      <w:b/>
      <w:bCs/>
      <w:sz w:val="26"/>
      <w:szCs w:val="26"/>
    </w:rPr>
  </w:style>
  <w:style w:type="character" w:customStyle="1" w:styleId="40">
    <w:name w:val="Заголовок 4 Знак"/>
    <w:basedOn w:val="a0"/>
    <w:link w:val="4"/>
    <w:rsid w:val="00E400DA"/>
    <w:rPr>
      <w:rFonts w:ascii="Times New Roman" w:eastAsia="Times New Roman" w:hAnsi="Times New Roman" w:cs="Times New Roman"/>
      <w:b/>
      <w:bCs/>
      <w:sz w:val="28"/>
      <w:szCs w:val="28"/>
    </w:rPr>
  </w:style>
  <w:style w:type="character" w:customStyle="1" w:styleId="50">
    <w:name w:val="Заголовок 5 Знак"/>
    <w:basedOn w:val="a0"/>
    <w:link w:val="5"/>
    <w:rsid w:val="00E400DA"/>
    <w:rPr>
      <w:rFonts w:ascii="Times New Roman" w:eastAsia="Times New Roman" w:hAnsi="Times New Roman" w:cs="Times New Roman"/>
      <w:b/>
      <w:sz w:val="28"/>
      <w:szCs w:val="28"/>
    </w:rPr>
  </w:style>
  <w:style w:type="character" w:customStyle="1" w:styleId="90">
    <w:name w:val="Заголовок 9 Знак"/>
    <w:basedOn w:val="a0"/>
    <w:link w:val="9"/>
    <w:rsid w:val="00E400DA"/>
    <w:rPr>
      <w:rFonts w:ascii="Arial" w:eastAsia="Times New Roman" w:hAnsi="Arial" w:cs="Arial"/>
    </w:rPr>
  </w:style>
  <w:style w:type="paragraph" w:styleId="a3">
    <w:name w:val="Body Text"/>
    <w:basedOn w:val="a"/>
    <w:link w:val="a4"/>
    <w:rsid w:val="00255B38"/>
    <w:pPr>
      <w:spacing w:after="0" w:line="240" w:lineRule="auto"/>
    </w:pPr>
    <w:rPr>
      <w:rFonts w:ascii="Times New Roman" w:eastAsia="Times New Roman" w:hAnsi="Times New Roman" w:cs="Times New Roman"/>
      <w:sz w:val="24"/>
      <w:szCs w:val="20"/>
    </w:rPr>
  </w:style>
  <w:style w:type="character" w:customStyle="1" w:styleId="a4">
    <w:name w:val="Основной текст Знак"/>
    <w:basedOn w:val="a0"/>
    <w:link w:val="a3"/>
    <w:rsid w:val="00255B38"/>
    <w:rPr>
      <w:rFonts w:ascii="Times New Roman" w:eastAsia="Times New Roman" w:hAnsi="Times New Roman" w:cs="Times New Roman"/>
      <w:sz w:val="24"/>
      <w:szCs w:val="20"/>
    </w:rPr>
  </w:style>
  <w:style w:type="paragraph" w:styleId="a5">
    <w:name w:val="footer"/>
    <w:basedOn w:val="a"/>
    <w:link w:val="a6"/>
    <w:uiPriority w:val="99"/>
    <w:rsid w:val="00255B38"/>
    <w:pPr>
      <w:tabs>
        <w:tab w:val="center" w:pos="4677"/>
        <w:tab w:val="right" w:pos="9355"/>
      </w:tabs>
      <w:spacing w:after="0" w:line="240" w:lineRule="auto"/>
    </w:pPr>
    <w:rPr>
      <w:rFonts w:ascii="Times New Roman" w:eastAsia="Times New Roman" w:hAnsi="Times New Roman" w:cs="Times New Roman"/>
      <w:sz w:val="20"/>
      <w:szCs w:val="20"/>
    </w:rPr>
  </w:style>
  <w:style w:type="character" w:customStyle="1" w:styleId="a6">
    <w:name w:val="Нижний колонтитул Знак"/>
    <w:basedOn w:val="a0"/>
    <w:link w:val="a5"/>
    <w:uiPriority w:val="99"/>
    <w:rsid w:val="00255B38"/>
    <w:rPr>
      <w:rFonts w:ascii="Times New Roman" w:eastAsia="Times New Roman" w:hAnsi="Times New Roman" w:cs="Times New Roman"/>
      <w:sz w:val="20"/>
      <w:szCs w:val="20"/>
    </w:rPr>
  </w:style>
  <w:style w:type="paragraph" w:styleId="a7">
    <w:name w:val="footnote text"/>
    <w:basedOn w:val="a"/>
    <w:link w:val="a8"/>
    <w:semiHidden/>
    <w:rsid w:val="00255B38"/>
    <w:pPr>
      <w:spacing w:after="0" w:line="240" w:lineRule="auto"/>
    </w:pPr>
    <w:rPr>
      <w:rFonts w:ascii="Times New Roman" w:eastAsia="Times New Roman" w:hAnsi="Times New Roman" w:cs="Times New Roman"/>
      <w:sz w:val="20"/>
      <w:szCs w:val="20"/>
    </w:rPr>
  </w:style>
  <w:style w:type="character" w:customStyle="1" w:styleId="a8">
    <w:name w:val="Текст сноски Знак"/>
    <w:basedOn w:val="a0"/>
    <w:link w:val="a7"/>
    <w:semiHidden/>
    <w:rsid w:val="00255B38"/>
    <w:rPr>
      <w:rFonts w:ascii="Times New Roman" w:eastAsia="Times New Roman" w:hAnsi="Times New Roman" w:cs="Times New Roman"/>
      <w:sz w:val="20"/>
      <w:szCs w:val="20"/>
    </w:rPr>
  </w:style>
  <w:style w:type="character" w:styleId="a9">
    <w:name w:val="footnote reference"/>
    <w:semiHidden/>
    <w:rsid w:val="00255B38"/>
    <w:rPr>
      <w:vertAlign w:val="superscript"/>
    </w:rPr>
  </w:style>
  <w:style w:type="paragraph" w:styleId="aa">
    <w:name w:val="List Paragraph"/>
    <w:basedOn w:val="a"/>
    <w:uiPriority w:val="34"/>
    <w:qFormat/>
    <w:rsid w:val="00255B38"/>
    <w:pPr>
      <w:spacing w:after="0" w:line="240" w:lineRule="auto"/>
      <w:ind w:left="720"/>
      <w:contextualSpacing/>
    </w:pPr>
    <w:rPr>
      <w:rFonts w:ascii="Times New Roman" w:eastAsia="Times New Roman" w:hAnsi="Times New Roman" w:cs="Times New Roman"/>
      <w:sz w:val="24"/>
      <w:szCs w:val="24"/>
    </w:rPr>
  </w:style>
  <w:style w:type="paragraph" w:styleId="ab">
    <w:name w:val="No Spacing"/>
    <w:link w:val="ac"/>
    <w:uiPriority w:val="1"/>
    <w:qFormat/>
    <w:rsid w:val="00255B38"/>
    <w:pPr>
      <w:spacing w:after="0" w:line="240" w:lineRule="auto"/>
    </w:pPr>
    <w:rPr>
      <w:rFonts w:ascii="Calibri" w:eastAsia="Times New Roman" w:hAnsi="Calibri" w:cs="Times New Roman"/>
    </w:rPr>
  </w:style>
  <w:style w:type="character" w:customStyle="1" w:styleId="ac">
    <w:name w:val="Без интервала Знак"/>
    <w:basedOn w:val="a0"/>
    <w:link w:val="ab"/>
    <w:uiPriority w:val="1"/>
    <w:rsid w:val="00255B38"/>
    <w:rPr>
      <w:rFonts w:ascii="Calibri" w:eastAsia="Times New Roman" w:hAnsi="Calibri" w:cs="Times New Roman"/>
    </w:rPr>
  </w:style>
  <w:style w:type="character" w:customStyle="1" w:styleId="6">
    <w:name w:val="Заголовок №6_"/>
    <w:basedOn w:val="a0"/>
    <w:link w:val="61"/>
    <w:uiPriority w:val="99"/>
    <w:locked/>
    <w:rsid w:val="00255B38"/>
    <w:rPr>
      <w:rFonts w:ascii="Tahoma" w:hAnsi="Tahoma" w:cs="Tahoma"/>
      <w:b/>
      <w:bCs/>
      <w:spacing w:val="10"/>
      <w:sz w:val="27"/>
      <w:szCs w:val="27"/>
      <w:shd w:val="clear" w:color="auto" w:fill="FFFFFF"/>
    </w:rPr>
  </w:style>
  <w:style w:type="paragraph" w:customStyle="1" w:styleId="61">
    <w:name w:val="Заголовок №61"/>
    <w:basedOn w:val="a"/>
    <w:link w:val="6"/>
    <w:uiPriority w:val="99"/>
    <w:rsid w:val="00255B38"/>
    <w:pPr>
      <w:widowControl w:val="0"/>
      <w:shd w:val="clear" w:color="auto" w:fill="FFFFFF"/>
      <w:spacing w:after="300" w:line="240" w:lineRule="atLeast"/>
      <w:ind w:hanging="420"/>
      <w:jc w:val="both"/>
      <w:outlineLvl w:val="5"/>
    </w:pPr>
    <w:rPr>
      <w:rFonts w:ascii="Tahoma" w:hAnsi="Tahoma" w:cs="Tahoma"/>
      <w:b/>
      <w:bCs/>
      <w:spacing w:val="10"/>
      <w:sz w:val="27"/>
      <w:szCs w:val="27"/>
    </w:rPr>
  </w:style>
  <w:style w:type="character" w:customStyle="1" w:styleId="60">
    <w:name w:val="Заголовок №6"/>
    <w:basedOn w:val="6"/>
    <w:uiPriority w:val="99"/>
    <w:rsid w:val="00255B38"/>
    <w:rPr>
      <w:rFonts w:ascii="Tahoma" w:hAnsi="Tahoma" w:cs="Tahoma"/>
      <w:b/>
      <w:bCs/>
      <w:spacing w:val="10"/>
      <w:sz w:val="27"/>
      <w:szCs w:val="27"/>
      <w:shd w:val="clear" w:color="auto" w:fill="FFFFFF"/>
    </w:rPr>
  </w:style>
  <w:style w:type="character" w:customStyle="1" w:styleId="13">
    <w:name w:val="Основной текст (13)_"/>
    <w:basedOn w:val="a0"/>
    <w:link w:val="131"/>
    <w:uiPriority w:val="99"/>
    <w:locked/>
    <w:rsid w:val="00255B38"/>
    <w:rPr>
      <w:rFonts w:ascii="Tahoma" w:hAnsi="Tahoma" w:cs="Tahoma"/>
      <w:sz w:val="15"/>
      <w:szCs w:val="15"/>
      <w:shd w:val="clear" w:color="auto" w:fill="FFFFFF"/>
    </w:rPr>
  </w:style>
  <w:style w:type="paragraph" w:customStyle="1" w:styleId="131">
    <w:name w:val="Основной текст (13)1"/>
    <w:basedOn w:val="a"/>
    <w:link w:val="13"/>
    <w:uiPriority w:val="99"/>
    <w:rsid w:val="00255B38"/>
    <w:pPr>
      <w:widowControl w:val="0"/>
      <w:shd w:val="clear" w:color="auto" w:fill="FFFFFF"/>
      <w:spacing w:after="0" w:line="278" w:lineRule="exact"/>
      <w:ind w:hanging="4400"/>
      <w:jc w:val="both"/>
    </w:pPr>
    <w:rPr>
      <w:rFonts w:ascii="Tahoma" w:hAnsi="Tahoma" w:cs="Tahoma"/>
      <w:sz w:val="15"/>
      <w:szCs w:val="15"/>
    </w:rPr>
  </w:style>
  <w:style w:type="character" w:customStyle="1" w:styleId="13Exact1">
    <w:name w:val="Основной текст (13) Exact1"/>
    <w:basedOn w:val="13"/>
    <w:uiPriority w:val="99"/>
    <w:rsid w:val="00255B38"/>
    <w:rPr>
      <w:rFonts w:ascii="Tahoma" w:hAnsi="Tahoma" w:cs="Tahoma"/>
      <w:spacing w:val="6"/>
      <w:sz w:val="15"/>
      <w:szCs w:val="15"/>
      <w:shd w:val="clear" w:color="auto" w:fill="FFFFFF"/>
    </w:rPr>
  </w:style>
  <w:style w:type="character" w:customStyle="1" w:styleId="Verdana5">
    <w:name w:val="Основной текст + Verdana5"/>
    <w:aliases w:val="Курсив31"/>
    <w:basedOn w:val="a0"/>
    <w:uiPriority w:val="99"/>
    <w:rsid w:val="00255B38"/>
    <w:rPr>
      <w:rFonts w:ascii="Verdana" w:hAnsi="Verdana" w:cs="Verdana"/>
      <w:i/>
      <w:iCs/>
      <w:sz w:val="18"/>
      <w:szCs w:val="18"/>
      <w:u w:val="none"/>
      <w:lang w:val="en-US" w:eastAsia="en-US"/>
    </w:rPr>
  </w:style>
  <w:style w:type="character" w:customStyle="1" w:styleId="ArialNarrow3">
    <w:name w:val="Основной текст + Arial Narrow3"/>
    <w:aliases w:val="14 pt,Интервал -1 pt"/>
    <w:basedOn w:val="a0"/>
    <w:uiPriority w:val="99"/>
    <w:rsid w:val="00255B38"/>
    <w:rPr>
      <w:rFonts w:ascii="Arial Narrow" w:hAnsi="Arial Narrow" w:cs="Arial Narrow"/>
      <w:spacing w:val="-30"/>
      <w:sz w:val="28"/>
      <w:szCs w:val="28"/>
      <w:u w:val="none"/>
    </w:rPr>
  </w:style>
  <w:style w:type="character" w:customStyle="1" w:styleId="ArialNarrow2">
    <w:name w:val="Основной текст + Arial Narrow2"/>
    <w:aliases w:val="14 pt1,Интервал -1 pt1"/>
    <w:basedOn w:val="a0"/>
    <w:uiPriority w:val="99"/>
    <w:rsid w:val="00255B38"/>
    <w:rPr>
      <w:rFonts w:ascii="Arial Narrow" w:hAnsi="Arial Narrow" w:cs="Arial Narrow"/>
      <w:spacing w:val="-30"/>
      <w:sz w:val="28"/>
      <w:szCs w:val="28"/>
      <w:u w:val="none"/>
    </w:rPr>
  </w:style>
  <w:style w:type="character" w:customStyle="1" w:styleId="ArialNarrow1">
    <w:name w:val="Основной текст + Arial Narrow1"/>
    <w:aliases w:val="4 pt"/>
    <w:basedOn w:val="a0"/>
    <w:uiPriority w:val="99"/>
    <w:rsid w:val="00255B38"/>
    <w:rPr>
      <w:rFonts w:ascii="Arial Narrow" w:hAnsi="Arial Narrow" w:cs="Arial Narrow"/>
      <w:sz w:val="8"/>
      <w:szCs w:val="8"/>
      <w:u w:val="none"/>
    </w:rPr>
  </w:style>
  <w:style w:type="paragraph" w:styleId="ad">
    <w:name w:val="Body Text Indent"/>
    <w:basedOn w:val="a"/>
    <w:link w:val="ae"/>
    <w:rsid w:val="00E400DA"/>
    <w:pPr>
      <w:spacing w:after="0" w:line="240" w:lineRule="auto"/>
      <w:ind w:firstLine="540"/>
      <w:jc w:val="both"/>
    </w:pPr>
    <w:rPr>
      <w:rFonts w:ascii="Times New Roman" w:eastAsia="Times New Roman" w:hAnsi="Times New Roman" w:cs="Times New Roman"/>
      <w:sz w:val="24"/>
      <w:szCs w:val="24"/>
    </w:rPr>
  </w:style>
  <w:style w:type="character" w:customStyle="1" w:styleId="ae">
    <w:name w:val="Основной текст с отступом Знак"/>
    <w:basedOn w:val="a0"/>
    <w:link w:val="ad"/>
    <w:rsid w:val="00E400DA"/>
    <w:rPr>
      <w:rFonts w:ascii="Times New Roman" w:eastAsia="Times New Roman" w:hAnsi="Times New Roman" w:cs="Times New Roman"/>
      <w:sz w:val="24"/>
      <w:szCs w:val="24"/>
    </w:rPr>
  </w:style>
  <w:style w:type="table" w:styleId="af">
    <w:name w:val="Table Grid"/>
    <w:basedOn w:val="a1"/>
    <w:uiPriority w:val="59"/>
    <w:rsid w:val="00E400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rsid w:val="00E400DA"/>
    <w:pPr>
      <w:widowControl w:val="0"/>
      <w:autoSpaceDE w:val="0"/>
      <w:autoSpaceDN w:val="0"/>
      <w:adjustRightInd w:val="0"/>
      <w:spacing w:after="120" w:line="480" w:lineRule="auto"/>
      <w:ind w:left="283"/>
    </w:pPr>
    <w:rPr>
      <w:rFonts w:ascii="Arial" w:eastAsia="Times New Roman" w:hAnsi="Arial" w:cs="Arial"/>
      <w:sz w:val="20"/>
      <w:szCs w:val="20"/>
    </w:rPr>
  </w:style>
  <w:style w:type="character" w:customStyle="1" w:styleId="22">
    <w:name w:val="Основной текст с отступом 2 Знак"/>
    <w:basedOn w:val="a0"/>
    <w:link w:val="21"/>
    <w:rsid w:val="00E400DA"/>
    <w:rPr>
      <w:rFonts w:ascii="Arial" w:eastAsia="Times New Roman" w:hAnsi="Arial" w:cs="Arial"/>
      <w:sz w:val="20"/>
      <w:szCs w:val="20"/>
    </w:rPr>
  </w:style>
  <w:style w:type="paragraph" w:styleId="31">
    <w:name w:val="Body Text Indent 3"/>
    <w:basedOn w:val="a"/>
    <w:link w:val="32"/>
    <w:rsid w:val="00E400DA"/>
    <w:pPr>
      <w:widowControl w:val="0"/>
      <w:autoSpaceDE w:val="0"/>
      <w:autoSpaceDN w:val="0"/>
      <w:adjustRightInd w:val="0"/>
      <w:spacing w:after="120" w:line="240" w:lineRule="auto"/>
      <w:ind w:left="283"/>
    </w:pPr>
    <w:rPr>
      <w:rFonts w:ascii="Arial" w:eastAsia="Times New Roman" w:hAnsi="Arial" w:cs="Arial"/>
      <w:sz w:val="16"/>
      <w:szCs w:val="16"/>
    </w:rPr>
  </w:style>
  <w:style w:type="character" w:customStyle="1" w:styleId="32">
    <w:name w:val="Основной текст с отступом 3 Знак"/>
    <w:basedOn w:val="a0"/>
    <w:link w:val="31"/>
    <w:rsid w:val="00E400DA"/>
    <w:rPr>
      <w:rFonts w:ascii="Arial" w:eastAsia="Times New Roman" w:hAnsi="Arial" w:cs="Arial"/>
      <w:sz w:val="16"/>
      <w:szCs w:val="16"/>
    </w:rPr>
  </w:style>
  <w:style w:type="paragraph" w:styleId="23">
    <w:name w:val="Body Text 2"/>
    <w:basedOn w:val="a"/>
    <w:link w:val="24"/>
    <w:rsid w:val="00E400DA"/>
    <w:pPr>
      <w:widowControl w:val="0"/>
      <w:autoSpaceDE w:val="0"/>
      <w:autoSpaceDN w:val="0"/>
      <w:adjustRightInd w:val="0"/>
      <w:spacing w:after="120" w:line="480" w:lineRule="auto"/>
    </w:pPr>
    <w:rPr>
      <w:rFonts w:ascii="Arial" w:eastAsia="Times New Roman" w:hAnsi="Arial" w:cs="Arial"/>
      <w:sz w:val="20"/>
      <w:szCs w:val="20"/>
    </w:rPr>
  </w:style>
  <w:style w:type="character" w:customStyle="1" w:styleId="24">
    <w:name w:val="Основной текст 2 Знак"/>
    <w:basedOn w:val="a0"/>
    <w:link w:val="23"/>
    <w:rsid w:val="00E400DA"/>
    <w:rPr>
      <w:rFonts w:ascii="Arial" w:eastAsia="Times New Roman" w:hAnsi="Arial" w:cs="Arial"/>
      <w:sz w:val="20"/>
      <w:szCs w:val="20"/>
    </w:rPr>
  </w:style>
  <w:style w:type="paragraph" w:styleId="af0">
    <w:name w:val="header"/>
    <w:basedOn w:val="a"/>
    <w:link w:val="af1"/>
    <w:uiPriority w:val="99"/>
    <w:rsid w:val="00E400DA"/>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f1">
    <w:name w:val="Верхний колонтитул Знак"/>
    <w:basedOn w:val="a0"/>
    <w:link w:val="af0"/>
    <w:uiPriority w:val="99"/>
    <w:rsid w:val="00E400DA"/>
    <w:rPr>
      <w:rFonts w:ascii="Times New Roman" w:eastAsia="Times New Roman" w:hAnsi="Times New Roman" w:cs="Times New Roman"/>
      <w:sz w:val="20"/>
      <w:szCs w:val="20"/>
    </w:rPr>
  </w:style>
  <w:style w:type="character" w:styleId="af2">
    <w:name w:val="page number"/>
    <w:basedOn w:val="a0"/>
    <w:rsid w:val="00E400DA"/>
  </w:style>
  <w:style w:type="paragraph" w:styleId="33">
    <w:name w:val="Body Text 3"/>
    <w:basedOn w:val="a"/>
    <w:link w:val="34"/>
    <w:rsid w:val="00E400DA"/>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0"/>
    <w:link w:val="33"/>
    <w:rsid w:val="00E400DA"/>
    <w:rPr>
      <w:rFonts w:ascii="Times New Roman" w:eastAsia="Times New Roman" w:hAnsi="Times New Roman" w:cs="Times New Roman"/>
      <w:sz w:val="16"/>
      <w:szCs w:val="16"/>
    </w:rPr>
  </w:style>
  <w:style w:type="paragraph" w:styleId="af3">
    <w:name w:val="Normal (Web)"/>
    <w:basedOn w:val="a"/>
    <w:rsid w:val="00E400DA"/>
    <w:pPr>
      <w:spacing w:before="100" w:beforeAutospacing="1" w:after="100" w:afterAutospacing="1" w:line="240" w:lineRule="auto"/>
    </w:pPr>
    <w:rPr>
      <w:rFonts w:ascii="Arial Unicode MS" w:eastAsia="Arial Unicode MS" w:hAnsi="Arial Unicode MS" w:cs="Arial Unicode MS"/>
      <w:sz w:val="24"/>
      <w:szCs w:val="24"/>
      <w:lang w:val="en-US" w:eastAsia="zh-CN"/>
    </w:rPr>
  </w:style>
  <w:style w:type="paragraph" w:styleId="af4">
    <w:name w:val="Subtitle"/>
    <w:basedOn w:val="a"/>
    <w:link w:val="af5"/>
    <w:qFormat/>
    <w:rsid w:val="00E400DA"/>
    <w:pPr>
      <w:spacing w:after="0" w:line="360" w:lineRule="auto"/>
      <w:jc w:val="center"/>
      <w:outlineLvl w:val="0"/>
    </w:pPr>
    <w:rPr>
      <w:rFonts w:ascii="Times New Roman" w:eastAsia="Times New Roman" w:hAnsi="Times New Roman" w:cs="Times New Roman"/>
      <w:b/>
      <w:bCs/>
      <w:caps/>
      <w:szCs w:val="24"/>
    </w:rPr>
  </w:style>
  <w:style w:type="character" w:customStyle="1" w:styleId="af5">
    <w:name w:val="Подзаголовок Знак"/>
    <w:basedOn w:val="a0"/>
    <w:link w:val="af4"/>
    <w:rsid w:val="00E400DA"/>
    <w:rPr>
      <w:rFonts w:ascii="Times New Roman" w:eastAsia="Times New Roman" w:hAnsi="Times New Roman" w:cs="Times New Roman"/>
      <w:b/>
      <w:bCs/>
      <w:caps/>
      <w:szCs w:val="24"/>
    </w:rPr>
  </w:style>
  <w:style w:type="paragraph" w:customStyle="1" w:styleId="af6">
    <w:name w:val="Стиль"/>
    <w:rsid w:val="00E400DA"/>
    <w:pPr>
      <w:spacing w:after="0" w:line="240" w:lineRule="auto"/>
    </w:pPr>
    <w:rPr>
      <w:rFonts w:ascii="Times New Roman" w:eastAsia="Times New Roman" w:hAnsi="Times New Roman" w:cs="Times New Roman"/>
      <w:sz w:val="20"/>
      <w:szCs w:val="20"/>
    </w:rPr>
  </w:style>
  <w:style w:type="paragraph" w:styleId="af7">
    <w:name w:val="Title"/>
    <w:basedOn w:val="a"/>
    <w:link w:val="af8"/>
    <w:qFormat/>
    <w:rsid w:val="00E400DA"/>
    <w:pPr>
      <w:spacing w:after="0" w:line="240" w:lineRule="auto"/>
      <w:jc w:val="center"/>
    </w:pPr>
    <w:rPr>
      <w:rFonts w:ascii="Times New Roman" w:eastAsia="Times New Roman" w:hAnsi="Times New Roman" w:cs="Times New Roman"/>
      <w:b/>
      <w:bCs/>
      <w:sz w:val="24"/>
      <w:szCs w:val="24"/>
    </w:rPr>
  </w:style>
  <w:style w:type="character" w:customStyle="1" w:styleId="af8">
    <w:name w:val="Название Знак"/>
    <w:basedOn w:val="a0"/>
    <w:link w:val="af7"/>
    <w:rsid w:val="00E400DA"/>
    <w:rPr>
      <w:rFonts w:ascii="Times New Roman" w:eastAsia="Times New Roman" w:hAnsi="Times New Roman" w:cs="Times New Roman"/>
      <w:b/>
      <w:bCs/>
      <w:sz w:val="24"/>
      <w:szCs w:val="24"/>
    </w:rPr>
  </w:style>
  <w:style w:type="paragraph" w:styleId="HTML">
    <w:name w:val="HTML Preformatted"/>
    <w:basedOn w:val="a"/>
    <w:link w:val="HTML0"/>
    <w:uiPriority w:val="99"/>
    <w:rsid w:val="00E400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E400DA"/>
    <w:rPr>
      <w:rFonts w:ascii="Courier New" w:eastAsia="Times New Roman" w:hAnsi="Courier New" w:cs="Courier New"/>
      <w:sz w:val="20"/>
      <w:szCs w:val="20"/>
    </w:rPr>
  </w:style>
  <w:style w:type="paragraph" w:styleId="af9">
    <w:name w:val="Balloon Text"/>
    <w:basedOn w:val="a"/>
    <w:link w:val="afa"/>
    <w:uiPriority w:val="99"/>
    <w:semiHidden/>
    <w:rsid w:val="00E400DA"/>
    <w:pPr>
      <w:widowControl w:val="0"/>
      <w:autoSpaceDE w:val="0"/>
      <w:autoSpaceDN w:val="0"/>
      <w:adjustRightInd w:val="0"/>
      <w:spacing w:after="0" w:line="240" w:lineRule="auto"/>
    </w:pPr>
    <w:rPr>
      <w:rFonts w:ascii="Tahoma" w:eastAsia="Times New Roman" w:hAnsi="Tahoma" w:cs="Tahoma"/>
      <w:sz w:val="16"/>
      <w:szCs w:val="16"/>
    </w:rPr>
  </w:style>
  <w:style w:type="character" w:customStyle="1" w:styleId="afa">
    <w:name w:val="Текст выноски Знак"/>
    <w:basedOn w:val="a0"/>
    <w:link w:val="af9"/>
    <w:uiPriority w:val="99"/>
    <w:semiHidden/>
    <w:rsid w:val="00E400DA"/>
    <w:rPr>
      <w:rFonts w:ascii="Tahoma" w:eastAsia="Times New Roman" w:hAnsi="Tahoma" w:cs="Tahoma"/>
      <w:sz w:val="16"/>
      <w:szCs w:val="16"/>
    </w:rPr>
  </w:style>
  <w:style w:type="character" w:customStyle="1" w:styleId="apple-converted-space">
    <w:name w:val="apple-converted-space"/>
    <w:basedOn w:val="a0"/>
    <w:rsid w:val="00E400DA"/>
  </w:style>
  <w:style w:type="character" w:styleId="afb">
    <w:name w:val="Hyperlink"/>
    <w:basedOn w:val="a0"/>
    <w:uiPriority w:val="99"/>
    <w:unhideWhenUsed/>
    <w:rsid w:val="00E400DA"/>
    <w:rPr>
      <w:color w:val="0000FF"/>
      <w:u w:val="single"/>
    </w:rPr>
  </w:style>
  <w:style w:type="character" w:customStyle="1" w:styleId="norma-internal-link">
    <w:name w:val="norma-internal-link"/>
    <w:basedOn w:val="a0"/>
    <w:rsid w:val="00E400DA"/>
  </w:style>
  <w:style w:type="character" w:customStyle="1" w:styleId="25">
    <w:name w:val="Основной текст (2)_"/>
    <w:basedOn w:val="a0"/>
    <w:link w:val="26"/>
    <w:rsid w:val="00E400DA"/>
    <w:rPr>
      <w:rFonts w:ascii="Arial" w:eastAsia="Arial" w:hAnsi="Arial" w:cs="Arial"/>
      <w:b/>
      <w:bCs/>
      <w:shd w:val="clear" w:color="auto" w:fill="FFFFFF"/>
    </w:rPr>
  </w:style>
  <w:style w:type="paragraph" w:customStyle="1" w:styleId="26">
    <w:name w:val="Основной текст (2)"/>
    <w:basedOn w:val="a"/>
    <w:link w:val="25"/>
    <w:rsid w:val="00E400DA"/>
    <w:pPr>
      <w:widowControl w:val="0"/>
      <w:shd w:val="clear" w:color="auto" w:fill="FFFFFF"/>
      <w:spacing w:after="60" w:line="0" w:lineRule="atLeast"/>
    </w:pPr>
    <w:rPr>
      <w:rFonts w:ascii="Arial" w:eastAsia="Arial" w:hAnsi="Arial" w:cs="Arial"/>
      <w:b/>
      <w:bCs/>
    </w:rPr>
  </w:style>
  <w:style w:type="paragraph" w:styleId="afc">
    <w:name w:val="endnote text"/>
    <w:basedOn w:val="a"/>
    <w:link w:val="afd"/>
    <w:uiPriority w:val="99"/>
    <w:unhideWhenUsed/>
    <w:rsid w:val="00E400DA"/>
    <w:pPr>
      <w:spacing w:after="0" w:line="240" w:lineRule="auto"/>
    </w:pPr>
    <w:rPr>
      <w:rFonts w:ascii="Times New Roman" w:eastAsia="Times New Roman" w:hAnsi="Times New Roman" w:cs="Times New Roman"/>
      <w:sz w:val="20"/>
      <w:szCs w:val="20"/>
      <w:lang w:val="en-US"/>
    </w:rPr>
  </w:style>
  <w:style w:type="character" w:customStyle="1" w:styleId="afd">
    <w:name w:val="Текст концевой сноски Знак"/>
    <w:basedOn w:val="a0"/>
    <w:link w:val="afc"/>
    <w:uiPriority w:val="99"/>
    <w:rsid w:val="00E400DA"/>
    <w:rPr>
      <w:rFonts w:ascii="Times New Roman" w:eastAsia="Times New Roman" w:hAnsi="Times New Roman" w:cs="Times New Roman"/>
      <w:sz w:val="20"/>
      <w:szCs w:val="20"/>
      <w:lang w:val="en-US"/>
    </w:rPr>
  </w:style>
  <w:style w:type="character" w:styleId="afe">
    <w:name w:val="endnote reference"/>
    <w:uiPriority w:val="99"/>
    <w:unhideWhenUsed/>
    <w:rsid w:val="00E400DA"/>
    <w:rPr>
      <w:vertAlign w:val="superscript"/>
    </w:rPr>
  </w:style>
  <w:style w:type="character" w:customStyle="1" w:styleId="27">
    <w:name w:val="Основной текст2"/>
    <w:rsid w:val="00E400DA"/>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5Exact1">
    <w:name w:val="Заголовок №5 Exact1"/>
    <w:basedOn w:val="51"/>
    <w:uiPriority w:val="99"/>
    <w:rsid w:val="00E400DA"/>
    <w:rPr>
      <w:rFonts w:ascii="Tahoma" w:hAnsi="Tahoma" w:cs="Tahoma"/>
      <w:b/>
      <w:bCs/>
      <w:color w:val="000000"/>
      <w:spacing w:val="-11"/>
      <w:w w:val="66"/>
      <w:position w:val="0"/>
      <w:sz w:val="35"/>
      <w:szCs w:val="35"/>
      <w:shd w:val="clear" w:color="auto" w:fill="FFFFFF"/>
    </w:rPr>
  </w:style>
  <w:style w:type="character" w:customStyle="1" w:styleId="51">
    <w:name w:val="Заголовок №5_"/>
    <w:basedOn w:val="a0"/>
    <w:link w:val="510"/>
    <w:uiPriority w:val="99"/>
    <w:locked/>
    <w:rsid w:val="00E400DA"/>
    <w:rPr>
      <w:rFonts w:ascii="Tahoma" w:hAnsi="Tahoma" w:cs="Tahoma"/>
      <w:b/>
      <w:bCs/>
      <w:spacing w:val="-10"/>
      <w:w w:val="66"/>
      <w:sz w:val="37"/>
      <w:szCs w:val="37"/>
      <w:shd w:val="clear" w:color="auto" w:fill="FFFFFF"/>
    </w:rPr>
  </w:style>
  <w:style w:type="paragraph" w:customStyle="1" w:styleId="510">
    <w:name w:val="Заголовок №51"/>
    <w:basedOn w:val="a"/>
    <w:link w:val="51"/>
    <w:uiPriority w:val="99"/>
    <w:rsid w:val="00E400DA"/>
    <w:pPr>
      <w:widowControl w:val="0"/>
      <w:shd w:val="clear" w:color="auto" w:fill="FFFFFF"/>
      <w:spacing w:after="0" w:line="394" w:lineRule="exact"/>
      <w:jc w:val="center"/>
      <w:outlineLvl w:val="4"/>
    </w:pPr>
    <w:rPr>
      <w:rFonts w:ascii="Tahoma" w:hAnsi="Tahoma" w:cs="Tahoma"/>
      <w:b/>
      <w:bCs/>
      <w:spacing w:val="-10"/>
      <w:w w:val="66"/>
      <w:sz w:val="37"/>
      <w:szCs w:val="37"/>
    </w:rPr>
  </w:style>
  <w:style w:type="character" w:customStyle="1" w:styleId="15Exact2">
    <w:name w:val="Основной текст (15) Exact2"/>
    <w:basedOn w:val="15"/>
    <w:uiPriority w:val="99"/>
    <w:rsid w:val="00E400DA"/>
    <w:rPr>
      <w:rFonts w:ascii="Arial Narrow" w:hAnsi="Arial Narrow" w:cs="Arial Narrow"/>
      <w:color w:val="000000"/>
      <w:spacing w:val="-12"/>
      <w:w w:val="100"/>
      <w:position w:val="0"/>
      <w:sz w:val="25"/>
      <w:szCs w:val="25"/>
      <w:shd w:val="clear" w:color="auto" w:fill="FFFFFF"/>
    </w:rPr>
  </w:style>
  <w:style w:type="character" w:customStyle="1" w:styleId="15">
    <w:name w:val="Основной текст (15)_"/>
    <w:basedOn w:val="a0"/>
    <w:link w:val="151"/>
    <w:uiPriority w:val="99"/>
    <w:locked/>
    <w:rsid w:val="00E400DA"/>
    <w:rPr>
      <w:rFonts w:ascii="Arial Narrow" w:hAnsi="Arial Narrow" w:cs="Arial Narrow"/>
      <w:spacing w:val="-10"/>
      <w:sz w:val="26"/>
      <w:szCs w:val="26"/>
      <w:shd w:val="clear" w:color="auto" w:fill="FFFFFF"/>
    </w:rPr>
  </w:style>
  <w:style w:type="paragraph" w:customStyle="1" w:styleId="151">
    <w:name w:val="Основной текст (15)1"/>
    <w:basedOn w:val="a"/>
    <w:link w:val="15"/>
    <w:uiPriority w:val="99"/>
    <w:rsid w:val="00E400DA"/>
    <w:pPr>
      <w:widowControl w:val="0"/>
      <w:shd w:val="clear" w:color="auto" w:fill="FFFFFF"/>
      <w:spacing w:after="0" w:line="254" w:lineRule="exact"/>
      <w:jc w:val="both"/>
    </w:pPr>
    <w:rPr>
      <w:rFonts w:ascii="Arial Narrow" w:hAnsi="Arial Narrow" w:cs="Arial Narrow"/>
      <w:spacing w:val="-10"/>
      <w:sz w:val="26"/>
      <w:szCs w:val="26"/>
    </w:rPr>
  </w:style>
  <w:style w:type="character" w:customStyle="1" w:styleId="15Exact1">
    <w:name w:val="Основной текст (15) Exact1"/>
    <w:basedOn w:val="15"/>
    <w:uiPriority w:val="99"/>
    <w:rsid w:val="00E400DA"/>
    <w:rPr>
      <w:rFonts w:ascii="Arial Narrow" w:hAnsi="Arial Narrow" w:cs="Arial Narrow"/>
      <w:color w:val="000000"/>
      <w:spacing w:val="-12"/>
      <w:w w:val="100"/>
      <w:position w:val="0"/>
      <w:sz w:val="25"/>
      <w:szCs w:val="25"/>
      <w:u w:val="single"/>
      <w:shd w:val="clear" w:color="auto" w:fill="FFFFFF"/>
      <w:lang w:val="en-US" w:eastAsia="en-US"/>
    </w:rPr>
  </w:style>
  <w:style w:type="character" w:customStyle="1" w:styleId="7">
    <w:name w:val="Основной текст (7)_"/>
    <w:basedOn w:val="a0"/>
    <w:link w:val="71"/>
    <w:uiPriority w:val="99"/>
    <w:locked/>
    <w:rsid w:val="00E400DA"/>
    <w:rPr>
      <w:rFonts w:ascii="Tahoma" w:hAnsi="Tahoma" w:cs="Tahoma"/>
      <w:sz w:val="21"/>
      <w:szCs w:val="21"/>
      <w:shd w:val="clear" w:color="auto" w:fill="FFFFFF"/>
    </w:rPr>
  </w:style>
  <w:style w:type="paragraph" w:customStyle="1" w:styleId="71">
    <w:name w:val="Основной текст (7)1"/>
    <w:basedOn w:val="a"/>
    <w:link w:val="7"/>
    <w:uiPriority w:val="99"/>
    <w:rsid w:val="00E400DA"/>
    <w:pPr>
      <w:widowControl w:val="0"/>
      <w:shd w:val="clear" w:color="auto" w:fill="FFFFFF"/>
      <w:spacing w:after="0" w:line="240" w:lineRule="atLeast"/>
      <w:ind w:hanging="420"/>
    </w:pPr>
    <w:rPr>
      <w:rFonts w:ascii="Tahoma" w:hAnsi="Tahoma" w:cs="Tahoma"/>
      <w:sz w:val="21"/>
      <w:szCs w:val="21"/>
    </w:rPr>
  </w:style>
  <w:style w:type="character" w:customStyle="1" w:styleId="70">
    <w:name w:val="Основной текст (7)"/>
    <w:basedOn w:val="7"/>
    <w:uiPriority w:val="99"/>
    <w:rsid w:val="00E400DA"/>
    <w:rPr>
      <w:rFonts w:ascii="Tahoma" w:hAnsi="Tahoma" w:cs="Tahoma"/>
      <w:sz w:val="21"/>
      <w:szCs w:val="21"/>
      <w:shd w:val="clear" w:color="auto" w:fill="FFFFFF"/>
    </w:rPr>
  </w:style>
  <w:style w:type="character" w:customStyle="1" w:styleId="7Verdana2">
    <w:name w:val="Основной текст (7) + Verdana2"/>
    <w:aliases w:val="Курсив38"/>
    <w:basedOn w:val="7"/>
    <w:uiPriority w:val="99"/>
    <w:rsid w:val="00E400DA"/>
    <w:rPr>
      <w:rFonts w:ascii="Verdana" w:hAnsi="Verdana" w:cs="Verdana"/>
      <w:i/>
      <w:iCs/>
      <w:sz w:val="21"/>
      <w:szCs w:val="21"/>
      <w:shd w:val="clear" w:color="auto" w:fill="FFFFFF"/>
    </w:rPr>
  </w:style>
  <w:style w:type="character" w:customStyle="1" w:styleId="17">
    <w:name w:val="Основной текст (17)_"/>
    <w:basedOn w:val="a0"/>
    <w:link w:val="171"/>
    <w:uiPriority w:val="99"/>
    <w:locked/>
    <w:rsid w:val="00E400DA"/>
    <w:rPr>
      <w:rFonts w:ascii="Tahoma" w:hAnsi="Tahoma" w:cs="Tahoma"/>
      <w:b/>
      <w:bCs/>
      <w:sz w:val="18"/>
      <w:szCs w:val="18"/>
      <w:shd w:val="clear" w:color="auto" w:fill="FFFFFF"/>
    </w:rPr>
  </w:style>
  <w:style w:type="paragraph" w:customStyle="1" w:styleId="171">
    <w:name w:val="Основной текст (17)1"/>
    <w:basedOn w:val="a"/>
    <w:link w:val="17"/>
    <w:uiPriority w:val="99"/>
    <w:rsid w:val="00E400DA"/>
    <w:pPr>
      <w:widowControl w:val="0"/>
      <w:shd w:val="clear" w:color="auto" w:fill="FFFFFF"/>
      <w:spacing w:before="240" w:after="60" w:line="240" w:lineRule="atLeast"/>
      <w:ind w:hanging="200"/>
      <w:jc w:val="center"/>
    </w:pPr>
    <w:rPr>
      <w:rFonts w:ascii="Tahoma" w:hAnsi="Tahoma" w:cs="Tahoma"/>
      <w:b/>
      <w:bCs/>
      <w:sz w:val="18"/>
      <w:szCs w:val="18"/>
    </w:rPr>
  </w:style>
  <w:style w:type="character" w:customStyle="1" w:styleId="170">
    <w:name w:val="Основной текст (17)"/>
    <w:basedOn w:val="17"/>
    <w:uiPriority w:val="99"/>
    <w:rsid w:val="00E400DA"/>
    <w:rPr>
      <w:rFonts w:ascii="Tahoma" w:hAnsi="Tahoma" w:cs="Tahoma"/>
      <w:b/>
      <w:bCs/>
      <w:sz w:val="18"/>
      <w:szCs w:val="18"/>
      <w:shd w:val="clear" w:color="auto" w:fill="FFFFFF"/>
    </w:rPr>
  </w:style>
  <w:style w:type="character" w:customStyle="1" w:styleId="19">
    <w:name w:val="Основной текст (19)_"/>
    <w:basedOn w:val="a0"/>
    <w:link w:val="191"/>
    <w:uiPriority w:val="99"/>
    <w:locked/>
    <w:rsid w:val="00E400DA"/>
    <w:rPr>
      <w:rFonts w:ascii="Tahoma" w:hAnsi="Tahoma" w:cs="Tahoma"/>
      <w:sz w:val="28"/>
      <w:szCs w:val="28"/>
      <w:shd w:val="clear" w:color="auto" w:fill="FFFFFF"/>
    </w:rPr>
  </w:style>
  <w:style w:type="paragraph" w:customStyle="1" w:styleId="191">
    <w:name w:val="Основной текст (19)1"/>
    <w:basedOn w:val="a"/>
    <w:link w:val="19"/>
    <w:uiPriority w:val="99"/>
    <w:rsid w:val="00E400DA"/>
    <w:pPr>
      <w:widowControl w:val="0"/>
      <w:shd w:val="clear" w:color="auto" w:fill="FFFFFF"/>
      <w:spacing w:before="180" w:after="0" w:line="240" w:lineRule="atLeast"/>
      <w:jc w:val="both"/>
    </w:pPr>
    <w:rPr>
      <w:rFonts w:ascii="Tahoma" w:hAnsi="Tahoma" w:cs="Tahoma"/>
      <w:sz w:val="28"/>
      <w:szCs w:val="28"/>
    </w:rPr>
  </w:style>
  <w:style w:type="character" w:customStyle="1" w:styleId="190">
    <w:name w:val="Основной текст (19)"/>
    <w:basedOn w:val="19"/>
    <w:uiPriority w:val="99"/>
    <w:rsid w:val="00E400DA"/>
    <w:rPr>
      <w:rFonts w:ascii="Tahoma" w:hAnsi="Tahoma" w:cs="Tahoma"/>
      <w:sz w:val="28"/>
      <w:szCs w:val="28"/>
      <w:shd w:val="clear" w:color="auto" w:fill="FFFFFF"/>
    </w:rPr>
  </w:style>
  <w:style w:type="character" w:customStyle="1" w:styleId="200">
    <w:name w:val="Основной текст (20)_"/>
    <w:basedOn w:val="a0"/>
    <w:link w:val="201"/>
    <w:uiPriority w:val="99"/>
    <w:locked/>
    <w:rsid w:val="00E400DA"/>
    <w:rPr>
      <w:rFonts w:ascii="Tahoma" w:hAnsi="Tahoma" w:cs="Tahoma"/>
      <w:sz w:val="17"/>
      <w:szCs w:val="17"/>
      <w:shd w:val="clear" w:color="auto" w:fill="FFFFFF"/>
    </w:rPr>
  </w:style>
  <w:style w:type="paragraph" w:customStyle="1" w:styleId="201">
    <w:name w:val="Основной текст (20)1"/>
    <w:basedOn w:val="a"/>
    <w:link w:val="200"/>
    <w:uiPriority w:val="99"/>
    <w:rsid w:val="00E400DA"/>
    <w:pPr>
      <w:widowControl w:val="0"/>
      <w:shd w:val="clear" w:color="auto" w:fill="FFFFFF"/>
      <w:spacing w:after="0" w:line="216" w:lineRule="exact"/>
      <w:ind w:hanging="260"/>
      <w:jc w:val="both"/>
    </w:pPr>
    <w:rPr>
      <w:rFonts w:ascii="Tahoma" w:hAnsi="Tahoma" w:cs="Tahoma"/>
      <w:sz w:val="17"/>
      <w:szCs w:val="17"/>
    </w:rPr>
  </w:style>
  <w:style w:type="character" w:customStyle="1" w:styleId="202">
    <w:name w:val="Основной текст (20)"/>
    <w:basedOn w:val="200"/>
    <w:uiPriority w:val="99"/>
    <w:rsid w:val="00E400DA"/>
    <w:rPr>
      <w:rFonts w:ascii="Tahoma" w:hAnsi="Tahoma" w:cs="Tahoma"/>
      <w:sz w:val="17"/>
      <w:szCs w:val="17"/>
      <w:shd w:val="clear" w:color="auto" w:fill="FFFFFF"/>
    </w:rPr>
  </w:style>
  <w:style w:type="character" w:customStyle="1" w:styleId="62">
    <w:name w:val="Заголовок №62"/>
    <w:basedOn w:val="6"/>
    <w:uiPriority w:val="99"/>
    <w:rsid w:val="00B26C99"/>
    <w:rPr>
      <w:rFonts w:ascii="Tahoma" w:hAnsi="Tahoma" w:cs="Tahoma"/>
      <w:b/>
      <w:bCs/>
      <w:spacing w:val="10"/>
      <w:sz w:val="27"/>
      <w:szCs w:val="27"/>
      <w:u w:val="none"/>
      <w:shd w:val="clear" w:color="auto" w:fill="FFFFFF"/>
    </w:rPr>
  </w:style>
  <w:style w:type="paragraph" w:customStyle="1" w:styleId="Default">
    <w:name w:val="Default"/>
    <w:rsid w:val="00613FE9"/>
    <w:pPr>
      <w:autoSpaceDE w:val="0"/>
      <w:autoSpaceDN w:val="0"/>
      <w:adjustRightInd w:val="0"/>
      <w:spacing w:after="0" w:line="240" w:lineRule="auto"/>
    </w:pPr>
    <w:rPr>
      <w:rFonts w:ascii="Cambria" w:hAnsi="Cambria" w:cs="Cambria"/>
      <w:color w:val="000000"/>
      <w:sz w:val="24"/>
      <w:szCs w:val="24"/>
      <w:lang w:val="ky-KG"/>
    </w:rPr>
  </w:style>
  <w:style w:type="character" w:styleId="aff">
    <w:name w:val="Strong"/>
    <w:basedOn w:val="a0"/>
    <w:uiPriority w:val="22"/>
    <w:qFormat/>
    <w:rsid w:val="00924E4A"/>
    <w:rPr>
      <w:b/>
      <w:bCs/>
    </w:rPr>
  </w:style>
  <w:style w:type="character" w:customStyle="1" w:styleId="aff0">
    <w:name w:val="Подпись к картинке_"/>
    <w:basedOn w:val="a0"/>
    <w:rsid w:val="001E7273"/>
    <w:rPr>
      <w:rFonts w:ascii="Calibri" w:eastAsia="Calibri" w:hAnsi="Calibri" w:cs="Calibri"/>
      <w:b w:val="0"/>
      <w:bCs w:val="0"/>
      <w:i w:val="0"/>
      <w:iCs w:val="0"/>
      <w:smallCaps w:val="0"/>
      <w:strike w:val="0"/>
      <w:sz w:val="23"/>
      <w:szCs w:val="23"/>
      <w:u w:val="none"/>
    </w:rPr>
  </w:style>
  <w:style w:type="character" w:customStyle="1" w:styleId="aff1">
    <w:name w:val="Подпись к картинке"/>
    <w:basedOn w:val="aff0"/>
    <w:rsid w:val="001E7273"/>
    <w:rPr>
      <w:rFonts w:ascii="Calibri" w:eastAsia="Calibri" w:hAnsi="Calibri" w:cs="Calibri"/>
      <w:b w:val="0"/>
      <w:bCs w:val="0"/>
      <w:i w:val="0"/>
      <w:iCs w:val="0"/>
      <w:smallCaps w:val="0"/>
      <w:strike w:val="0"/>
      <w:color w:val="000000"/>
      <w:spacing w:val="0"/>
      <w:w w:val="100"/>
      <w:position w:val="0"/>
      <w:sz w:val="23"/>
      <w:szCs w:val="23"/>
      <w:u w:val="none"/>
      <w:lang w:val="ru-RU"/>
    </w:rPr>
  </w:style>
  <w:style w:type="character" w:customStyle="1" w:styleId="28">
    <w:name w:val="Подпись к картинке (2)_"/>
    <w:basedOn w:val="a0"/>
    <w:rsid w:val="001E7273"/>
    <w:rPr>
      <w:rFonts w:ascii="Calibri" w:eastAsia="Calibri" w:hAnsi="Calibri" w:cs="Calibri"/>
      <w:b w:val="0"/>
      <w:bCs w:val="0"/>
      <w:i w:val="0"/>
      <w:iCs w:val="0"/>
      <w:smallCaps w:val="0"/>
      <w:strike w:val="0"/>
      <w:sz w:val="15"/>
      <w:szCs w:val="15"/>
      <w:u w:val="none"/>
    </w:rPr>
  </w:style>
  <w:style w:type="character" w:customStyle="1" w:styleId="29">
    <w:name w:val="Подпись к картинке (2)"/>
    <w:basedOn w:val="28"/>
    <w:rsid w:val="001E7273"/>
    <w:rPr>
      <w:rFonts w:ascii="Calibri" w:eastAsia="Calibri" w:hAnsi="Calibri" w:cs="Calibri"/>
      <w:b w:val="0"/>
      <w:bCs w:val="0"/>
      <w:i w:val="0"/>
      <w:iCs w:val="0"/>
      <w:smallCaps w:val="0"/>
      <w:strike w:val="0"/>
      <w:color w:val="000000"/>
      <w:spacing w:val="0"/>
      <w:w w:val="100"/>
      <w:position w:val="0"/>
      <w:sz w:val="15"/>
      <w:szCs w:val="15"/>
      <w:u w:val="none"/>
      <w:lang w:val="ru-RU"/>
    </w:rPr>
  </w:style>
  <w:style w:type="character" w:customStyle="1" w:styleId="nowrap">
    <w:name w:val="nowrap"/>
    <w:basedOn w:val="a0"/>
    <w:rsid w:val="00C003B2"/>
  </w:style>
  <w:style w:type="character" w:customStyle="1" w:styleId="accented">
    <w:name w:val="accented"/>
    <w:basedOn w:val="a0"/>
    <w:rsid w:val="008A7E0A"/>
  </w:style>
  <w:style w:type="paragraph" w:customStyle="1" w:styleId="txt">
    <w:name w:val="txt"/>
    <w:basedOn w:val="a"/>
    <w:rsid w:val="008552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2iqfc">
    <w:name w:val="y2iqfc"/>
    <w:basedOn w:val="a0"/>
    <w:rsid w:val="00821CF2"/>
  </w:style>
  <w:style w:type="character" w:customStyle="1" w:styleId="w">
    <w:name w:val="w"/>
    <w:basedOn w:val="a0"/>
    <w:rsid w:val="000141B2"/>
  </w:style>
  <w:style w:type="character" w:customStyle="1" w:styleId="blk">
    <w:name w:val="blk"/>
    <w:basedOn w:val="a0"/>
    <w:rsid w:val="005404E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ky-KG" w:eastAsia="ky-KG"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73646">
      <w:bodyDiv w:val="1"/>
      <w:marLeft w:val="0"/>
      <w:marRight w:val="0"/>
      <w:marTop w:val="0"/>
      <w:marBottom w:val="0"/>
      <w:divBdr>
        <w:top w:val="none" w:sz="0" w:space="0" w:color="auto"/>
        <w:left w:val="none" w:sz="0" w:space="0" w:color="auto"/>
        <w:bottom w:val="none" w:sz="0" w:space="0" w:color="auto"/>
        <w:right w:val="none" w:sz="0" w:space="0" w:color="auto"/>
      </w:divBdr>
    </w:div>
    <w:div w:id="628361617">
      <w:bodyDiv w:val="1"/>
      <w:marLeft w:val="0"/>
      <w:marRight w:val="0"/>
      <w:marTop w:val="0"/>
      <w:marBottom w:val="0"/>
      <w:divBdr>
        <w:top w:val="none" w:sz="0" w:space="0" w:color="auto"/>
        <w:left w:val="none" w:sz="0" w:space="0" w:color="auto"/>
        <w:bottom w:val="none" w:sz="0" w:space="0" w:color="auto"/>
        <w:right w:val="none" w:sz="0" w:space="0" w:color="auto"/>
      </w:divBdr>
    </w:div>
    <w:div w:id="675115537">
      <w:bodyDiv w:val="1"/>
      <w:marLeft w:val="0"/>
      <w:marRight w:val="0"/>
      <w:marTop w:val="0"/>
      <w:marBottom w:val="0"/>
      <w:divBdr>
        <w:top w:val="none" w:sz="0" w:space="0" w:color="auto"/>
        <w:left w:val="none" w:sz="0" w:space="0" w:color="auto"/>
        <w:bottom w:val="none" w:sz="0" w:space="0" w:color="auto"/>
        <w:right w:val="none" w:sz="0" w:space="0" w:color="auto"/>
      </w:divBdr>
    </w:div>
    <w:div w:id="720710272">
      <w:bodyDiv w:val="1"/>
      <w:marLeft w:val="0"/>
      <w:marRight w:val="0"/>
      <w:marTop w:val="0"/>
      <w:marBottom w:val="0"/>
      <w:divBdr>
        <w:top w:val="none" w:sz="0" w:space="0" w:color="auto"/>
        <w:left w:val="none" w:sz="0" w:space="0" w:color="auto"/>
        <w:bottom w:val="none" w:sz="0" w:space="0" w:color="auto"/>
        <w:right w:val="none" w:sz="0" w:space="0" w:color="auto"/>
      </w:divBdr>
    </w:div>
    <w:div w:id="1793480755">
      <w:bodyDiv w:val="1"/>
      <w:marLeft w:val="0"/>
      <w:marRight w:val="0"/>
      <w:marTop w:val="0"/>
      <w:marBottom w:val="0"/>
      <w:divBdr>
        <w:top w:val="none" w:sz="0" w:space="0" w:color="auto"/>
        <w:left w:val="none" w:sz="0" w:space="0" w:color="auto"/>
        <w:bottom w:val="none" w:sz="0" w:space="0" w:color="auto"/>
        <w:right w:val="none" w:sz="0" w:space="0" w:color="auto"/>
      </w:divBdr>
    </w:div>
    <w:div w:id="2010062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4.sldx"/><Relationship Id="rId117" Type="http://schemas.openxmlformats.org/officeDocument/2006/relationships/hyperlink" Target="http://pathmicro.med.sc.edu/parasitology/endo-2.jpg" TargetMode="External"/><Relationship Id="rId21" Type="http://schemas.openxmlformats.org/officeDocument/2006/relationships/image" Target="media/image12.emf"/><Relationship Id="rId42" Type="http://schemas.openxmlformats.org/officeDocument/2006/relationships/image" Target="media/image25.png"/><Relationship Id="rId47" Type="http://schemas.openxmlformats.org/officeDocument/2006/relationships/hyperlink" Target="https://ru.wikipedia.org/w/index.php?title=Enterobius_vermicularis&amp;action=edit&amp;redlink=1" TargetMode="External"/><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jpeg"/><Relationship Id="rId89" Type="http://schemas.openxmlformats.org/officeDocument/2006/relationships/hyperlink" Target="https://www.booksite.ru/fulltext/1/001/008/038/281.htm" TargetMode="External"/><Relationship Id="rId112" Type="http://schemas.openxmlformats.org/officeDocument/2006/relationships/image" Target="media/image74.jpeg"/><Relationship Id="rId133" Type="http://schemas.openxmlformats.org/officeDocument/2006/relationships/image" Target="media/image89.png"/><Relationship Id="rId138" Type="http://schemas.openxmlformats.org/officeDocument/2006/relationships/image" Target="media/image94.gif"/><Relationship Id="rId16" Type="http://schemas.openxmlformats.org/officeDocument/2006/relationships/image" Target="media/image8.emf"/><Relationship Id="rId107" Type="http://schemas.openxmlformats.org/officeDocument/2006/relationships/hyperlink" Target="http://pathmicro.med.sc.edu/parasitology/e-hart-3.jpg" TargetMode="External"/><Relationship Id="rId11" Type="http://schemas.openxmlformats.org/officeDocument/2006/relationships/image" Target="media/image3.emf"/><Relationship Id="rId32" Type="http://schemas.openxmlformats.org/officeDocument/2006/relationships/package" Target="embeddings/Microsoft_PowerPoint_Slide7.sldx"/><Relationship Id="rId37" Type="http://schemas.openxmlformats.org/officeDocument/2006/relationships/image" Target="media/image21.png"/><Relationship Id="rId53" Type="http://schemas.openxmlformats.org/officeDocument/2006/relationships/hyperlink" Target="https://ru.wikipedia.org/wiki/%D0%A1%D0%BB%D0%B5%D0%BF%D0%B0%D1%8F_%D0%BA%D0%B8%D1%88%D0%BA%D0%B0" TargetMode="External"/><Relationship Id="rId58" Type="http://schemas.openxmlformats.org/officeDocument/2006/relationships/image" Target="media/image34.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66.jpeg"/><Relationship Id="rId123" Type="http://schemas.openxmlformats.org/officeDocument/2006/relationships/hyperlink" Target="http://pathmicro.med.sc.edu/parasitology/dient2.jpg" TargetMode="External"/><Relationship Id="rId128" Type="http://schemas.openxmlformats.org/officeDocument/2006/relationships/image" Target="media/image85.png"/><Relationship Id="rId144" Type="http://schemas.openxmlformats.org/officeDocument/2006/relationships/image" Target="media/image99.jpe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s://ru.wikipedia.org/wiki/%D0%94%D0%B8%D0%B7%D0%B5%D0%BD%D1%82%D0%B5%D1%80%D0%B8%D0%B9%D0%BD%D0%B0%D1%8F_%D0%B0%D0%BC%D1%91%D0%B1%D0%B0" TargetMode="External"/><Relationship Id="rId95" Type="http://schemas.openxmlformats.org/officeDocument/2006/relationships/image" Target="media/image62.jpeg"/><Relationship Id="rId22" Type="http://schemas.openxmlformats.org/officeDocument/2006/relationships/package" Target="embeddings/Microsoft_PowerPoint_Slide2.sldx"/><Relationship Id="rId27" Type="http://schemas.openxmlformats.org/officeDocument/2006/relationships/image" Target="media/image15.emf"/><Relationship Id="rId43" Type="http://schemas.openxmlformats.org/officeDocument/2006/relationships/image" Target="media/image26.png"/><Relationship Id="rId48" Type="http://schemas.openxmlformats.org/officeDocument/2006/relationships/image" Target="media/image27.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hyperlink" Target="http://pathmicro.med.sc.edu/parasitology/ioda3.jpg" TargetMode="External"/><Relationship Id="rId118" Type="http://schemas.openxmlformats.org/officeDocument/2006/relationships/image" Target="media/image77.jpeg"/><Relationship Id="rId134" Type="http://schemas.openxmlformats.org/officeDocument/2006/relationships/image" Target="media/image90.png"/><Relationship Id="rId139" Type="http://schemas.openxmlformats.org/officeDocument/2006/relationships/hyperlink" Target="https://ru.wikipedia.org/wiki/%D0%9F%D0%B5%D0%BB%D0%BB%D0%B8%D0%BA%D1%83%D0%BB%D0%B0" TargetMode="External"/><Relationship Id="rId80" Type="http://schemas.openxmlformats.org/officeDocument/2006/relationships/image" Target="media/image54.png"/><Relationship Id="rId85" Type="http://schemas.openxmlformats.org/officeDocument/2006/relationships/hyperlink" Target="http://meganorm.ru/Data2/1/4293790/4293790006.htm"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oleObject" Target="embeddings/oleObject1.bin"/><Relationship Id="rId46" Type="http://schemas.openxmlformats.org/officeDocument/2006/relationships/hyperlink" Target="https://www.gastroscan.ru/handbook/117/263" TargetMode="External"/><Relationship Id="rId59" Type="http://schemas.openxmlformats.org/officeDocument/2006/relationships/image" Target="media/image35.jpeg"/><Relationship Id="rId67" Type="http://schemas.openxmlformats.org/officeDocument/2006/relationships/image" Target="media/image41.png"/><Relationship Id="rId103" Type="http://schemas.openxmlformats.org/officeDocument/2006/relationships/hyperlink" Target="http://pathmicro.med.sc.edu/parasitology/e-col-cyst.jpg" TargetMode="External"/><Relationship Id="rId108" Type="http://schemas.openxmlformats.org/officeDocument/2006/relationships/image" Target="media/image70.jpeg"/><Relationship Id="rId116" Type="http://schemas.openxmlformats.org/officeDocument/2006/relationships/image" Target="media/image76.jpeg"/><Relationship Id="rId124" Type="http://schemas.openxmlformats.org/officeDocument/2006/relationships/image" Target="media/image81.jpeg"/><Relationship Id="rId129" Type="http://schemas.openxmlformats.org/officeDocument/2006/relationships/hyperlink" Target="https://ru.wikipedia.org/wiki/%D0%A6%D0%B8%D1%81%D1%82%D0%B0" TargetMode="External"/><Relationship Id="rId137" Type="http://schemas.openxmlformats.org/officeDocument/2006/relationships/image" Target="media/image93.jpeg"/><Relationship Id="rId20" Type="http://schemas.openxmlformats.org/officeDocument/2006/relationships/package" Target="embeddings/Microsoft_PowerPoint_Slide1.sldx"/><Relationship Id="rId41" Type="http://schemas.openxmlformats.org/officeDocument/2006/relationships/image" Target="media/image24.jpeg"/><Relationship Id="rId54" Type="http://schemas.openxmlformats.org/officeDocument/2006/relationships/hyperlink" Target="https://ru.wikipedia.org/wiki/%D0%9E%D0%B1%D0%BE%D0%B4%D0%BE%D1%87%D0%BD%D0%B0%D1%8F_%D0%BA%D0%B8%D1%88%D0%BA%D0%B0" TargetMode="External"/><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hyperlink" Target="https://www.booksite.ru/fulltext/1/001/008/038/371.htm" TargetMode="External"/><Relationship Id="rId91" Type="http://schemas.openxmlformats.org/officeDocument/2006/relationships/hyperlink" Target="https://ru.wikipedia.org/wiki/%D0%9B%D0%B0%D1%82%D0%B8%D0%BD%D1%81%D0%BA%D0%B8%D0%B9_%D1%8F%D0%B7%D1%8B%D0%BA" TargetMode="External"/><Relationship Id="rId96" Type="http://schemas.openxmlformats.org/officeDocument/2006/relationships/image" Target="media/image63.jpeg"/><Relationship Id="rId111" Type="http://schemas.openxmlformats.org/officeDocument/2006/relationships/image" Target="media/image73.jpeg"/><Relationship Id="rId132" Type="http://schemas.openxmlformats.org/officeDocument/2006/relationships/image" Target="media/image88.png"/><Relationship Id="rId140" Type="http://schemas.openxmlformats.org/officeDocument/2006/relationships/image" Target="media/image95.png"/><Relationship Id="rId145"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package" Target="embeddings/Microsoft_PowerPoint_Slide5.sldx"/><Relationship Id="rId36" Type="http://schemas.openxmlformats.org/officeDocument/2006/relationships/image" Target="media/image20.jpeg"/><Relationship Id="rId49" Type="http://schemas.openxmlformats.org/officeDocument/2006/relationships/image" Target="media/image28.jpeg"/><Relationship Id="rId57" Type="http://schemas.openxmlformats.org/officeDocument/2006/relationships/image" Target="media/image33.jpeg"/><Relationship Id="rId106" Type="http://schemas.openxmlformats.org/officeDocument/2006/relationships/image" Target="media/image69.jpeg"/><Relationship Id="rId114" Type="http://schemas.openxmlformats.org/officeDocument/2006/relationships/image" Target="media/image75.jpeg"/><Relationship Id="rId119" Type="http://schemas.openxmlformats.org/officeDocument/2006/relationships/image" Target="media/image78.jpeg"/><Relationship Id="rId127" Type="http://schemas.openxmlformats.org/officeDocument/2006/relationships/image" Target="media/image84.png"/><Relationship Id="rId10" Type="http://schemas.openxmlformats.org/officeDocument/2006/relationships/image" Target="media/image2.emf"/><Relationship Id="rId31" Type="http://schemas.openxmlformats.org/officeDocument/2006/relationships/image" Target="media/image17.emf"/><Relationship Id="rId44" Type="http://schemas.openxmlformats.org/officeDocument/2006/relationships/hyperlink" Target="https://www.gastroscan.ru/handbook/117/408" TargetMode="External"/><Relationship Id="rId52" Type="http://schemas.openxmlformats.org/officeDocument/2006/relationships/hyperlink" Target="https://ru.wikipedia.org/wiki/%D0%A2%D0%BE%D0%BD%D0%BA%D0%B8%D0%B9_%D0%BA%D0%B8%D1%88%D0%B5%D1%87%D0%BD%D0%B8%D0%BA" TargetMode="External"/><Relationship Id="rId60" Type="http://schemas.openxmlformats.org/officeDocument/2006/relationships/hyperlink" Target="https://ru.wikipedia.org/w/index.php?title=Ancylostoma_duodenale&amp;action=edit&amp;redlink=1" TargetMode="External"/><Relationship Id="rId65" Type="http://schemas.openxmlformats.org/officeDocument/2006/relationships/image" Target="media/image39.jpeg"/><Relationship Id="rId73" Type="http://schemas.openxmlformats.org/officeDocument/2006/relationships/image" Target="media/image47.png"/><Relationship Id="rId78" Type="http://schemas.openxmlformats.org/officeDocument/2006/relationships/image" Target="media/image52.jpe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1.png"/><Relationship Id="rId99" Type="http://schemas.openxmlformats.org/officeDocument/2006/relationships/image" Target="media/image65.jpeg"/><Relationship Id="rId101" Type="http://schemas.openxmlformats.org/officeDocument/2006/relationships/hyperlink" Target="http://pathmicro.med.sc.edu/parasitology/e-col-cyst2.jpg" TargetMode="External"/><Relationship Id="rId122" Type="http://schemas.openxmlformats.org/officeDocument/2006/relationships/image" Target="media/image80.jpeg"/><Relationship Id="rId130" Type="http://schemas.openxmlformats.org/officeDocument/2006/relationships/image" Target="media/image86.png"/><Relationship Id="rId135" Type="http://schemas.openxmlformats.org/officeDocument/2006/relationships/image" Target="media/image91.png"/><Relationship Id="rId143" Type="http://schemas.openxmlformats.org/officeDocument/2006/relationships/image" Target="media/image98.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2.jpeg"/><Relationship Id="rId109" Type="http://schemas.openxmlformats.org/officeDocument/2006/relationships/image" Target="media/image71.jpeg"/><Relationship Id="rId34" Type="http://schemas.openxmlformats.org/officeDocument/2006/relationships/package" Target="embeddings/Microsoft_PowerPoint_Slide8.sldx"/><Relationship Id="rId50" Type="http://schemas.openxmlformats.org/officeDocument/2006/relationships/image" Target="media/image29.jpeg"/><Relationship Id="rId55" Type="http://schemas.openxmlformats.org/officeDocument/2006/relationships/image" Target="media/image31.png"/><Relationship Id="rId76" Type="http://schemas.openxmlformats.org/officeDocument/2006/relationships/image" Target="media/image50.jpeg"/><Relationship Id="rId97" Type="http://schemas.openxmlformats.org/officeDocument/2006/relationships/hyperlink" Target="http://pathmicro.med.sc.edu/parasitology/e-hist-cyst1.jpg" TargetMode="External"/><Relationship Id="rId104" Type="http://schemas.openxmlformats.org/officeDocument/2006/relationships/image" Target="media/image67.jpeg"/><Relationship Id="rId120" Type="http://schemas.openxmlformats.org/officeDocument/2006/relationships/image" Target="media/image79.jpeg"/><Relationship Id="rId125" Type="http://schemas.openxmlformats.org/officeDocument/2006/relationships/image" Target="media/image82.png"/><Relationship Id="rId141" Type="http://schemas.openxmlformats.org/officeDocument/2006/relationships/image" Target="media/image96.png"/><Relationship Id="rId146" Type="http://schemas.openxmlformats.org/officeDocument/2006/relationships/image" Target="media/image101.pn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hyperlink" Target="https://ru.wikipedia.org/wiki/%D0%9F%D1%80%D0%BE%D1%81%D1%82%D0%B5%D0%B9%D1%88%D0%B8%D0%B5" TargetMode="Externa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package" Target="embeddings/Microsoft_PowerPoint_Slide3.sldx"/><Relationship Id="rId40" Type="http://schemas.openxmlformats.org/officeDocument/2006/relationships/image" Target="media/image23.jpeg"/><Relationship Id="rId45" Type="http://schemas.openxmlformats.org/officeDocument/2006/relationships/hyperlink" Target="https://www.gastroscan.ru/handbook/117/407" TargetMode="External"/><Relationship Id="rId66" Type="http://schemas.openxmlformats.org/officeDocument/2006/relationships/image" Target="media/image40.jpeg"/><Relationship Id="rId87" Type="http://schemas.openxmlformats.org/officeDocument/2006/relationships/image" Target="media/image60.jpeg"/><Relationship Id="rId110" Type="http://schemas.openxmlformats.org/officeDocument/2006/relationships/image" Target="media/image72.jpeg"/><Relationship Id="rId115" Type="http://schemas.openxmlformats.org/officeDocument/2006/relationships/hyperlink" Target="http://pathmicro.med.sc.edu/parasitology/endo-1.jpg" TargetMode="External"/><Relationship Id="rId131" Type="http://schemas.openxmlformats.org/officeDocument/2006/relationships/image" Target="media/image87.png"/><Relationship Id="rId136" Type="http://schemas.openxmlformats.org/officeDocument/2006/relationships/image" Target="media/image92.png"/><Relationship Id="rId61" Type="http://schemas.openxmlformats.org/officeDocument/2006/relationships/hyperlink" Target="https://ru.wikipedia.org/wiki/Necator_americanus" TargetMode="External"/><Relationship Id="rId82" Type="http://schemas.openxmlformats.org/officeDocument/2006/relationships/image" Target="media/image56.jpeg"/><Relationship Id="rId19" Type="http://schemas.openxmlformats.org/officeDocument/2006/relationships/image" Target="media/image11.emf"/><Relationship Id="rId14" Type="http://schemas.openxmlformats.org/officeDocument/2006/relationships/image" Target="media/image6.jpeg"/><Relationship Id="rId30" Type="http://schemas.openxmlformats.org/officeDocument/2006/relationships/package" Target="embeddings/Microsoft_PowerPoint_Slide6.sldx"/><Relationship Id="rId35" Type="http://schemas.openxmlformats.org/officeDocument/2006/relationships/image" Target="media/image19.png"/><Relationship Id="rId56" Type="http://schemas.openxmlformats.org/officeDocument/2006/relationships/image" Target="media/image32.gif"/><Relationship Id="rId77" Type="http://schemas.openxmlformats.org/officeDocument/2006/relationships/image" Target="media/image51.png"/><Relationship Id="rId100" Type="http://schemas.openxmlformats.org/officeDocument/2006/relationships/hyperlink" Target="https://ru.wikipedia.org/wiki/%D0%90%D0%B1%D1%81%D1%86%D0%B5%D1%81%D1%81" TargetMode="External"/><Relationship Id="rId105" Type="http://schemas.openxmlformats.org/officeDocument/2006/relationships/image" Target="media/image68.png"/><Relationship Id="rId126" Type="http://schemas.openxmlformats.org/officeDocument/2006/relationships/image" Target="media/image83.png"/><Relationship Id="rId147" Type="http://schemas.openxmlformats.org/officeDocument/2006/relationships/image" Target="media/image102.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6.jpeg"/><Relationship Id="rId93" Type="http://schemas.openxmlformats.org/officeDocument/2006/relationships/hyperlink" Target="https://www.booksite.ru/fulltext/1/001/008/119/860.htm" TargetMode="External"/><Relationship Id="rId98" Type="http://schemas.openxmlformats.org/officeDocument/2006/relationships/image" Target="media/image64.jpeg"/><Relationship Id="rId121" Type="http://schemas.openxmlformats.org/officeDocument/2006/relationships/hyperlink" Target="http://pathmicro.med.sc.edu/parasitology/dient1.jpg" TargetMode="External"/><Relationship Id="rId142" Type="http://schemas.openxmlformats.org/officeDocument/2006/relationships/image" Target="media/image9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0A283D-746A-4ABD-8BD8-0D392802F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2031</TotalTime>
  <Pages>1</Pages>
  <Words>25139</Words>
  <Characters>143297</Characters>
  <Application>Microsoft Office Word</Application>
  <DocSecurity>0</DocSecurity>
  <Lines>1194</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168100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par</cp:lastModifiedBy>
  <cp:revision>199</cp:revision>
  <cp:lastPrinted>2021-02-22T05:47:00Z</cp:lastPrinted>
  <dcterms:created xsi:type="dcterms:W3CDTF">2021-02-17T09:00:00Z</dcterms:created>
  <dcterms:modified xsi:type="dcterms:W3CDTF">2025-03-13T07:15:00Z</dcterms:modified>
</cp:coreProperties>
</file>