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C2" w:rsidRPr="008C450B" w:rsidRDefault="00C7354A" w:rsidP="00C7354A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C450B">
        <w:rPr>
          <w:rFonts w:ascii="Times New Roman" w:hAnsi="Times New Roman" w:cs="Times New Roman"/>
          <w:b/>
          <w:sz w:val="20"/>
          <w:szCs w:val="20"/>
        </w:rPr>
        <w:t>Европейский комитет по определению чувствительности к антимикробным препаратам (</w:t>
      </w:r>
      <w:r w:rsidRPr="008C450B">
        <w:rPr>
          <w:rFonts w:ascii="Times New Roman" w:hAnsi="Times New Roman" w:cs="Times New Roman"/>
          <w:b/>
          <w:sz w:val="20"/>
          <w:szCs w:val="20"/>
          <w:lang w:val="en-US"/>
        </w:rPr>
        <w:t>EUCAST</w:t>
      </w:r>
      <w:r w:rsidRPr="008C450B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4E1914" w:rsidRPr="008C450B" w:rsidRDefault="004E1914" w:rsidP="00C7354A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7354A" w:rsidRPr="008C450B" w:rsidRDefault="00C7354A" w:rsidP="00C7354A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C450B">
        <w:rPr>
          <w:rFonts w:ascii="Times New Roman" w:hAnsi="Times New Roman" w:cs="Times New Roman"/>
          <w:sz w:val="20"/>
          <w:szCs w:val="20"/>
          <w:lang w:val="ru-RU"/>
        </w:rPr>
        <w:t xml:space="preserve">Версия </w:t>
      </w:r>
      <w:r w:rsidR="009B7F95" w:rsidRPr="008C450B">
        <w:rPr>
          <w:rFonts w:ascii="Times New Roman" w:hAnsi="Times New Roman" w:cs="Times New Roman"/>
          <w:sz w:val="20"/>
          <w:szCs w:val="20"/>
          <w:lang w:val="ru-RU"/>
        </w:rPr>
        <w:t xml:space="preserve">11.0, </w:t>
      </w:r>
      <w:r w:rsidR="009B7F95" w:rsidRPr="008C450B">
        <w:rPr>
          <w:rFonts w:ascii="Times New Roman" w:hAnsi="Times New Roman" w:cs="Times New Roman"/>
          <w:sz w:val="20"/>
          <w:szCs w:val="20"/>
        </w:rPr>
        <w:t xml:space="preserve">действует с </w:t>
      </w:r>
      <w:r w:rsidRPr="008C450B">
        <w:rPr>
          <w:rFonts w:ascii="Times New Roman" w:hAnsi="Times New Roman" w:cs="Times New Roman"/>
          <w:sz w:val="20"/>
          <w:szCs w:val="20"/>
          <w:lang w:val="ru-RU"/>
        </w:rPr>
        <w:t>01.01.2021</w:t>
      </w:r>
    </w:p>
    <w:tbl>
      <w:tblPr>
        <w:tblStyle w:val="a3"/>
        <w:tblW w:w="9747" w:type="dxa"/>
        <w:tblLook w:val="04A0"/>
      </w:tblPr>
      <w:tblGrid>
        <w:gridCol w:w="534"/>
        <w:gridCol w:w="2551"/>
        <w:gridCol w:w="3331"/>
        <w:gridCol w:w="3331"/>
      </w:tblGrid>
      <w:tr w:rsidR="001B6060" w:rsidRPr="008C450B" w:rsidTr="009B7F95">
        <w:tc>
          <w:tcPr>
            <w:tcW w:w="534" w:type="dxa"/>
          </w:tcPr>
          <w:p w:rsidR="001B6060" w:rsidRPr="008C450B" w:rsidRDefault="001B6060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1B6060" w:rsidRPr="008C450B" w:rsidRDefault="001B6060" w:rsidP="009B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B7F95" w:rsidRPr="008C450B">
              <w:rPr>
                <w:rFonts w:ascii="Times New Roman" w:hAnsi="Times New Roman" w:cs="Times New Roman"/>
                <w:sz w:val="20"/>
                <w:szCs w:val="20"/>
              </w:rPr>
              <w:t>ерсия 11.0, действует с 01.01.2021</w:t>
            </w:r>
          </w:p>
        </w:tc>
        <w:tc>
          <w:tcPr>
            <w:tcW w:w="6662" w:type="dxa"/>
            <w:gridSpan w:val="2"/>
          </w:tcPr>
          <w:p w:rsidR="001B6060" w:rsidRPr="008C450B" w:rsidRDefault="009B7F95" w:rsidP="009B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Изменения по сравнению с версией 10.0.</w:t>
            </w:r>
          </w:p>
        </w:tc>
      </w:tr>
      <w:tr w:rsidR="001B6060" w:rsidRPr="008C450B" w:rsidTr="009B7F95">
        <w:tc>
          <w:tcPr>
            <w:tcW w:w="534" w:type="dxa"/>
          </w:tcPr>
          <w:p w:rsidR="001B6060" w:rsidRPr="008C450B" w:rsidRDefault="009B7F95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B6060" w:rsidRPr="008C450B" w:rsidRDefault="00B37596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6662" w:type="dxa"/>
            <w:gridSpan w:val="2"/>
          </w:tcPr>
          <w:p w:rsidR="001B6060" w:rsidRPr="008C450B" w:rsidRDefault="00B37596" w:rsidP="00906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качества оценки чувствительности к АМП проводят при помощи контрольных штаммов чувствительных к антибиотикам, но для выявления механизма резистентности необходимо использовать </w:t>
            </w:r>
            <w:r w:rsidR="007B0987" w:rsidRPr="008C450B">
              <w:rPr>
                <w:rFonts w:ascii="Times New Roman" w:hAnsi="Times New Roman" w:cs="Times New Roman"/>
                <w:sz w:val="20"/>
                <w:szCs w:val="20"/>
              </w:rPr>
              <w:t xml:space="preserve">двух контрольных штаммов: чувствительного и продуцирующего бета-лактамазы. Ниже перечислены </w:t>
            </w:r>
            <w:r w:rsidR="0090654C" w:rsidRPr="008C450B">
              <w:rPr>
                <w:rFonts w:ascii="Times New Roman" w:hAnsi="Times New Roman" w:cs="Times New Roman"/>
                <w:sz w:val="20"/>
                <w:szCs w:val="20"/>
              </w:rPr>
              <w:t>чувствительные штаммы включенные в набор контрольных штаммов для определения бета-лактамов.</w:t>
            </w:r>
          </w:p>
        </w:tc>
      </w:tr>
      <w:tr w:rsidR="001B6060" w:rsidRPr="008C450B" w:rsidTr="009B7F95">
        <w:tc>
          <w:tcPr>
            <w:tcW w:w="534" w:type="dxa"/>
          </w:tcPr>
          <w:p w:rsidR="001B6060" w:rsidRPr="008C450B" w:rsidRDefault="001B6060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060" w:rsidRPr="008C450B" w:rsidRDefault="0090654C" w:rsidP="00C73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Таблица 1.6 </w:t>
            </w:r>
          </w:p>
        </w:tc>
        <w:tc>
          <w:tcPr>
            <w:tcW w:w="6662" w:type="dxa"/>
            <w:gridSpan w:val="2"/>
          </w:tcPr>
          <w:p w:rsidR="001B6060" w:rsidRPr="008C450B" w:rsidRDefault="0090654C" w:rsidP="00906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определения чувствительности к комбинациям бета-лактамов и ингибиторов бета-лактамаз</w:t>
            </w:r>
          </w:p>
        </w:tc>
      </w:tr>
      <w:tr w:rsidR="0058256B" w:rsidRPr="008C450B" w:rsidTr="00A61180">
        <w:tc>
          <w:tcPr>
            <w:tcW w:w="534" w:type="dxa"/>
          </w:tcPr>
          <w:p w:rsidR="0058256B" w:rsidRPr="008C450B" w:rsidRDefault="0058256B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8256B" w:rsidRPr="008C450B" w:rsidRDefault="0058256B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микроорганизм</w:t>
            </w:r>
          </w:p>
        </w:tc>
        <w:tc>
          <w:tcPr>
            <w:tcW w:w="3331" w:type="dxa"/>
          </w:tcPr>
          <w:p w:rsidR="0058256B" w:rsidRPr="008C450B" w:rsidRDefault="0058256B" w:rsidP="0058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контроль активного компонента</w:t>
            </w:r>
          </w:p>
        </w:tc>
        <w:tc>
          <w:tcPr>
            <w:tcW w:w="3331" w:type="dxa"/>
          </w:tcPr>
          <w:p w:rsidR="0058256B" w:rsidRPr="008C450B" w:rsidRDefault="0058256B" w:rsidP="0058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контроль ингибитора бета-лактамаз</w:t>
            </w:r>
          </w:p>
        </w:tc>
      </w:tr>
      <w:tr w:rsidR="0058256B" w:rsidRPr="008C450B" w:rsidTr="00A61180">
        <w:tc>
          <w:tcPr>
            <w:tcW w:w="534" w:type="dxa"/>
          </w:tcPr>
          <w:p w:rsidR="0058256B" w:rsidRPr="008C450B" w:rsidRDefault="0058256B" w:rsidP="00B6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8256B" w:rsidRPr="008C450B" w:rsidRDefault="0058256B" w:rsidP="00B62A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iCs/>
                <w:sz w:val="20"/>
                <w:szCs w:val="20"/>
              </w:rPr>
              <w:t>Streptococcus pneumoniae</w:t>
            </w:r>
          </w:p>
        </w:tc>
        <w:tc>
          <w:tcPr>
            <w:tcW w:w="3331" w:type="dxa"/>
          </w:tcPr>
          <w:p w:rsidR="0058256B" w:rsidRPr="008C450B" w:rsidRDefault="0058256B" w:rsidP="00B62A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iCs/>
                <w:sz w:val="20"/>
                <w:szCs w:val="20"/>
              </w:rPr>
              <w:t>S. pneumoniae</w:t>
            </w:r>
            <w:r w:rsidRPr="008C4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ATCC 49619</w:t>
            </w:r>
          </w:p>
        </w:tc>
        <w:tc>
          <w:tcPr>
            <w:tcW w:w="3331" w:type="dxa"/>
          </w:tcPr>
          <w:p w:rsidR="0058256B" w:rsidRPr="008C450B" w:rsidRDefault="009C66D7" w:rsidP="009C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8C4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450B">
              <w:rPr>
                <w:rFonts w:ascii="Times New Roman" w:hAnsi="Times New Roman" w:cs="Times New Roman"/>
                <w:iCs/>
                <w:sz w:val="20"/>
                <w:szCs w:val="20"/>
              </w:rPr>
              <w:t>pneumoniae 700603</w:t>
            </w:r>
          </w:p>
        </w:tc>
      </w:tr>
      <w:tr w:rsidR="0058256B" w:rsidRPr="008C450B" w:rsidTr="00A61180">
        <w:tc>
          <w:tcPr>
            <w:tcW w:w="534" w:type="dxa"/>
          </w:tcPr>
          <w:p w:rsidR="0058256B" w:rsidRPr="008C450B" w:rsidRDefault="0058256B" w:rsidP="00B6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8256B" w:rsidRPr="008C450B" w:rsidRDefault="0058256B" w:rsidP="00B62A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Стрептококки группы viridans</w:t>
            </w:r>
          </w:p>
        </w:tc>
        <w:tc>
          <w:tcPr>
            <w:tcW w:w="3331" w:type="dxa"/>
          </w:tcPr>
          <w:p w:rsidR="0058256B" w:rsidRPr="008C450B" w:rsidRDefault="0058256B" w:rsidP="00B62A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iCs/>
                <w:sz w:val="20"/>
                <w:szCs w:val="20"/>
              </w:rPr>
              <w:t>S. pneumoniae</w:t>
            </w:r>
            <w:r w:rsidRPr="008C4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ATCC 49619</w:t>
            </w:r>
          </w:p>
        </w:tc>
        <w:tc>
          <w:tcPr>
            <w:tcW w:w="3331" w:type="dxa"/>
          </w:tcPr>
          <w:p w:rsidR="0058256B" w:rsidRPr="008C450B" w:rsidRDefault="009C66D7" w:rsidP="009C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8C4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450B">
              <w:rPr>
                <w:rFonts w:ascii="Times New Roman" w:hAnsi="Times New Roman" w:cs="Times New Roman"/>
                <w:iCs/>
                <w:sz w:val="20"/>
                <w:szCs w:val="20"/>
              </w:rPr>
              <w:t>pneumoniae 700603</w:t>
            </w:r>
          </w:p>
        </w:tc>
      </w:tr>
      <w:tr w:rsidR="009C66D7" w:rsidRPr="008C450B" w:rsidTr="00A61180">
        <w:tc>
          <w:tcPr>
            <w:tcW w:w="534" w:type="dxa"/>
          </w:tcPr>
          <w:p w:rsidR="009C66D7" w:rsidRPr="008C450B" w:rsidRDefault="009C66D7" w:rsidP="00B6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C66D7" w:rsidRPr="008C450B" w:rsidRDefault="009C66D7" w:rsidP="00B62A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iCs/>
                <w:sz w:val="20"/>
                <w:szCs w:val="20"/>
              </w:rPr>
              <w:t>Achromobacter xylosoxidans</w:t>
            </w:r>
          </w:p>
        </w:tc>
        <w:tc>
          <w:tcPr>
            <w:tcW w:w="3331" w:type="dxa"/>
          </w:tcPr>
          <w:p w:rsidR="009C66D7" w:rsidRPr="008C450B" w:rsidRDefault="009C66D7" w:rsidP="00B62A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iCs/>
                <w:sz w:val="20"/>
                <w:szCs w:val="20"/>
              </w:rPr>
              <w:t>P. aeruginosa</w:t>
            </w:r>
            <w:r w:rsidRPr="008C4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ATCC 27853</w:t>
            </w:r>
          </w:p>
        </w:tc>
        <w:tc>
          <w:tcPr>
            <w:tcW w:w="3331" w:type="dxa"/>
          </w:tcPr>
          <w:p w:rsidR="009C66D7" w:rsidRPr="008C450B" w:rsidRDefault="009C66D7" w:rsidP="009C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iCs/>
                <w:sz w:val="20"/>
                <w:szCs w:val="20"/>
              </w:rPr>
              <w:t>E. coli</w:t>
            </w:r>
            <w:r w:rsidRPr="008C4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 xml:space="preserve">ATCC 35218 </w:t>
            </w:r>
          </w:p>
        </w:tc>
      </w:tr>
      <w:tr w:rsidR="009C66D7" w:rsidRPr="008C450B" w:rsidTr="00A61180">
        <w:tc>
          <w:tcPr>
            <w:tcW w:w="534" w:type="dxa"/>
          </w:tcPr>
          <w:p w:rsidR="009C66D7" w:rsidRPr="008C450B" w:rsidRDefault="009C66D7" w:rsidP="00B6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C66D7" w:rsidRPr="008C450B" w:rsidRDefault="009C66D7" w:rsidP="00B62A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iCs/>
                <w:sz w:val="20"/>
                <w:szCs w:val="20"/>
              </w:rPr>
              <w:t>Burkholderia pseudomallei</w:t>
            </w:r>
          </w:p>
        </w:tc>
        <w:tc>
          <w:tcPr>
            <w:tcW w:w="3331" w:type="dxa"/>
          </w:tcPr>
          <w:p w:rsidR="009C66D7" w:rsidRPr="008C450B" w:rsidRDefault="009C66D7" w:rsidP="00B62A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iCs/>
                <w:sz w:val="20"/>
                <w:szCs w:val="20"/>
              </w:rPr>
              <w:t>E. coli</w:t>
            </w:r>
            <w:r w:rsidRPr="008C4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ATCC 25922</w:t>
            </w:r>
          </w:p>
        </w:tc>
        <w:tc>
          <w:tcPr>
            <w:tcW w:w="3331" w:type="dxa"/>
          </w:tcPr>
          <w:p w:rsidR="009C66D7" w:rsidRPr="008C450B" w:rsidRDefault="009C66D7" w:rsidP="009C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iCs/>
                <w:sz w:val="20"/>
                <w:szCs w:val="20"/>
              </w:rPr>
              <w:t>E. coli</w:t>
            </w:r>
            <w:r w:rsidRPr="008C45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 xml:space="preserve">ATCC 35218 </w:t>
            </w:r>
          </w:p>
        </w:tc>
      </w:tr>
      <w:tr w:rsidR="001B6060" w:rsidRPr="008C450B" w:rsidTr="009B7F95">
        <w:tc>
          <w:tcPr>
            <w:tcW w:w="534" w:type="dxa"/>
          </w:tcPr>
          <w:p w:rsidR="001B6060" w:rsidRPr="008C450B" w:rsidRDefault="001B6060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060" w:rsidRPr="008C450B" w:rsidRDefault="00E66A55" w:rsidP="00E66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Все таблицы</w:t>
            </w:r>
          </w:p>
        </w:tc>
        <w:tc>
          <w:tcPr>
            <w:tcW w:w="6662" w:type="dxa"/>
            <w:gridSpan w:val="2"/>
          </w:tcPr>
          <w:p w:rsidR="001B6060" w:rsidRPr="008C450B" w:rsidRDefault="00E66A55" w:rsidP="008C4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 xml:space="preserve">Для препаратов,которые используются только для скрининга резистертности, "скрининг" заменено на "только скрининг".   </w:t>
            </w:r>
          </w:p>
        </w:tc>
      </w:tr>
      <w:tr w:rsidR="004022C1" w:rsidRPr="008C450B" w:rsidTr="009B7F95">
        <w:tc>
          <w:tcPr>
            <w:tcW w:w="534" w:type="dxa"/>
          </w:tcPr>
          <w:p w:rsidR="004022C1" w:rsidRPr="008C450B" w:rsidRDefault="004022C1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2C1" w:rsidRPr="008C450B" w:rsidRDefault="004022C1" w:rsidP="00E66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Все таблицы</w:t>
            </w:r>
          </w:p>
        </w:tc>
        <w:tc>
          <w:tcPr>
            <w:tcW w:w="6662" w:type="dxa"/>
            <w:gridSpan w:val="2"/>
          </w:tcPr>
          <w:p w:rsidR="004022C1" w:rsidRPr="008C450B" w:rsidRDefault="004022C1" w:rsidP="0040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Неосложненные ИМП: </w:t>
            </w: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острые, спорадические или рецидивирующие инфекции нижних мочевых путей (неосложненные циститы) при отсутствии известных значимых анатомических и функциональных нарушений мочевых путей или сопутствующих заболеваний,</w:t>
            </w:r>
          </w:p>
          <w:p w:rsidR="004022C1" w:rsidRPr="008C450B" w:rsidRDefault="004022C1" w:rsidP="0040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Инфекции, источником которых являются мочевые пути (источник инфекции - мочевые пути)</w:t>
            </w: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: Инфекции, происходящие из мочевых путей, но не ограничивающиеся ими, включая острый пиелонефрит и инфекции кровотока.</w:t>
            </w:r>
          </w:p>
          <w:p w:rsidR="004022C1" w:rsidRPr="008C450B" w:rsidRDefault="004022C1" w:rsidP="00E6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2C1" w:rsidRPr="008C450B" w:rsidTr="00EE0151">
        <w:tc>
          <w:tcPr>
            <w:tcW w:w="9747" w:type="dxa"/>
            <w:gridSpan w:val="4"/>
          </w:tcPr>
          <w:p w:rsidR="004022C1" w:rsidRPr="008C450B" w:rsidRDefault="004022C1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6060" w:rsidRPr="008C450B" w:rsidTr="009B7F95">
        <w:tc>
          <w:tcPr>
            <w:tcW w:w="534" w:type="dxa"/>
          </w:tcPr>
          <w:p w:rsidR="001B6060" w:rsidRPr="008C450B" w:rsidRDefault="001B6060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060" w:rsidRPr="008C450B" w:rsidRDefault="001B6060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B6060" w:rsidRPr="008C450B" w:rsidRDefault="001B6060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60" w:rsidRPr="008C450B" w:rsidTr="009B7F95">
        <w:tc>
          <w:tcPr>
            <w:tcW w:w="534" w:type="dxa"/>
          </w:tcPr>
          <w:p w:rsidR="001B6060" w:rsidRPr="008C450B" w:rsidRDefault="001B6060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060" w:rsidRPr="008C450B" w:rsidRDefault="001B6060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B6060" w:rsidRPr="008C450B" w:rsidRDefault="001B6060" w:rsidP="00C7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6D7" w:rsidRPr="008C450B" w:rsidRDefault="009C66D7" w:rsidP="00C7354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632D" w:rsidRPr="008C450B" w:rsidRDefault="00353A31" w:rsidP="00C735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5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E632D" w:rsidRPr="008C450B">
        <w:rPr>
          <w:rFonts w:ascii="Times New Roman" w:hAnsi="Times New Roman" w:cs="Times New Roman"/>
          <w:b/>
          <w:bCs/>
          <w:sz w:val="20"/>
          <w:szCs w:val="20"/>
        </w:rPr>
        <w:t xml:space="preserve">.10. </w:t>
      </w:r>
      <w:r w:rsidRPr="008C450B">
        <w:rPr>
          <w:rFonts w:ascii="Times New Roman" w:hAnsi="Times New Roman" w:cs="Times New Roman"/>
          <w:b/>
          <w:bCs/>
          <w:sz w:val="20"/>
          <w:szCs w:val="20"/>
        </w:rPr>
        <w:t>ПОВСЕДНЕВНАЯ КОНТРОЛЬ КАЧЕСТВА: це</w:t>
      </w:r>
      <w:r w:rsidR="004E632D" w:rsidRPr="008C450B">
        <w:rPr>
          <w:rFonts w:ascii="Times New Roman" w:hAnsi="Times New Roman" w:cs="Times New Roman"/>
          <w:b/>
          <w:sz w:val="20"/>
          <w:szCs w:val="20"/>
        </w:rPr>
        <w:t>левые и допустимые диапазоны диаметров зон подавления роста контрольн</w:t>
      </w:r>
      <w:r w:rsidRPr="008C450B">
        <w:rPr>
          <w:rFonts w:ascii="Times New Roman" w:hAnsi="Times New Roman" w:cs="Times New Roman"/>
          <w:b/>
          <w:sz w:val="20"/>
          <w:szCs w:val="20"/>
        </w:rPr>
        <w:t xml:space="preserve">ых </w:t>
      </w:r>
      <w:r w:rsidR="004E632D" w:rsidRPr="008C450B">
        <w:rPr>
          <w:rFonts w:ascii="Times New Roman" w:hAnsi="Times New Roman" w:cs="Times New Roman"/>
          <w:b/>
          <w:sz w:val="20"/>
          <w:szCs w:val="20"/>
        </w:rPr>
        <w:t>штамм</w:t>
      </w:r>
      <w:r w:rsidRPr="008C450B">
        <w:rPr>
          <w:rFonts w:ascii="Times New Roman" w:hAnsi="Times New Roman" w:cs="Times New Roman"/>
          <w:b/>
          <w:sz w:val="20"/>
          <w:szCs w:val="20"/>
        </w:rPr>
        <w:t>ов</w:t>
      </w:r>
    </w:p>
    <w:tbl>
      <w:tblPr>
        <w:tblStyle w:val="a3"/>
        <w:tblW w:w="0" w:type="auto"/>
        <w:tblLook w:val="04A0"/>
      </w:tblPr>
      <w:tblGrid>
        <w:gridCol w:w="846"/>
        <w:gridCol w:w="2327"/>
        <w:gridCol w:w="1330"/>
        <w:gridCol w:w="476"/>
        <w:gridCol w:w="2495"/>
        <w:gridCol w:w="1814"/>
      </w:tblGrid>
      <w:tr w:rsidR="00B62AAA" w:rsidRPr="008C450B" w:rsidTr="00B62AAA">
        <w:tc>
          <w:tcPr>
            <w:tcW w:w="4503" w:type="dxa"/>
            <w:gridSpan w:val="3"/>
          </w:tcPr>
          <w:p w:rsidR="00B62AAA" w:rsidRPr="008C450B" w:rsidRDefault="00B62AAA" w:rsidP="00353A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Версия 11.0, действует с 01.01.2021</w:t>
            </w:r>
          </w:p>
        </w:tc>
        <w:tc>
          <w:tcPr>
            <w:tcW w:w="4785" w:type="dxa"/>
            <w:gridSpan w:val="3"/>
          </w:tcPr>
          <w:p w:rsidR="00B62AAA" w:rsidRPr="008C450B" w:rsidRDefault="00B62AAA" w:rsidP="00B62A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Изменения по сравнению с версией 10.0.</w:t>
            </w:r>
          </w:p>
        </w:tc>
      </w:tr>
      <w:tr w:rsidR="00353A31" w:rsidRPr="008C450B" w:rsidTr="00511E58">
        <w:tc>
          <w:tcPr>
            <w:tcW w:w="9288" w:type="dxa"/>
            <w:gridSpan w:val="6"/>
          </w:tcPr>
          <w:p w:rsidR="00353A31" w:rsidRPr="008C450B" w:rsidRDefault="00353A31" w:rsidP="009C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Таблица 1.10. </w:t>
            </w: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Escherichia coli </w:t>
            </w:r>
            <w:r w:rsidRPr="008C4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ATCC 25922</w:t>
            </w:r>
          </w:p>
          <w:p w:rsidR="00353A31" w:rsidRPr="008C450B" w:rsidRDefault="00353A31" w:rsidP="004E6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2D" w:rsidRPr="008C450B" w:rsidTr="004E632D">
        <w:tc>
          <w:tcPr>
            <w:tcW w:w="846" w:type="dxa"/>
          </w:tcPr>
          <w:p w:rsidR="004E632D" w:rsidRPr="008C450B" w:rsidRDefault="004E632D" w:rsidP="004E6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E632D" w:rsidRPr="008C450B" w:rsidRDefault="004E632D" w:rsidP="004E6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806" w:type="dxa"/>
            <w:gridSpan w:val="2"/>
          </w:tcPr>
          <w:p w:rsidR="004E632D" w:rsidRPr="008C450B" w:rsidRDefault="004E632D" w:rsidP="004E6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Содержание в диске (мкг)</w:t>
            </w:r>
          </w:p>
        </w:tc>
        <w:tc>
          <w:tcPr>
            <w:tcW w:w="2495" w:type="dxa"/>
          </w:tcPr>
          <w:p w:rsidR="004E632D" w:rsidRPr="008C450B" w:rsidRDefault="004E632D" w:rsidP="00B6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Целевая категория чувствительности</w:t>
            </w:r>
          </w:p>
        </w:tc>
        <w:tc>
          <w:tcPr>
            <w:tcW w:w="1814" w:type="dxa"/>
          </w:tcPr>
          <w:p w:rsidR="004E632D" w:rsidRPr="008C450B" w:rsidRDefault="004E632D" w:rsidP="004E6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Допустимые значения</w:t>
            </w:r>
          </w:p>
        </w:tc>
      </w:tr>
      <w:tr w:rsidR="004E632D" w:rsidRPr="008C450B" w:rsidTr="004E632D">
        <w:tc>
          <w:tcPr>
            <w:tcW w:w="846" w:type="dxa"/>
          </w:tcPr>
          <w:p w:rsidR="004E632D" w:rsidRPr="008C450B" w:rsidRDefault="007040BF" w:rsidP="004E6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7" w:type="dxa"/>
          </w:tcPr>
          <w:p w:rsidR="004E632D" w:rsidRPr="008C450B" w:rsidRDefault="004E632D" w:rsidP="0070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Дорипенем</w:t>
            </w:r>
          </w:p>
          <w:p w:rsidR="004E632D" w:rsidRPr="008C450B" w:rsidRDefault="004E632D" w:rsidP="0070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:rsidR="004E632D" w:rsidRPr="008C450B" w:rsidRDefault="004E632D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5" w:type="dxa"/>
          </w:tcPr>
          <w:p w:rsidR="004E632D" w:rsidRPr="008C450B" w:rsidRDefault="004E632D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14" w:type="dxa"/>
          </w:tcPr>
          <w:p w:rsidR="004E632D" w:rsidRPr="008C450B" w:rsidRDefault="004E632D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27-35</w:t>
            </w:r>
          </w:p>
        </w:tc>
      </w:tr>
      <w:tr w:rsidR="007040BF" w:rsidRPr="008C450B" w:rsidTr="004E632D">
        <w:tc>
          <w:tcPr>
            <w:tcW w:w="846" w:type="dxa"/>
          </w:tcPr>
          <w:p w:rsidR="007040BF" w:rsidRPr="008C450B" w:rsidRDefault="007040BF" w:rsidP="004E6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7" w:type="dxa"/>
          </w:tcPr>
          <w:p w:rsidR="007040BF" w:rsidRPr="008C450B" w:rsidRDefault="0070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 xml:space="preserve">Неомицин </w:t>
            </w:r>
          </w:p>
        </w:tc>
        <w:tc>
          <w:tcPr>
            <w:tcW w:w="1806" w:type="dxa"/>
            <w:gridSpan w:val="2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5" w:type="dxa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814" w:type="dxa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14-20</w:t>
            </w:r>
          </w:p>
        </w:tc>
      </w:tr>
      <w:tr w:rsidR="007040BF" w:rsidRPr="008C450B" w:rsidTr="004E632D">
        <w:tc>
          <w:tcPr>
            <w:tcW w:w="846" w:type="dxa"/>
          </w:tcPr>
          <w:p w:rsidR="007040BF" w:rsidRPr="008C450B" w:rsidRDefault="007040BF" w:rsidP="004E6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7" w:type="dxa"/>
          </w:tcPr>
          <w:p w:rsidR="007040BF" w:rsidRPr="008C450B" w:rsidRDefault="007040BF" w:rsidP="0070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Темоциллин</w:t>
            </w:r>
          </w:p>
        </w:tc>
        <w:tc>
          <w:tcPr>
            <w:tcW w:w="1806" w:type="dxa"/>
            <w:gridSpan w:val="2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5" w:type="dxa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814" w:type="dxa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16-22</w:t>
            </w:r>
          </w:p>
        </w:tc>
      </w:tr>
      <w:tr w:rsidR="007040BF" w:rsidRPr="008C450B" w:rsidTr="004E632D">
        <w:tc>
          <w:tcPr>
            <w:tcW w:w="846" w:type="dxa"/>
          </w:tcPr>
          <w:p w:rsidR="007040BF" w:rsidRPr="008C450B" w:rsidRDefault="007040BF" w:rsidP="004E6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7" w:type="dxa"/>
          </w:tcPr>
          <w:p w:rsidR="007040BF" w:rsidRPr="008C450B" w:rsidRDefault="007040BF" w:rsidP="0070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Цефидерокол</w:t>
            </w:r>
          </w:p>
        </w:tc>
        <w:tc>
          <w:tcPr>
            <w:tcW w:w="1806" w:type="dxa"/>
            <w:gridSpan w:val="2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5" w:type="dxa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814" w:type="dxa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24-30</w:t>
            </w:r>
          </w:p>
        </w:tc>
      </w:tr>
      <w:tr w:rsidR="007040BF" w:rsidRPr="008C450B" w:rsidTr="004E632D">
        <w:tc>
          <w:tcPr>
            <w:tcW w:w="846" w:type="dxa"/>
          </w:tcPr>
          <w:p w:rsidR="007040BF" w:rsidRPr="008C450B" w:rsidRDefault="007040BF" w:rsidP="004E6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7" w:type="dxa"/>
          </w:tcPr>
          <w:p w:rsidR="007040BF" w:rsidRPr="008C450B" w:rsidRDefault="007040BF" w:rsidP="007040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</w:p>
        </w:tc>
        <w:tc>
          <w:tcPr>
            <w:tcW w:w="1806" w:type="dxa"/>
            <w:gridSpan w:val="2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5" w:type="dxa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4" w:type="dxa"/>
          </w:tcPr>
          <w:p w:rsidR="007040BF" w:rsidRPr="008C450B" w:rsidRDefault="007040BF" w:rsidP="007040B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21-27</w:t>
            </w:r>
          </w:p>
        </w:tc>
      </w:tr>
      <w:tr w:rsidR="004E1914" w:rsidRPr="008C450B" w:rsidTr="00034643">
        <w:tc>
          <w:tcPr>
            <w:tcW w:w="9288" w:type="dxa"/>
            <w:gridSpan w:val="6"/>
          </w:tcPr>
          <w:p w:rsidR="004E1914" w:rsidRPr="008C450B" w:rsidRDefault="004E1914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Таблица 1.11. </w:t>
            </w: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Pseudomonas aeruginosa </w:t>
            </w:r>
            <w:r w:rsidRPr="008C4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ATCC 27853</w:t>
            </w:r>
          </w:p>
        </w:tc>
      </w:tr>
      <w:tr w:rsidR="004E1914" w:rsidRPr="008C450B" w:rsidTr="00AF432F">
        <w:tc>
          <w:tcPr>
            <w:tcW w:w="846" w:type="dxa"/>
          </w:tcPr>
          <w:p w:rsidR="004E1914" w:rsidRPr="008C450B" w:rsidRDefault="004E1914" w:rsidP="004E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4E1914" w:rsidRPr="008C450B" w:rsidRDefault="004E1914" w:rsidP="004E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806" w:type="dxa"/>
            <w:gridSpan w:val="2"/>
          </w:tcPr>
          <w:p w:rsidR="004E1914" w:rsidRPr="008C450B" w:rsidRDefault="004E1914" w:rsidP="004E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Содержание в диске (мкг)</w:t>
            </w:r>
          </w:p>
        </w:tc>
        <w:tc>
          <w:tcPr>
            <w:tcW w:w="2495" w:type="dxa"/>
          </w:tcPr>
          <w:p w:rsidR="004E1914" w:rsidRPr="008C450B" w:rsidRDefault="004123BF" w:rsidP="004E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Целевая категория чувствиткельности</w:t>
            </w:r>
          </w:p>
        </w:tc>
        <w:tc>
          <w:tcPr>
            <w:tcW w:w="1814" w:type="dxa"/>
          </w:tcPr>
          <w:p w:rsidR="004E1914" w:rsidRPr="008C450B" w:rsidRDefault="004123BF" w:rsidP="004E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Допустимые значения</w:t>
            </w:r>
            <w:r w:rsidR="004E1914" w:rsidRPr="008C45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23BF" w:rsidRPr="008C450B" w:rsidTr="00AF432F">
        <w:tc>
          <w:tcPr>
            <w:tcW w:w="846" w:type="dxa"/>
          </w:tcPr>
          <w:p w:rsidR="004123BF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7" w:type="dxa"/>
          </w:tcPr>
          <w:p w:rsidR="004123BF" w:rsidRPr="008C450B" w:rsidRDefault="004123BF" w:rsidP="004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Дорипенем</w:t>
            </w:r>
          </w:p>
        </w:tc>
        <w:tc>
          <w:tcPr>
            <w:tcW w:w="1806" w:type="dxa"/>
            <w:gridSpan w:val="2"/>
          </w:tcPr>
          <w:p w:rsidR="004123BF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495" w:type="dxa"/>
          </w:tcPr>
          <w:p w:rsidR="004123BF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31-32</w:t>
            </w:r>
          </w:p>
        </w:tc>
        <w:tc>
          <w:tcPr>
            <w:tcW w:w="1814" w:type="dxa"/>
          </w:tcPr>
          <w:p w:rsidR="004123BF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28-35</w:t>
            </w:r>
          </w:p>
        </w:tc>
      </w:tr>
      <w:tr w:rsidR="00353A31" w:rsidRPr="008C450B" w:rsidTr="00AF432F">
        <w:tc>
          <w:tcPr>
            <w:tcW w:w="846" w:type="dxa"/>
          </w:tcPr>
          <w:p w:rsidR="00353A31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27" w:type="dxa"/>
          </w:tcPr>
          <w:p w:rsidR="00353A31" w:rsidRPr="008C450B" w:rsidRDefault="004123BF" w:rsidP="00484E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Неомицин</w:t>
            </w:r>
            <w:proofErr w:type="spellEnd"/>
          </w:p>
        </w:tc>
        <w:tc>
          <w:tcPr>
            <w:tcW w:w="1806" w:type="dxa"/>
            <w:gridSpan w:val="2"/>
          </w:tcPr>
          <w:p w:rsidR="00353A31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495" w:type="dxa"/>
          </w:tcPr>
          <w:p w:rsidR="00353A31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814" w:type="dxa"/>
          </w:tcPr>
          <w:p w:rsidR="00353A31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14-20</w:t>
            </w:r>
          </w:p>
        </w:tc>
      </w:tr>
      <w:tr w:rsidR="00353A31" w:rsidRPr="008C450B" w:rsidTr="00AF432F">
        <w:tc>
          <w:tcPr>
            <w:tcW w:w="846" w:type="dxa"/>
          </w:tcPr>
          <w:p w:rsidR="00353A31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27" w:type="dxa"/>
          </w:tcPr>
          <w:p w:rsidR="00353A31" w:rsidRPr="008C450B" w:rsidRDefault="004123BF" w:rsidP="00484E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Имипенем-релебактам</w:t>
            </w:r>
            <w:proofErr w:type="spellEnd"/>
          </w:p>
        </w:tc>
        <w:tc>
          <w:tcPr>
            <w:tcW w:w="1806" w:type="dxa"/>
            <w:gridSpan w:val="2"/>
          </w:tcPr>
          <w:p w:rsidR="00353A31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10-25</w:t>
            </w:r>
          </w:p>
        </w:tc>
        <w:tc>
          <w:tcPr>
            <w:tcW w:w="2495" w:type="dxa"/>
          </w:tcPr>
          <w:p w:rsidR="00353A31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28-29</w:t>
            </w:r>
          </w:p>
        </w:tc>
        <w:tc>
          <w:tcPr>
            <w:tcW w:w="1814" w:type="dxa"/>
          </w:tcPr>
          <w:p w:rsidR="00353A31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26-31</w:t>
            </w:r>
          </w:p>
        </w:tc>
      </w:tr>
      <w:tr w:rsidR="00353A31" w:rsidRPr="008C450B" w:rsidTr="00AF432F">
        <w:tc>
          <w:tcPr>
            <w:tcW w:w="846" w:type="dxa"/>
          </w:tcPr>
          <w:p w:rsidR="00353A31" w:rsidRPr="008C450B" w:rsidRDefault="004123BF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27" w:type="dxa"/>
          </w:tcPr>
          <w:p w:rsidR="00353A31" w:rsidRPr="008C450B" w:rsidRDefault="004123BF" w:rsidP="00484E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Цефидерокол</w:t>
            </w:r>
            <w:proofErr w:type="spellEnd"/>
          </w:p>
        </w:tc>
        <w:tc>
          <w:tcPr>
            <w:tcW w:w="1806" w:type="dxa"/>
            <w:gridSpan w:val="2"/>
          </w:tcPr>
          <w:p w:rsidR="00353A31" w:rsidRPr="008C450B" w:rsidRDefault="00CD59A9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495" w:type="dxa"/>
          </w:tcPr>
          <w:p w:rsidR="00353A31" w:rsidRPr="008C450B" w:rsidRDefault="00CD59A9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814" w:type="dxa"/>
          </w:tcPr>
          <w:p w:rsidR="00353A31" w:rsidRPr="008C450B" w:rsidRDefault="00CD59A9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23-29</w:t>
            </w:r>
          </w:p>
        </w:tc>
      </w:tr>
      <w:tr w:rsidR="00353A31" w:rsidRPr="008C450B" w:rsidTr="00AF432F">
        <w:tc>
          <w:tcPr>
            <w:tcW w:w="846" w:type="dxa"/>
          </w:tcPr>
          <w:p w:rsidR="00353A31" w:rsidRPr="008C450B" w:rsidRDefault="00CD59A9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327" w:type="dxa"/>
          </w:tcPr>
          <w:p w:rsidR="00353A31" w:rsidRPr="008C450B" w:rsidRDefault="00CD59A9" w:rsidP="00484E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Цефазолин</w:t>
            </w:r>
            <w:proofErr w:type="spellEnd"/>
          </w:p>
        </w:tc>
        <w:tc>
          <w:tcPr>
            <w:tcW w:w="1806" w:type="dxa"/>
            <w:gridSpan w:val="2"/>
          </w:tcPr>
          <w:p w:rsidR="00353A31" w:rsidRPr="008C450B" w:rsidRDefault="00CD59A9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495" w:type="dxa"/>
          </w:tcPr>
          <w:p w:rsidR="00353A31" w:rsidRPr="008C450B" w:rsidRDefault="00CD59A9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814" w:type="dxa"/>
          </w:tcPr>
          <w:p w:rsidR="00353A31" w:rsidRPr="008C450B" w:rsidRDefault="00CD59A9" w:rsidP="00CD59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21-27</w:t>
            </w:r>
          </w:p>
        </w:tc>
      </w:tr>
      <w:tr w:rsidR="00353A31" w:rsidRPr="008C450B" w:rsidTr="00AF432F">
        <w:tc>
          <w:tcPr>
            <w:tcW w:w="846" w:type="dxa"/>
          </w:tcPr>
          <w:p w:rsidR="00353A31" w:rsidRPr="008C450B" w:rsidRDefault="00353A31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353A31" w:rsidRPr="008C450B" w:rsidRDefault="00353A31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:rsidR="00353A31" w:rsidRPr="008C450B" w:rsidRDefault="00353A31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353A31" w:rsidRPr="008C450B" w:rsidRDefault="00353A31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53A31" w:rsidRPr="008C450B" w:rsidRDefault="00353A31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A31" w:rsidRPr="008C450B" w:rsidRDefault="00353A31" w:rsidP="00353A31">
      <w:pPr>
        <w:rPr>
          <w:rFonts w:ascii="Times New Roman" w:hAnsi="Times New Roman" w:cs="Times New Roman"/>
          <w:sz w:val="20"/>
          <w:szCs w:val="20"/>
        </w:rPr>
      </w:pPr>
    </w:p>
    <w:p w:rsidR="008E0116" w:rsidRPr="008C450B" w:rsidRDefault="008E0116" w:rsidP="007040BF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1557" w:type="dxa"/>
        <w:tblLook w:val="04A0"/>
      </w:tblPr>
      <w:tblGrid>
        <w:gridCol w:w="752"/>
        <w:gridCol w:w="2234"/>
        <w:gridCol w:w="1784"/>
        <w:gridCol w:w="2495"/>
        <w:gridCol w:w="1797"/>
        <w:gridCol w:w="2495"/>
      </w:tblGrid>
      <w:tr w:rsidR="00CD59A9" w:rsidRPr="008C450B" w:rsidTr="00ED0168">
        <w:trPr>
          <w:gridAfter w:val="1"/>
          <w:wAfter w:w="2495" w:type="dxa"/>
        </w:trPr>
        <w:tc>
          <w:tcPr>
            <w:tcW w:w="9062" w:type="dxa"/>
            <w:gridSpan w:val="5"/>
          </w:tcPr>
          <w:p w:rsidR="00CD59A9" w:rsidRPr="008C450B" w:rsidRDefault="00CD59A9" w:rsidP="0038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Таблица 1.12. </w:t>
            </w: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Staphylococcus aureus </w:t>
            </w:r>
            <w:r w:rsidRPr="008C4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ATCC 29213</w:t>
            </w:r>
          </w:p>
        </w:tc>
      </w:tr>
      <w:tr w:rsidR="008E0116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8E0116" w:rsidRPr="008C450B" w:rsidRDefault="008E0116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8E0116" w:rsidRPr="008C450B" w:rsidRDefault="008E0116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784" w:type="dxa"/>
          </w:tcPr>
          <w:p w:rsidR="008E0116" w:rsidRPr="008C450B" w:rsidRDefault="008E0116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Содержание в диске (мкг)</w:t>
            </w:r>
          </w:p>
        </w:tc>
        <w:tc>
          <w:tcPr>
            <w:tcW w:w="2495" w:type="dxa"/>
          </w:tcPr>
          <w:p w:rsidR="008E0116" w:rsidRPr="008C450B" w:rsidRDefault="008E0116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Целевая категория чувствиткельности</w:t>
            </w:r>
          </w:p>
        </w:tc>
        <w:tc>
          <w:tcPr>
            <w:tcW w:w="1797" w:type="dxa"/>
          </w:tcPr>
          <w:p w:rsidR="008E0116" w:rsidRPr="008C450B" w:rsidRDefault="008E0116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Допустимые значения</w:t>
            </w:r>
          </w:p>
        </w:tc>
      </w:tr>
      <w:tr w:rsidR="008E0116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8E0116" w:rsidRPr="008C450B" w:rsidRDefault="008E0116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8E0116" w:rsidRPr="008C450B" w:rsidRDefault="002D403F" w:rsidP="00387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Лефамулин</w:t>
            </w:r>
          </w:p>
        </w:tc>
        <w:tc>
          <w:tcPr>
            <w:tcW w:w="1784" w:type="dxa"/>
          </w:tcPr>
          <w:p w:rsidR="008E0116" w:rsidRPr="008C450B" w:rsidRDefault="002D403F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95" w:type="dxa"/>
          </w:tcPr>
          <w:p w:rsidR="008E0116" w:rsidRPr="008C450B" w:rsidRDefault="002D403F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797" w:type="dxa"/>
          </w:tcPr>
          <w:p w:rsidR="008E0116" w:rsidRPr="008C450B" w:rsidRDefault="002D403F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23-29</w:t>
            </w:r>
          </w:p>
        </w:tc>
      </w:tr>
      <w:tr w:rsidR="008E0116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8E0116" w:rsidRPr="008C450B" w:rsidRDefault="008E0116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8E0116" w:rsidRPr="008C450B" w:rsidRDefault="008E0116" w:rsidP="003872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 xml:space="preserve">Неомицин </w:t>
            </w:r>
          </w:p>
        </w:tc>
        <w:tc>
          <w:tcPr>
            <w:tcW w:w="1784" w:type="dxa"/>
          </w:tcPr>
          <w:p w:rsidR="008E0116" w:rsidRPr="008C450B" w:rsidRDefault="008E0116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5" w:type="dxa"/>
          </w:tcPr>
          <w:p w:rsidR="008E0116" w:rsidRPr="008C450B" w:rsidRDefault="008E0116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2D403F"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797" w:type="dxa"/>
          </w:tcPr>
          <w:p w:rsidR="008E0116" w:rsidRPr="008C450B" w:rsidRDefault="002D403F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16-22</w:t>
            </w:r>
          </w:p>
        </w:tc>
      </w:tr>
      <w:tr w:rsidR="008E0116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8E0116" w:rsidRPr="008C450B" w:rsidRDefault="008E0116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</w:tcPr>
          <w:p w:rsidR="008E0116" w:rsidRPr="008C450B" w:rsidRDefault="002D403F" w:rsidP="003872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 xml:space="preserve">Оксациллин </w:t>
            </w:r>
          </w:p>
        </w:tc>
        <w:tc>
          <w:tcPr>
            <w:tcW w:w="1784" w:type="dxa"/>
          </w:tcPr>
          <w:p w:rsidR="008E0116" w:rsidRPr="008C450B" w:rsidRDefault="002D403F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95" w:type="dxa"/>
          </w:tcPr>
          <w:p w:rsidR="008E0116" w:rsidRPr="008C450B" w:rsidRDefault="002D403F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797" w:type="dxa"/>
          </w:tcPr>
          <w:p w:rsidR="008E0116" w:rsidRPr="008C450B" w:rsidRDefault="002D403F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1925</w:t>
            </w:r>
          </w:p>
        </w:tc>
      </w:tr>
      <w:tr w:rsidR="008E0116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8E0116" w:rsidRPr="008C450B" w:rsidRDefault="008E0116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</w:tcPr>
          <w:p w:rsidR="008E0116" w:rsidRPr="008C450B" w:rsidRDefault="008E0116" w:rsidP="003872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Цефидерокол</w:t>
            </w:r>
          </w:p>
        </w:tc>
        <w:tc>
          <w:tcPr>
            <w:tcW w:w="1784" w:type="dxa"/>
          </w:tcPr>
          <w:p w:rsidR="008E0116" w:rsidRPr="008C450B" w:rsidRDefault="008E0116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5" w:type="dxa"/>
          </w:tcPr>
          <w:p w:rsidR="008E0116" w:rsidRPr="008C450B" w:rsidRDefault="008E0116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797" w:type="dxa"/>
          </w:tcPr>
          <w:p w:rsidR="008E0116" w:rsidRPr="008C450B" w:rsidRDefault="008E0116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23-29</w:t>
            </w:r>
          </w:p>
        </w:tc>
      </w:tr>
      <w:tr w:rsidR="008E0116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8E0116" w:rsidRPr="008C450B" w:rsidRDefault="008E0116" w:rsidP="00AF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4" w:type="dxa"/>
          </w:tcPr>
          <w:p w:rsidR="008E0116" w:rsidRPr="008C450B" w:rsidRDefault="008E0116" w:rsidP="003872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</w:p>
        </w:tc>
        <w:tc>
          <w:tcPr>
            <w:tcW w:w="1784" w:type="dxa"/>
          </w:tcPr>
          <w:p w:rsidR="008E0116" w:rsidRPr="008C450B" w:rsidRDefault="008E0116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5" w:type="dxa"/>
          </w:tcPr>
          <w:p w:rsidR="008E0116" w:rsidRPr="008C450B" w:rsidRDefault="008E0116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7" w:type="dxa"/>
          </w:tcPr>
          <w:p w:rsidR="008E0116" w:rsidRPr="008C450B" w:rsidRDefault="008E0116" w:rsidP="003872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21-27</w:t>
            </w:r>
          </w:p>
        </w:tc>
      </w:tr>
      <w:tr w:rsidR="00353A31" w:rsidRPr="008C450B" w:rsidTr="00ED0168">
        <w:trPr>
          <w:gridAfter w:val="1"/>
          <w:wAfter w:w="2495" w:type="dxa"/>
        </w:trPr>
        <w:tc>
          <w:tcPr>
            <w:tcW w:w="9062" w:type="dxa"/>
            <w:gridSpan w:val="5"/>
          </w:tcPr>
          <w:p w:rsidR="00353A31" w:rsidRPr="008C450B" w:rsidRDefault="00353A31" w:rsidP="0038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3A31" w:rsidRPr="008C450B" w:rsidRDefault="003872A6" w:rsidP="003872A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1.14. Streptococcus pneumoniae ATCC 49619*</w:t>
            </w:r>
          </w:p>
        </w:tc>
      </w:tr>
      <w:tr w:rsidR="00FD451D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FD451D" w:rsidRPr="008C450B" w:rsidRDefault="00FD451D" w:rsidP="00FD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FD451D" w:rsidRPr="008C450B" w:rsidRDefault="00FD451D" w:rsidP="00FD4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</w:p>
        </w:tc>
        <w:tc>
          <w:tcPr>
            <w:tcW w:w="1784" w:type="dxa"/>
          </w:tcPr>
          <w:p w:rsidR="00FD451D" w:rsidRPr="008C450B" w:rsidRDefault="00FD451D" w:rsidP="00FD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Содержание в диске (мкг)</w:t>
            </w:r>
          </w:p>
        </w:tc>
        <w:tc>
          <w:tcPr>
            <w:tcW w:w="2495" w:type="dxa"/>
          </w:tcPr>
          <w:p w:rsidR="00FD451D" w:rsidRPr="008C450B" w:rsidRDefault="00FD451D" w:rsidP="00FD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Целевая категория чувствиткельности</w:t>
            </w:r>
          </w:p>
        </w:tc>
        <w:tc>
          <w:tcPr>
            <w:tcW w:w="1797" w:type="dxa"/>
          </w:tcPr>
          <w:p w:rsidR="00FD451D" w:rsidRPr="008C450B" w:rsidRDefault="00FD451D" w:rsidP="00FD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Допустимые значения</w:t>
            </w:r>
          </w:p>
        </w:tc>
      </w:tr>
      <w:tr w:rsidR="00FD451D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FD451D" w:rsidRPr="008C450B" w:rsidRDefault="00FD451D" w:rsidP="00ED0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51D" w:rsidRPr="008C450B" w:rsidRDefault="00FD451D" w:rsidP="00ED01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</w:tcPr>
          <w:p w:rsidR="00FD451D" w:rsidRPr="008C450B" w:rsidRDefault="00FD451D" w:rsidP="004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Дорипенем</w:t>
            </w:r>
          </w:p>
        </w:tc>
        <w:tc>
          <w:tcPr>
            <w:tcW w:w="1784" w:type="dxa"/>
          </w:tcPr>
          <w:p w:rsidR="00FD451D" w:rsidRPr="008C450B" w:rsidRDefault="00FD451D" w:rsidP="00FD4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495" w:type="dxa"/>
          </w:tcPr>
          <w:p w:rsidR="00FD451D" w:rsidRPr="008C450B" w:rsidRDefault="00FD451D" w:rsidP="00FD4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797" w:type="dxa"/>
          </w:tcPr>
          <w:p w:rsidR="00FD451D" w:rsidRPr="008C450B" w:rsidRDefault="00FD451D" w:rsidP="00FD4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31-37</w:t>
            </w:r>
          </w:p>
        </w:tc>
      </w:tr>
      <w:tr w:rsidR="00ED0168" w:rsidRPr="008C450B" w:rsidTr="00ED0168">
        <w:tc>
          <w:tcPr>
            <w:tcW w:w="752" w:type="dxa"/>
          </w:tcPr>
          <w:p w:rsidR="00ED0168" w:rsidRPr="008C450B" w:rsidRDefault="00ED0168" w:rsidP="00ED01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2</w:t>
            </w:r>
          </w:p>
        </w:tc>
        <w:tc>
          <w:tcPr>
            <w:tcW w:w="2234" w:type="dxa"/>
          </w:tcPr>
          <w:p w:rsidR="00ED0168" w:rsidRPr="008C450B" w:rsidRDefault="00ED0168" w:rsidP="004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Лефамулин</w:t>
            </w:r>
          </w:p>
        </w:tc>
        <w:tc>
          <w:tcPr>
            <w:tcW w:w="1784" w:type="dxa"/>
          </w:tcPr>
          <w:p w:rsidR="00ED0168" w:rsidRPr="008C450B" w:rsidRDefault="00ED0168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</w:tcPr>
          <w:p w:rsidR="00ED0168" w:rsidRPr="008C450B" w:rsidRDefault="00ED0168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7" w:type="dxa"/>
          </w:tcPr>
          <w:p w:rsidR="00ED0168" w:rsidRPr="008C450B" w:rsidRDefault="00ED0168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15-21</w:t>
            </w:r>
          </w:p>
        </w:tc>
        <w:tc>
          <w:tcPr>
            <w:tcW w:w="2495" w:type="dxa"/>
          </w:tcPr>
          <w:p w:rsidR="00ED0168" w:rsidRPr="008C450B" w:rsidRDefault="00ED0168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168" w:rsidRPr="008C450B" w:rsidTr="00CA1FAE">
        <w:trPr>
          <w:gridAfter w:val="1"/>
          <w:wAfter w:w="2495" w:type="dxa"/>
        </w:trPr>
        <w:tc>
          <w:tcPr>
            <w:tcW w:w="9062" w:type="dxa"/>
            <w:gridSpan w:val="5"/>
          </w:tcPr>
          <w:p w:rsidR="00ED0168" w:rsidRPr="008C450B" w:rsidRDefault="00ED0168" w:rsidP="00ED0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1.15. Haemophilus influenzae ATCC 49766</w:t>
            </w:r>
          </w:p>
        </w:tc>
      </w:tr>
      <w:tr w:rsidR="00ED0168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ED0168" w:rsidRPr="008C450B" w:rsidRDefault="00ED0168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ED0168" w:rsidRPr="008C450B" w:rsidRDefault="00ED0168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</w:p>
        </w:tc>
        <w:tc>
          <w:tcPr>
            <w:tcW w:w="1784" w:type="dxa"/>
          </w:tcPr>
          <w:p w:rsidR="00ED0168" w:rsidRPr="008C450B" w:rsidRDefault="00ED0168" w:rsidP="00ED0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Содержание в диске (мкг)</w:t>
            </w:r>
          </w:p>
        </w:tc>
        <w:tc>
          <w:tcPr>
            <w:tcW w:w="2495" w:type="dxa"/>
          </w:tcPr>
          <w:p w:rsidR="00ED0168" w:rsidRPr="008C450B" w:rsidRDefault="00ED0168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Целевая категория чувствиткельности</w:t>
            </w: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7" w:type="dxa"/>
          </w:tcPr>
          <w:p w:rsidR="00ED0168" w:rsidRPr="008C450B" w:rsidRDefault="00ED0168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Допустимые значения</w:t>
            </w:r>
          </w:p>
        </w:tc>
      </w:tr>
      <w:tr w:rsidR="00ED0168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34" w:type="dxa"/>
          </w:tcPr>
          <w:p w:rsidR="00ED0168" w:rsidRPr="008C450B" w:rsidRDefault="00ED791C" w:rsidP="00484E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Дорипенем</w:t>
            </w:r>
            <w:proofErr w:type="spellEnd"/>
          </w:p>
        </w:tc>
        <w:tc>
          <w:tcPr>
            <w:tcW w:w="1784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495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797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26-32</w:t>
            </w:r>
          </w:p>
        </w:tc>
      </w:tr>
      <w:tr w:rsidR="00ED0168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4" w:type="dxa"/>
          </w:tcPr>
          <w:p w:rsidR="00ED0168" w:rsidRPr="008C450B" w:rsidRDefault="00ED791C" w:rsidP="004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Пиперациллин-тазобактам</w:t>
            </w:r>
          </w:p>
        </w:tc>
        <w:tc>
          <w:tcPr>
            <w:tcW w:w="1784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30-6</w:t>
            </w:r>
          </w:p>
        </w:tc>
        <w:tc>
          <w:tcPr>
            <w:tcW w:w="2495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797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32-40</w:t>
            </w:r>
          </w:p>
        </w:tc>
      </w:tr>
      <w:tr w:rsidR="00ED0168" w:rsidRPr="008C450B" w:rsidTr="00ED0168">
        <w:trPr>
          <w:gridAfter w:val="1"/>
          <w:wAfter w:w="2495" w:type="dxa"/>
        </w:trPr>
        <w:tc>
          <w:tcPr>
            <w:tcW w:w="752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34" w:type="dxa"/>
          </w:tcPr>
          <w:p w:rsidR="00ED0168" w:rsidRPr="008C450B" w:rsidRDefault="00ED791C" w:rsidP="0048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Цефтолозан-тазобактам</w:t>
            </w:r>
          </w:p>
        </w:tc>
        <w:tc>
          <w:tcPr>
            <w:tcW w:w="1784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30-10</w:t>
            </w:r>
          </w:p>
        </w:tc>
        <w:tc>
          <w:tcPr>
            <w:tcW w:w="2495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797" w:type="dxa"/>
          </w:tcPr>
          <w:p w:rsidR="00ED0168" w:rsidRPr="008C450B" w:rsidRDefault="00ED791C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24-30</w:t>
            </w:r>
          </w:p>
        </w:tc>
      </w:tr>
      <w:tr w:rsidR="00484E8D" w:rsidRPr="008C450B" w:rsidTr="00C752E3">
        <w:trPr>
          <w:gridAfter w:val="1"/>
          <w:wAfter w:w="2495" w:type="dxa"/>
        </w:trPr>
        <w:tc>
          <w:tcPr>
            <w:tcW w:w="9062" w:type="dxa"/>
            <w:gridSpan w:val="5"/>
          </w:tcPr>
          <w:p w:rsidR="00484E8D" w:rsidRPr="008C450B" w:rsidRDefault="00484E8D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C73C1" w:rsidRPr="008C450B" w:rsidTr="0081446B">
        <w:trPr>
          <w:gridAfter w:val="1"/>
          <w:wAfter w:w="2495" w:type="dxa"/>
        </w:trPr>
        <w:tc>
          <w:tcPr>
            <w:tcW w:w="9062" w:type="dxa"/>
            <w:gridSpan w:val="5"/>
          </w:tcPr>
          <w:p w:rsidR="001C73C1" w:rsidRPr="008C450B" w:rsidRDefault="001C73C1" w:rsidP="00484E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C45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r w:rsidRPr="008C450B">
              <w:rPr>
                <w:rFonts w:ascii="Times New Roman" w:hAnsi="Times New Roman" w:cs="Times New Roman"/>
                <w:b/>
                <w:sz w:val="20"/>
                <w:szCs w:val="20"/>
              </w:rPr>
              <w:t>она технической неопределенности (ЗТН)"</w:t>
            </w:r>
            <w:r w:rsidR="00484E8D" w:rsidRPr="008C450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 собой значение  диаметров зон подавления роста, при которых клиническая интерпретация является сомнительной и </w:t>
            </w: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является предупреждением для персонала лабораторий о том, что существует неопределенность, которую необходимо устранить, прежде чем сообщать о результатах определения чувствительности лечащим врачам.</w:t>
            </w:r>
          </w:p>
        </w:tc>
      </w:tr>
      <w:tr w:rsidR="001C73C1" w:rsidRPr="008C450B" w:rsidTr="00370B81">
        <w:trPr>
          <w:gridAfter w:val="1"/>
          <w:wAfter w:w="2495" w:type="dxa"/>
        </w:trPr>
        <w:tc>
          <w:tcPr>
            <w:tcW w:w="9062" w:type="dxa"/>
            <w:gridSpan w:val="5"/>
          </w:tcPr>
          <w:p w:rsidR="00410820" w:rsidRPr="008C450B" w:rsidRDefault="00410820" w:rsidP="00410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арианты действий в случаях, когда  диаметр зоны подавления роста находятся в ЗТН. Выбор необходимых действий будет зависеть от типа образца (напр., кровь или моча), количества доступных альтернативных АМП для терапии, тяжести заболевания</w:t>
            </w:r>
            <w:r w:rsidR="004022C1" w:rsidRPr="008C45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0820" w:rsidRPr="008C450B" w:rsidRDefault="00410820" w:rsidP="00410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• Повторить исследование</w:t>
            </w:r>
          </w:p>
          <w:p w:rsidR="00410820" w:rsidRPr="008C450B" w:rsidRDefault="00410820" w:rsidP="00410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• Выполнить альтернативное исследование (определение МПК или генотипический тест)</w:t>
            </w:r>
          </w:p>
          <w:p w:rsidR="00410820" w:rsidRPr="008C450B" w:rsidRDefault="00410820" w:rsidP="00410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• Снизить категорию чувствительности</w:t>
            </w:r>
          </w:p>
          <w:p w:rsidR="00410820" w:rsidRPr="008C450B" w:rsidRDefault="00410820" w:rsidP="00410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• Включить сообщение о неопределенности в отчет</w:t>
            </w:r>
          </w:p>
          <w:p w:rsidR="001C73C1" w:rsidRPr="008C450B" w:rsidRDefault="00410820" w:rsidP="004108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• Не включайте неопределенный результат в отчет</w:t>
            </w: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-при</w:t>
            </w:r>
            <w:r w:rsidR="001C73C1" w:rsidRPr="008C450B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нескольких альтернативных препаратов для терапии или невозможности своевременного разрешения проблемы неопределенности интерпретации, результат, соответствующий ЗТН, лучше всего не включать в отчет или понизить для него категорию чувствительности</w:t>
            </w:r>
            <w:r w:rsidR="001C73C1"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410820" w:rsidRPr="008C450B" w:rsidTr="00CC3705">
        <w:trPr>
          <w:gridAfter w:val="1"/>
          <w:wAfter w:w="2495" w:type="dxa"/>
        </w:trPr>
        <w:tc>
          <w:tcPr>
            <w:tcW w:w="9062" w:type="dxa"/>
            <w:gridSpan w:val="5"/>
          </w:tcPr>
          <w:p w:rsidR="00410820" w:rsidRPr="008C450B" w:rsidRDefault="00410820" w:rsidP="00ED0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b/>
                <w:sz w:val="20"/>
                <w:szCs w:val="20"/>
              </w:rPr>
              <w:t>Таблица 2.1. Режимы дозирования антимикробных препаратов</w:t>
            </w:r>
          </w:p>
        </w:tc>
      </w:tr>
      <w:tr w:rsidR="00410820" w:rsidRPr="008C450B" w:rsidTr="00397560">
        <w:trPr>
          <w:gridAfter w:val="1"/>
          <w:wAfter w:w="2495" w:type="dxa"/>
        </w:trPr>
        <w:tc>
          <w:tcPr>
            <w:tcW w:w="9062" w:type="dxa"/>
            <w:gridSpan w:val="5"/>
          </w:tcPr>
          <w:p w:rsidR="00410820" w:rsidRPr="008C450B" w:rsidRDefault="00496AC5" w:rsidP="00F578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Указаны наименования антибиотиков,</w:t>
            </w:r>
            <w:r w:rsidR="00F5787B"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стандартн</w:t>
            </w:r>
            <w:r w:rsidR="00F5787B"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ые </w:t>
            </w: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высок</w:t>
            </w:r>
            <w:r w:rsidR="00F5787B"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ие </w:t>
            </w: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доз</w:t>
            </w:r>
            <w:r w:rsidR="00F5787B"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8C45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способы их применения.</w:t>
            </w:r>
          </w:p>
        </w:tc>
      </w:tr>
      <w:tr w:rsidR="00025DC9" w:rsidRPr="008C450B" w:rsidTr="00025DC9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025DC9" w:rsidRPr="008C450B" w:rsidRDefault="00025DC9" w:rsidP="00024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Режимы дозирования</w:t>
            </w:r>
          </w:p>
        </w:tc>
        <w:tc>
          <w:tcPr>
            <w:tcW w:w="6076" w:type="dxa"/>
            <w:gridSpan w:val="3"/>
          </w:tcPr>
          <w:p w:rsidR="00025DC9" w:rsidRPr="008C450B" w:rsidRDefault="00025DC9" w:rsidP="00025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Новое расположение в таблицах пограничных значений</w:t>
            </w:r>
          </w:p>
        </w:tc>
      </w:tr>
      <w:tr w:rsidR="001951BA" w:rsidRPr="008C450B" w:rsidTr="00997631">
        <w:trPr>
          <w:gridAfter w:val="1"/>
          <w:wAfter w:w="2495" w:type="dxa"/>
        </w:trPr>
        <w:tc>
          <w:tcPr>
            <w:tcW w:w="2986" w:type="dxa"/>
            <w:gridSpan w:val="2"/>
            <w:vMerge w:val="restart"/>
          </w:tcPr>
          <w:p w:rsidR="001951BA" w:rsidRPr="008C450B" w:rsidRDefault="001951BA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6" w:type="dxa"/>
            <w:gridSpan w:val="3"/>
          </w:tcPr>
          <w:p w:rsidR="001951BA" w:rsidRPr="008C450B" w:rsidRDefault="001951BA" w:rsidP="00195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Обновлена информация во введении</w:t>
            </w:r>
          </w:p>
        </w:tc>
      </w:tr>
      <w:tr w:rsidR="001951BA" w:rsidRPr="008C450B" w:rsidTr="00997631">
        <w:trPr>
          <w:gridAfter w:val="1"/>
          <w:wAfter w:w="2495" w:type="dxa"/>
        </w:trPr>
        <w:tc>
          <w:tcPr>
            <w:tcW w:w="2986" w:type="dxa"/>
            <w:gridSpan w:val="2"/>
            <w:vMerge/>
          </w:tcPr>
          <w:p w:rsidR="001951BA" w:rsidRPr="008C450B" w:rsidRDefault="001951BA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6" w:type="dxa"/>
            <w:gridSpan w:val="3"/>
          </w:tcPr>
          <w:p w:rsidR="001951BA" w:rsidRPr="008C450B" w:rsidRDefault="001951BA" w:rsidP="00195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Добавлено определение неосложненных ИМП</w:t>
            </w:r>
          </w:p>
        </w:tc>
      </w:tr>
      <w:tr w:rsidR="001951BA" w:rsidRPr="008C450B" w:rsidTr="00997631">
        <w:trPr>
          <w:gridAfter w:val="1"/>
          <w:wAfter w:w="2495" w:type="dxa"/>
        </w:trPr>
        <w:tc>
          <w:tcPr>
            <w:tcW w:w="2986" w:type="dxa"/>
            <w:gridSpan w:val="2"/>
            <w:vMerge/>
          </w:tcPr>
          <w:p w:rsidR="001951BA" w:rsidRPr="008C450B" w:rsidRDefault="001951BA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6" w:type="dxa"/>
            <w:gridSpan w:val="3"/>
          </w:tcPr>
          <w:p w:rsidR="001951BA" w:rsidRPr="008C450B" w:rsidRDefault="001951BA" w:rsidP="00741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>Режимы дозирования при неосложненных ИМП перечислены в отдельно</w:t>
            </w:r>
            <w:r w:rsidR="007417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C450B">
              <w:rPr>
                <w:rFonts w:ascii="Times New Roman" w:hAnsi="Times New Roman" w:cs="Times New Roman"/>
                <w:sz w:val="20"/>
                <w:szCs w:val="20"/>
              </w:rPr>
              <w:t xml:space="preserve"> столбце. Для некоторых препаратов доза определена только для применения при неосложненных ИМП</w:t>
            </w:r>
          </w:p>
        </w:tc>
      </w:tr>
      <w:tr w:rsidR="00BE547C" w:rsidRPr="00641F33" w:rsidTr="00F34487">
        <w:trPr>
          <w:gridAfter w:val="1"/>
          <w:wAfter w:w="2495" w:type="dxa"/>
        </w:trPr>
        <w:tc>
          <w:tcPr>
            <w:tcW w:w="9062" w:type="dxa"/>
            <w:gridSpan w:val="5"/>
          </w:tcPr>
          <w:p w:rsidR="00BE547C" w:rsidRPr="00641F33" w:rsidRDefault="006C1657" w:rsidP="006C16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интерпретации результатов определения чувствительности: пограничные значения диаметров зон подавления роста </w:t>
            </w:r>
          </w:p>
        </w:tc>
      </w:tr>
      <w:tr w:rsidR="001951BA" w:rsidRPr="00641F33" w:rsidTr="00EB2D52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6C1657" w:rsidRPr="006C1657" w:rsidRDefault="006C1657" w:rsidP="006C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65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Enterobacterales*. </w:t>
            </w:r>
          </w:p>
          <w:p w:rsidR="001951BA" w:rsidRPr="00B015F6" w:rsidRDefault="001951BA" w:rsidP="00195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6" w:type="dxa"/>
            <w:gridSpan w:val="3"/>
          </w:tcPr>
          <w:p w:rsidR="00676C59" w:rsidRPr="008171D1" w:rsidRDefault="00676C59" w:rsidP="00B015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Пересмотренные пограничные значения:</w:t>
            </w:r>
          </w:p>
          <w:p w:rsidR="00676C59" w:rsidRPr="00641F33" w:rsidRDefault="00676C59" w:rsidP="00B01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>*Пиперациллин</w:t>
            </w:r>
          </w:p>
          <w:p w:rsidR="001951BA" w:rsidRPr="00641F33" w:rsidRDefault="00676C59" w:rsidP="00B01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>*Пиперациллин-тазобактам</w:t>
            </w:r>
          </w:p>
          <w:p w:rsidR="00676C59" w:rsidRPr="00641F33" w:rsidRDefault="00676C59" w:rsidP="00B01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>*Ампициллин</w:t>
            </w:r>
          </w:p>
          <w:p w:rsidR="00676C59" w:rsidRPr="00641F33" w:rsidRDefault="00676C59" w:rsidP="00B01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>* Ампициллин-сульбактам</w:t>
            </w:r>
          </w:p>
          <w:p w:rsidR="00676C59" w:rsidRPr="00641F33" w:rsidRDefault="00676C59" w:rsidP="00B01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>*Темоциллин</w:t>
            </w:r>
          </w:p>
          <w:p w:rsidR="00676C59" w:rsidRDefault="00676C59" w:rsidP="00B015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641F33">
              <w:rPr>
                <w:b/>
                <w:bCs/>
                <w:sz w:val="20"/>
                <w:szCs w:val="20"/>
              </w:rPr>
              <w:t xml:space="preserve"> </w:t>
            </w: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Мециллинам перорально (пивмециллинам) </w:t>
            </w:r>
          </w:p>
          <w:p w:rsidR="008171D1" w:rsidRPr="008171D1" w:rsidRDefault="008171D1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11"/>
                <w:szCs w:val="11"/>
              </w:rPr>
              <w:t xml:space="preserve"> </w:t>
            </w:r>
            <w:r w:rsidRPr="001C7AF7">
              <w:rPr>
                <w:rFonts w:ascii="Times New Roman" w:hAnsi="Times New Roman" w:cs="Times New Roman"/>
                <w:bCs/>
                <w:sz w:val="20"/>
                <w:szCs w:val="20"/>
              </w:rPr>
              <w:t>Цефазолин (источник инфекции - мочевые пути),</w:t>
            </w:r>
            <w:r w:rsidRPr="0081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15F6">
              <w:rPr>
                <w:rFonts w:ascii="Times New Roman" w:hAnsi="Times New Roman" w:cs="Times New Roman"/>
                <w:iCs/>
                <w:sz w:val="20"/>
                <w:szCs w:val="20"/>
              </w:rPr>
              <w:t>E. coli</w:t>
            </w:r>
            <w:r w:rsidRPr="00817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171D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B015F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671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Pr="00B015F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Klebsiella </w:t>
            </w:r>
            <w:r w:rsidRPr="00B015F6">
              <w:rPr>
                <w:rFonts w:ascii="Times New Roman" w:hAnsi="Times New Roman" w:cs="Times New Roman"/>
                <w:sz w:val="20"/>
                <w:szCs w:val="20"/>
              </w:rPr>
              <w:t>spp.</w:t>
            </w:r>
            <w:r w:rsidRPr="008171D1">
              <w:rPr>
                <w:rFonts w:ascii="Times New Roman" w:hAnsi="Times New Roman" w:cs="Times New Roman"/>
                <w:sz w:val="20"/>
                <w:szCs w:val="20"/>
              </w:rPr>
              <w:t xml:space="preserve"> (кроме </w:t>
            </w:r>
            <w:r w:rsidRPr="00B015F6">
              <w:rPr>
                <w:rFonts w:ascii="Times New Roman" w:hAnsi="Times New Roman" w:cs="Times New Roman"/>
                <w:iCs/>
                <w:sz w:val="20"/>
                <w:szCs w:val="20"/>
              </w:rPr>
              <w:t>K. aerogenes</w:t>
            </w:r>
            <w:r w:rsidRPr="008171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1F33" w:rsidRDefault="00641F33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>*Цефидерокол</w:t>
            </w:r>
          </w:p>
          <w:p w:rsidR="008171D1" w:rsidRDefault="008171D1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11"/>
                <w:szCs w:val="11"/>
              </w:rPr>
              <w:t xml:space="preserve"> </w:t>
            </w:r>
            <w:r w:rsidRPr="008171D1">
              <w:rPr>
                <w:rFonts w:ascii="Times New Roman" w:hAnsi="Times New Roman" w:cs="Times New Roman"/>
                <w:bCs/>
                <w:sz w:val="20"/>
                <w:szCs w:val="20"/>
              </w:rPr>
              <w:t>Цефотаксим (кроме менингита)</w:t>
            </w:r>
          </w:p>
          <w:p w:rsidR="008171D1" w:rsidRPr="00641F33" w:rsidRDefault="008171D1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8171D1">
              <w:rPr>
                <w:rFonts w:ascii="Times New Roman" w:hAnsi="Times New Roman" w:cs="Times New Roman"/>
                <w:bCs/>
                <w:sz w:val="20"/>
                <w:szCs w:val="20"/>
              </w:rPr>
              <w:t>Цефотаксим (менингит)</w:t>
            </w:r>
          </w:p>
          <w:p w:rsidR="00641F33" w:rsidRPr="00641F33" w:rsidRDefault="00641F33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>*Цефтриаксон (кроме менингита)</w:t>
            </w:r>
          </w:p>
          <w:p w:rsidR="00641F33" w:rsidRDefault="00641F33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>*Цефтриаксон (менингит)</w:t>
            </w:r>
          </w:p>
          <w:p w:rsidR="00641F33" w:rsidRDefault="00641F33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*Дорипенем</w:t>
            </w:r>
          </w:p>
          <w:p w:rsidR="00641F33" w:rsidRPr="00B015F6" w:rsidRDefault="00641F33" w:rsidP="00E6716E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>Imipenem</w:t>
            </w:r>
            <w:r w:rsidRPr="00B01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B015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Enterobacterales </w:t>
            </w:r>
            <w:r w:rsidRPr="00B015F6">
              <w:rPr>
                <w:rFonts w:ascii="Times New Roman" w:hAnsi="Times New Roman" w:cs="Times New Roman"/>
                <w:sz w:val="20"/>
                <w:szCs w:val="20"/>
              </w:rPr>
              <w:t xml:space="preserve">кроме </w:t>
            </w:r>
            <w:r w:rsidRPr="00B015F6">
              <w:rPr>
                <w:rFonts w:ascii="Times New Roman" w:hAnsi="Times New Roman" w:cs="Times New Roman"/>
                <w:iCs/>
                <w:sz w:val="20"/>
                <w:szCs w:val="20"/>
              </w:rPr>
              <w:t>Morganellaceae</w:t>
            </w:r>
            <w:r w:rsidRPr="00B015F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641F33" w:rsidRDefault="00641F33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5F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*</w:t>
            </w: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>Imipenem</w:t>
            </w:r>
            <w:r w:rsidRPr="00B015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F33">
              <w:rPr>
                <w:rFonts w:ascii="Times New Roman" w:hAnsi="Times New Roman" w:cs="Times New Roman"/>
                <w:iCs/>
                <w:sz w:val="20"/>
                <w:szCs w:val="20"/>
              </w:rPr>
              <w:t>Morganellaceae</w:t>
            </w:r>
            <w:r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41F33" w:rsidRPr="00B015F6" w:rsidRDefault="00641F33" w:rsidP="00E6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Имипенем-релебактам, </w:t>
            </w:r>
            <w:r w:rsidRPr="00B015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Enterobacterales </w:t>
            </w:r>
            <w:r w:rsidRPr="00B015F6">
              <w:rPr>
                <w:rFonts w:ascii="Times New Roman" w:hAnsi="Times New Roman" w:cs="Times New Roman"/>
                <w:sz w:val="20"/>
                <w:szCs w:val="20"/>
              </w:rPr>
              <w:t>кроме Morganellaceae</w:t>
            </w:r>
          </w:p>
          <w:p w:rsidR="008171D1" w:rsidRPr="00B015F6" w:rsidRDefault="008171D1" w:rsidP="00E6716E">
            <w:pPr>
              <w:rPr>
                <w:bCs/>
                <w:sz w:val="11"/>
                <w:szCs w:val="11"/>
              </w:rPr>
            </w:pPr>
            <w:r w:rsidRPr="00B015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>Меропенем</w:t>
            </w:r>
            <w:r w:rsidRPr="0081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>(менингит</w:t>
            </w:r>
            <w:r w:rsidRPr="00B015F6">
              <w:rPr>
                <w:bCs/>
                <w:sz w:val="11"/>
                <w:szCs w:val="11"/>
              </w:rPr>
              <w:t>)</w:t>
            </w:r>
          </w:p>
          <w:p w:rsidR="00B015F6" w:rsidRDefault="00B015F6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b/>
                <w:bCs/>
                <w:sz w:val="11"/>
                <w:szCs w:val="11"/>
              </w:rPr>
              <w:t xml:space="preserve"> </w:t>
            </w: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>Тобрамицин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>(системные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>инфекции)</w:t>
            </w:r>
          </w:p>
          <w:p w:rsidR="008171D1" w:rsidRDefault="00B015F6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*Тобрамиц</w:t>
            </w: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>ин (источник инфекции - мочевые пути)</w:t>
            </w:r>
          </w:p>
          <w:p w:rsidR="00B015F6" w:rsidRDefault="00B015F6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11"/>
                <w:szCs w:val="11"/>
              </w:rPr>
              <w:t xml:space="preserve"> </w:t>
            </w: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Фосфомицин в/в </w:t>
            </w:r>
          </w:p>
          <w:p w:rsidR="00B015F6" w:rsidRDefault="00B015F6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>Фосфомицин перорально (только при неосложненных ИМП)</w:t>
            </w:r>
          </w:p>
          <w:p w:rsidR="00B015F6" w:rsidRPr="00B015F6" w:rsidRDefault="00B015F6" w:rsidP="00E67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5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01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Новые коментарии:</w:t>
            </w:r>
          </w:p>
          <w:p w:rsidR="00B015F6" w:rsidRDefault="00B015F6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1C7AF7">
              <w:rPr>
                <w:rFonts w:ascii="Times New Roman" w:hAnsi="Times New Roman" w:cs="Times New Roman"/>
                <w:bCs/>
                <w:sz w:val="20"/>
                <w:szCs w:val="20"/>
              </w:rPr>
              <w:t>Цефалоспорины: комментарий 2</w:t>
            </w:r>
          </w:p>
          <w:p w:rsidR="001C7AF7" w:rsidRDefault="001C7AF7" w:rsidP="00E671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1C7AF7">
              <w:rPr>
                <w:rFonts w:ascii="Times New Roman" w:hAnsi="Times New Roman" w:cs="Times New Roman"/>
                <w:bCs/>
                <w:sz w:val="20"/>
                <w:szCs w:val="20"/>
              </w:rPr>
              <w:t>Карбапенемы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C7AF7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комментарий 2</w:t>
            </w:r>
          </w:p>
          <w:p w:rsidR="008171D1" w:rsidRPr="00641F33" w:rsidRDefault="001C7AF7" w:rsidP="00E6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1C7AF7">
              <w:rPr>
                <w:rFonts w:ascii="Times New Roman" w:hAnsi="Times New Roman" w:cs="Times New Roman"/>
                <w:bCs/>
                <w:sz w:val="20"/>
                <w:szCs w:val="20"/>
              </w:rPr>
              <w:t>Фторхинолоны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C7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комментарий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C7AF7" w:rsidRPr="00641F33" w:rsidTr="003824E3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1C7AF7" w:rsidRPr="0074175D" w:rsidRDefault="001C7AF7" w:rsidP="001C7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Pseudomonas spp. </w:t>
            </w:r>
          </w:p>
        </w:tc>
        <w:tc>
          <w:tcPr>
            <w:tcW w:w="6076" w:type="dxa"/>
            <w:gridSpan w:val="3"/>
          </w:tcPr>
          <w:p w:rsidR="001C7AF7" w:rsidRDefault="001C7AF7" w:rsidP="001C7A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Пересмотренные пограничные значения:</w:t>
            </w:r>
          </w:p>
          <w:p w:rsidR="00A65900" w:rsidRDefault="001C7AF7" w:rsidP="00A659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65900" w:rsidRPr="00641F33">
              <w:rPr>
                <w:rFonts w:ascii="Times New Roman" w:hAnsi="Times New Roman" w:cs="Times New Roman"/>
                <w:bCs/>
                <w:sz w:val="20"/>
                <w:szCs w:val="20"/>
              </w:rPr>
              <w:t>*Цефидерокол</w:t>
            </w:r>
          </w:p>
          <w:p w:rsidR="00A65900" w:rsidRDefault="00A65900" w:rsidP="00A659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A65900">
              <w:rPr>
                <w:rFonts w:ascii="Times New Roman" w:hAnsi="Times New Roman" w:cs="Times New Roman"/>
                <w:bCs/>
                <w:sz w:val="20"/>
                <w:szCs w:val="20"/>
              </w:rPr>
              <w:t>Цефтолозан-тазобактам</w:t>
            </w:r>
          </w:p>
          <w:p w:rsidR="00A65900" w:rsidRDefault="00A65900" w:rsidP="00A659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 Дорипенем</w:t>
            </w:r>
          </w:p>
          <w:p w:rsidR="00A65900" w:rsidRDefault="00A65900" w:rsidP="00A659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A65900">
              <w:rPr>
                <w:rFonts w:ascii="Times New Roman" w:hAnsi="Times New Roman" w:cs="Times New Roman"/>
                <w:bCs/>
                <w:sz w:val="20"/>
                <w:szCs w:val="20"/>
              </w:rPr>
              <w:t>Меропенем (кроме менингита)</w:t>
            </w:r>
          </w:p>
          <w:p w:rsidR="001C7AF7" w:rsidRPr="00641F33" w:rsidRDefault="00A65900" w:rsidP="00A6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A65900">
              <w:rPr>
                <w:rFonts w:ascii="Times New Roman" w:hAnsi="Times New Roman" w:cs="Times New Roman"/>
                <w:bCs/>
                <w:sz w:val="20"/>
                <w:szCs w:val="20"/>
              </w:rPr>
              <w:t>Меропенем (менингит</w:t>
            </w:r>
          </w:p>
        </w:tc>
      </w:tr>
      <w:tr w:rsidR="00A65900" w:rsidRPr="00641F33" w:rsidTr="00AF2CF3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A65900" w:rsidRPr="00A65900" w:rsidRDefault="00A65900" w:rsidP="00A65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00">
              <w:rPr>
                <w:rFonts w:ascii="Times New Roman" w:hAnsi="Times New Roman" w:cs="Times New Roman"/>
                <w:b/>
                <w:sz w:val="20"/>
                <w:szCs w:val="20"/>
              </w:rPr>
              <w:t>Acinetobacter spp.</w:t>
            </w:r>
          </w:p>
        </w:tc>
        <w:tc>
          <w:tcPr>
            <w:tcW w:w="6076" w:type="dxa"/>
            <w:gridSpan w:val="3"/>
          </w:tcPr>
          <w:p w:rsidR="00A65900" w:rsidRDefault="00A65900" w:rsidP="00A659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Пересмотренные пограничные значения:</w:t>
            </w:r>
          </w:p>
          <w:p w:rsidR="00A65900" w:rsidRDefault="00A65900" w:rsidP="00A659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 Дорипенем</w:t>
            </w:r>
          </w:p>
          <w:p w:rsidR="00A65900" w:rsidRDefault="00A65900" w:rsidP="00A659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A65900">
              <w:rPr>
                <w:rFonts w:ascii="Times New Roman" w:hAnsi="Times New Roman" w:cs="Times New Roman"/>
                <w:bCs/>
                <w:sz w:val="20"/>
                <w:szCs w:val="20"/>
              </w:rPr>
              <w:t>Меропенем (кроме менингита)</w:t>
            </w:r>
          </w:p>
          <w:p w:rsidR="00A65900" w:rsidRPr="00641F33" w:rsidRDefault="00A65900" w:rsidP="00A6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A65900">
              <w:rPr>
                <w:rFonts w:ascii="Times New Roman" w:hAnsi="Times New Roman" w:cs="Times New Roman"/>
                <w:bCs/>
                <w:sz w:val="20"/>
                <w:szCs w:val="20"/>
              </w:rPr>
              <w:t>Меропенем (менингит</w:t>
            </w:r>
          </w:p>
        </w:tc>
      </w:tr>
      <w:tr w:rsidR="00E6716E" w:rsidRPr="00641F33" w:rsidTr="00AF2CF3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E6716E" w:rsidRPr="0074175D" w:rsidRDefault="00E6716E" w:rsidP="00633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75D">
              <w:rPr>
                <w:rFonts w:ascii="Times New Roman" w:hAnsi="Times New Roman" w:cs="Times New Roman"/>
                <w:b/>
                <w:sz w:val="20"/>
                <w:szCs w:val="20"/>
              </w:rPr>
              <w:t>Staphylococcus spp.</w:t>
            </w:r>
          </w:p>
        </w:tc>
        <w:tc>
          <w:tcPr>
            <w:tcW w:w="6076" w:type="dxa"/>
            <w:gridSpan w:val="3"/>
          </w:tcPr>
          <w:p w:rsidR="00E6716E" w:rsidRDefault="00E6716E" w:rsidP="00633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Пересмотренные пограничные значения:</w:t>
            </w:r>
          </w:p>
          <w:p w:rsidR="00E6716E" w:rsidRPr="00213129" w:rsidRDefault="00E6716E" w:rsidP="006336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213129">
              <w:rPr>
                <w:bCs/>
                <w:sz w:val="11"/>
                <w:szCs w:val="11"/>
              </w:rPr>
              <w:t xml:space="preserve"> 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Оксациллин (только скрининг), </w:t>
            </w:r>
          </w:p>
          <w:p w:rsidR="00E6716E" w:rsidRPr="00213129" w:rsidRDefault="00E6716E" w:rsidP="006336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12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>Оксациллин, другие стафилококки</w:t>
            </w:r>
          </w:p>
          <w:p w:rsidR="00E6716E" w:rsidRPr="00213129" w:rsidRDefault="00E6716E" w:rsidP="006336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213129">
              <w:rPr>
                <w:bCs/>
                <w:sz w:val="11"/>
                <w:szCs w:val="11"/>
              </w:rPr>
              <w:t xml:space="preserve"> 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>Дорипенем</w:t>
            </w:r>
          </w:p>
          <w:p w:rsidR="00E6716E" w:rsidRDefault="00E6716E" w:rsidP="006336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11"/>
                <w:szCs w:val="11"/>
              </w:rPr>
              <w:t xml:space="preserve"> 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Офлоксацин </w:t>
            </w:r>
          </w:p>
          <w:p w:rsidR="00E6716E" w:rsidRDefault="00E6716E" w:rsidP="006336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11"/>
                <w:szCs w:val="11"/>
              </w:rPr>
              <w:t xml:space="preserve"> 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>Лефамулин,</w:t>
            </w:r>
            <w:r w:rsidRPr="00213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3129">
              <w:rPr>
                <w:rFonts w:ascii="Times New Roman" w:hAnsi="Times New Roman" w:cs="Times New Roman"/>
                <w:iCs/>
                <w:sz w:val="20"/>
                <w:szCs w:val="20"/>
              </w:rPr>
              <w:t>S. aureus</w:t>
            </w:r>
          </w:p>
          <w:p w:rsidR="00E6716E" w:rsidRDefault="00E6716E" w:rsidP="006336C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31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Комментарии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E6716E" w:rsidRPr="00213129" w:rsidRDefault="00E6716E" w:rsidP="006336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>Пенициллины: комментарий 3</w:t>
            </w:r>
          </w:p>
        </w:tc>
      </w:tr>
      <w:tr w:rsidR="001B5C48" w:rsidRPr="00641F33" w:rsidTr="00AF2CF3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1B5C48" w:rsidRPr="0074175D" w:rsidRDefault="001B5C48" w:rsidP="00DD3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DEB">
              <w:rPr>
                <w:rFonts w:ascii="Times New Roman" w:hAnsi="Times New Roman" w:cs="Times New Roman"/>
                <w:b/>
              </w:rPr>
              <w:t>Enterococcus spp</w:t>
            </w:r>
            <w:r>
              <w:t>.</w:t>
            </w:r>
          </w:p>
        </w:tc>
        <w:tc>
          <w:tcPr>
            <w:tcW w:w="6076" w:type="dxa"/>
            <w:gridSpan w:val="3"/>
          </w:tcPr>
          <w:p w:rsidR="006E621C" w:rsidRDefault="006E621C" w:rsidP="006E621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31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Комментарии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1B5C48" w:rsidRDefault="006E621C" w:rsidP="006E621C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Пенициллины: комментарий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</w:p>
          <w:p w:rsidR="006E621C" w:rsidRDefault="006E621C" w:rsidP="006E621C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proofErr w:type="spellStart"/>
            <w:r w:rsidRPr="006E621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Фторхинол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ы</w:t>
            </w:r>
            <w:proofErr w:type="spellEnd"/>
            <w:r w:rsidRPr="006E621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комментарий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</w:p>
          <w:p w:rsidR="006E621C" w:rsidRDefault="006E621C" w:rsidP="006E621C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Аминогликозиды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:  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комментарий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</w:p>
          <w:p w:rsidR="006E621C" w:rsidRDefault="006E621C" w:rsidP="006E62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Новые </w:t>
            </w:r>
            <w:r w:rsidRPr="0081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пограничные значения:</w:t>
            </w:r>
          </w:p>
          <w:p w:rsidR="006E621C" w:rsidRPr="006E621C" w:rsidRDefault="006E621C" w:rsidP="006E621C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proofErr w:type="spellStart"/>
            <w:r w:rsidRPr="006E621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Лефамулин</w:t>
            </w:r>
            <w:proofErr w:type="spellEnd"/>
          </w:p>
          <w:p w:rsidR="006E621C" w:rsidRPr="006E621C" w:rsidRDefault="006E621C" w:rsidP="006E62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21C" w:rsidRPr="006E621C" w:rsidRDefault="006E621C" w:rsidP="006E62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1B5C48" w:rsidRPr="00641F33" w:rsidTr="00AF2CF3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1B5C48" w:rsidRPr="00B93A7B" w:rsidRDefault="00B93A7B" w:rsidP="00DD3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A7B">
              <w:rPr>
                <w:rFonts w:ascii="Times New Roman" w:hAnsi="Times New Roman" w:cs="Times New Roman"/>
                <w:b/>
                <w:sz w:val="18"/>
                <w:szCs w:val="18"/>
              </w:rPr>
              <w:t>Стрептококки групп A, B, C и G</w:t>
            </w:r>
          </w:p>
        </w:tc>
        <w:tc>
          <w:tcPr>
            <w:tcW w:w="6076" w:type="dxa"/>
            <w:gridSpan w:val="3"/>
          </w:tcPr>
          <w:p w:rsidR="00B93A7B" w:rsidRDefault="00B93A7B" w:rsidP="00B93A7B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31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Комментарии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B93A7B" w:rsidRDefault="009D048F" w:rsidP="00B93A7B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r w:rsidR="00B93A7B"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Пенициллины: комментарий </w:t>
            </w:r>
            <w:r w:rsidR="00B93A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</w:p>
          <w:p w:rsidR="00B93A7B" w:rsidRDefault="009D048F" w:rsidP="00B93A7B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proofErr w:type="spellStart"/>
            <w:r w:rsidR="00B93A7B" w:rsidRPr="006E621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Фторхинол</w:t>
            </w:r>
            <w:r w:rsidR="00B93A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ы</w:t>
            </w:r>
            <w:proofErr w:type="spellEnd"/>
            <w:r w:rsidR="00B93A7B" w:rsidRPr="006E621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:</w:t>
            </w:r>
            <w:r w:rsidR="00B93A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93A7B"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комментарий </w:t>
            </w:r>
            <w:r w:rsidR="00B93A7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</w:p>
          <w:p w:rsidR="009D048F" w:rsidRDefault="009D048F" w:rsidP="00B93A7B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Макролиды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инкозам</w:t>
            </w:r>
            <w:r w:rsidR="00793BB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3</w:t>
            </w:r>
          </w:p>
          <w:p w:rsidR="009D048F" w:rsidRDefault="009D048F" w:rsidP="009D048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Новые к</w:t>
            </w:r>
            <w:r w:rsidRPr="002131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омментарии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9D048F" w:rsidRDefault="009D048F" w:rsidP="009D048F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*</w:t>
            </w:r>
            <w:proofErr w:type="spellStart"/>
            <w:r w:rsidR="00E11142" w:rsidRPr="00E1114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Карбапенемы</w:t>
            </w:r>
            <w:proofErr w:type="spellEnd"/>
          </w:p>
          <w:p w:rsidR="00E11142" w:rsidRDefault="00E11142" w:rsidP="00E11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Новые </w:t>
            </w:r>
            <w:r w:rsidRPr="0081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пограничные значения:</w:t>
            </w:r>
          </w:p>
          <w:p w:rsidR="00E11142" w:rsidRPr="00E11142" w:rsidRDefault="00E11142" w:rsidP="009D048F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*</w:t>
            </w:r>
            <w:proofErr w:type="spellStart"/>
            <w:r w:rsidRPr="00E1114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Дорипенем</w:t>
            </w:r>
            <w:proofErr w:type="spellEnd"/>
          </w:p>
          <w:p w:rsidR="009D048F" w:rsidRPr="00E11142" w:rsidRDefault="009D048F" w:rsidP="00B93A7B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B93A7B" w:rsidRDefault="00B93A7B" w:rsidP="00B93A7B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1B5C48" w:rsidRPr="008171D1" w:rsidRDefault="001B5C48" w:rsidP="00DD36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16E" w:rsidRPr="00641F33" w:rsidTr="00AF2CF3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E6716E" w:rsidRPr="0074175D" w:rsidRDefault="00E11142" w:rsidP="00E111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142">
              <w:rPr>
                <w:rFonts w:ascii="Times New Roman" w:hAnsi="Times New Roman" w:cs="Times New Roman"/>
                <w:b/>
                <w:sz w:val="20"/>
                <w:szCs w:val="20"/>
              </w:rPr>
              <w:t>Streptococcus pneumoniae</w:t>
            </w:r>
            <w:r>
              <w:t xml:space="preserve"> </w:t>
            </w:r>
          </w:p>
        </w:tc>
        <w:tc>
          <w:tcPr>
            <w:tcW w:w="6076" w:type="dxa"/>
            <w:gridSpan w:val="3"/>
          </w:tcPr>
          <w:p w:rsidR="00E11142" w:rsidRDefault="00E11142" w:rsidP="00E1114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31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Комментарии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E11142" w:rsidRDefault="00E11142" w:rsidP="00E11142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Пенициллины: комментарий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</w:p>
          <w:p w:rsidR="00E11142" w:rsidRDefault="00E11142" w:rsidP="00E1114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Пересмотренные к</w:t>
            </w:r>
            <w:r w:rsidRPr="002131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омментарии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9054D1" w:rsidRDefault="009054D1" w:rsidP="009054D1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Пенициллины: комментарий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</w:p>
          <w:p w:rsidR="009054D1" w:rsidRDefault="009054D1" w:rsidP="009054D1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Цефалоспорины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: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комментарий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</w:p>
          <w:p w:rsidR="009054D1" w:rsidRDefault="009054D1" w:rsidP="009054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Новые </w:t>
            </w:r>
            <w:r w:rsidRPr="00817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пограничные значения:</w:t>
            </w:r>
          </w:p>
          <w:p w:rsidR="00793BB3" w:rsidRDefault="009054D1" w:rsidP="00DC5B0F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*</w:t>
            </w:r>
            <w:proofErr w:type="spellStart"/>
            <w:r w:rsidRPr="00E11142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Дорипенем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</w:p>
          <w:p w:rsidR="00DC5B0F" w:rsidRDefault="00DC5B0F" w:rsidP="00DC5B0F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*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Лефамулин</w:t>
            </w:r>
            <w:proofErr w:type="spellEnd"/>
          </w:p>
          <w:p w:rsidR="00E6716E" w:rsidRPr="00DC5B0F" w:rsidRDefault="00E6716E" w:rsidP="00DD36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DD3605" w:rsidRPr="00641F33" w:rsidTr="00AF2CF3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DD3605" w:rsidRPr="0074175D" w:rsidRDefault="00793BB3" w:rsidP="00DD3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4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Стрептококки группы Viridans.</w:t>
            </w:r>
          </w:p>
        </w:tc>
        <w:tc>
          <w:tcPr>
            <w:tcW w:w="6076" w:type="dxa"/>
            <w:gridSpan w:val="3"/>
          </w:tcPr>
          <w:p w:rsidR="00793BB3" w:rsidRDefault="00793BB3" w:rsidP="00793BB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31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Комментарии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793BB3" w:rsidRDefault="00793BB3" w:rsidP="00793BB3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Пенициллины: комментарий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</w:p>
          <w:p w:rsidR="00793BB3" w:rsidRDefault="00793BB3" w:rsidP="00793BB3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Аминогликозиды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: </w:t>
            </w:r>
            <w:r w:rsidRPr="0021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комментарий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</w:p>
          <w:p w:rsidR="00793BB3" w:rsidRDefault="00793BB3" w:rsidP="00793BB3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Макролиды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инкозамиды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2</w:t>
            </w:r>
          </w:p>
          <w:p w:rsidR="00213129" w:rsidRPr="00213129" w:rsidRDefault="00213129" w:rsidP="002131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4D59" w:rsidRPr="00641F33" w:rsidTr="00626395">
        <w:trPr>
          <w:gridAfter w:val="1"/>
          <w:wAfter w:w="2495" w:type="dxa"/>
        </w:trPr>
        <w:tc>
          <w:tcPr>
            <w:tcW w:w="9062" w:type="dxa"/>
            <w:gridSpan w:val="5"/>
          </w:tcPr>
          <w:p w:rsidR="001C4D59" w:rsidRDefault="001C4D59" w:rsidP="001C4D5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Новые добавленные разделы</w:t>
            </w:r>
          </w:p>
        </w:tc>
      </w:tr>
      <w:tr w:rsidR="009054D1" w:rsidRPr="00641F33" w:rsidTr="00AF2CF3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9054D1" w:rsidRPr="003A495D" w:rsidRDefault="003A495D" w:rsidP="003A4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Bacillus spp. кроме B. anthracis </w:t>
            </w:r>
          </w:p>
        </w:tc>
        <w:tc>
          <w:tcPr>
            <w:tcW w:w="6076" w:type="dxa"/>
            <w:gridSpan w:val="3"/>
          </w:tcPr>
          <w:p w:rsidR="003A495D" w:rsidRPr="0094120F" w:rsidRDefault="0094120F" w:rsidP="009054D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4120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Критерии интерпретации результатов определения чувствительности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к АМП</w:t>
            </w:r>
          </w:p>
          <w:p w:rsidR="009054D1" w:rsidRPr="00F6750D" w:rsidRDefault="009054D1" w:rsidP="009412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3605" w:rsidRPr="00641F33" w:rsidTr="00AF2CF3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DD3605" w:rsidRPr="001C4D59" w:rsidRDefault="003A495D" w:rsidP="00A6590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4D59">
              <w:rPr>
                <w:rFonts w:ascii="Times New Roman" w:hAnsi="Times New Roman" w:cs="Times New Roman"/>
                <w:b/>
                <w:sz w:val="20"/>
                <w:szCs w:val="20"/>
              </w:rPr>
              <w:t>Achromobacter xylosoxidans</w:t>
            </w:r>
          </w:p>
        </w:tc>
        <w:tc>
          <w:tcPr>
            <w:tcW w:w="6076" w:type="dxa"/>
            <w:gridSpan w:val="3"/>
          </w:tcPr>
          <w:p w:rsidR="0094120F" w:rsidRPr="0094120F" w:rsidRDefault="0094120F" w:rsidP="0094120F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4120F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Критерии интерпретации результатов определения чувствительности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к АМП</w:t>
            </w:r>
          </w:p>
          <w:p w:rsidR="00DD3605" w:rsidRPr="008171D1" w:rsidRDefault="00F6750D" w:rsidP="005C3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A495D" w:rsidRPr="00641F33" w:rsidTr="003A495D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3A495D" w:rsidRPr="00641F33" w:rsidRDefault="003A495D" w:rsidP="003A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422455" w:rsidRPr="00F67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Раздел 2.</w:t>
            </w:r>
          </w:p>
        </w:tc>
        <w:tc>
          <w:tcPr>
            <w:tcW w:w="6076" w:type="dxa"/>
            <w:gridSpan w:val="3"/>
          </w:tcPr>
          <w:p w:rsidR="003A495D" w:rsidRPr="00F6750D" w:rsidRDefault="003A495D" w:rsidP="003A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2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Диско-диффузионный метод оценки чувствительности дрожжей к противогрибковым лекарственным средствам</w:t>
            </w:r>
            <w:r w:rsidRPr="00F67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A495D" w:rsidRPr="00641F33" w:rsidRDefault="003A495D" w:rsidP="00ED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D59" w:rsidRPr="00641F33" w:rsidTr="003A495D">
        <w:trPr>
          <w:gridAfter w:val="1"/>
          <w:wAfter w:w="2495" w:type="dxa"/>
        </w:trPr>
        <w:tc>
          <w:tcPr>
            <w:tcW w:w="2986" w:type="dxa"/>
            <w:gridSpan w:val="2"/>
          </w:tcPr>
          <w:p w:rsidR="001C4D59" w:rsidRPr="001C4D59" w:rsidRDefault="001C4D59" w:rsidP="003A495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4D59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Экспертные правила оценки чувствительности бактерий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антибиотикам</w:t>
            </w:r>
          </w:p>
        </w:tc>
        <w:tc>
          <w:tcPr>
            <w:tcW w:w="6076" w:type="dxa"/>
            <w:gridSpan w:val="3"/>
          </w:tcPr>
          <w:p w:rsidR="001C4D59" w:rsidRPr="0094120F" w:rsidRDefault="001C4D59" w:rsidP="0094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94120F">
              <w:rPr>
                <w:rFonts w:ascii="Times New Roman" w:hAnsi="Times New Roman" w:cs="Times New Roman"/>
                <w:sz w:val="20"/>
                <w:szCs w:val="20"/>
              </w:rPr>
              <w:t xml:space="preserve">писывают действия, необходимые для получения корректных результатов определения чувствительности в лаборатории. </w:t>
            </w:r>
            <w:r w:rsidR="0094120F" w:rsidRPr="00941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94120F" w:rsidRPr="0094120F">
              <w:rPr>
                <w:rFonts w:ascii="Times New Roman" w:hAnsi="Times New Roman" w:cs="Times New Roman"/>
                <w:sz w:val="20"/>
                <w:szCs w:val="20"/>
              </w:rPr>
              <w:t>остоят из трех разделов:</w:t>
            </w:r>
          </w:p>
          <w:p w:rsidR="00D35484" w:rsidRDefault="0094120F" w:rsidP="0094120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4120F">
              <w:rPr>
                <w:rFonts w:ascii="Times New Roman" w:hAnsi="Times New Roman" w:cs="Times New Roman"/>
                <w:sz w:val="20"/>
                <w:szCs w:val="20"/>
              </w:rPr>
              <w:t>1.1 Природная резистентность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t xml:space="preserve"> </w:t>
            </w:r>
            <w:r w:rsidR="004D7E71" w:rsidRPr="004D7E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это </w:t>
            </w:r>
            <w:r w:rsidR="004D7E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свойство ряда </w:t>
            </w:r>
            <w:r w:rsidR="004D7E71" w:rsidRPr="004D7E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D7E71">
              <w:rPr>
                <w:rFonts w:ascii="Times New Roman" w:hAnsi="Times New Roman" w:cs="Times New Roman"/>
                <w:sz w:val="20"/>
                <w:szCs w:val="20"/>
              </w:rPr>
              <w:t>икроорганизм</w:t>
            </w:r>
            <w:proofErr w:type="spellStart"/>
            <w:r w:rsidR="004D7E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="004D7E71" w:rsidRPr="004D7E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которых невозможно использовать данный препарат </w:t>
            </w:r>
            <w:r w:rsidR="004D7E71" w:rsidRPr="004D7E71">
              <w:rPr>
                <w:rFonts w:ascii="Times New Roman" w:hAnsi="Times New Roman" w:cs="Times New Roman"/>
                <w:sz w:val="20"/>
                <w:szCs w:val="20"/>
              </w:rPr>
              <w:t>как для терапии, так и для определения чувствительности в клинической практике.</w:t>
            </w:r>
            <w:r>
              <w:t xml:space="preserve"> </w:t>
            </w:r>
          </w:p>
          <w:p w:rsidR="0094120F" w:rsidRPr="00D35484" w:rsidRDefault="0094120F" w:rsidP="0094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484">
              <w:rPr>
                <w:rFonts w:ascii="Times New Roman" w:hAnsi="Times New Roman" w:cs="Times New Roman"/>
                <w:sz w:val="20"/>
                <w:szCs w:val="20"/>
              </w:rPr>
              <w:t>1.2 Необычные фенотипы резистентности</w:t>
            </w:r>
            <w:r w:rsidR="00D35484" w:rsidRPr="00D354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35484" w:rsidRPr="00D35484">
              <w:rPr>
                <w:rFonts w:ascii="Times New Roman" w:hAnsi="Times New Roman" w:cs="Times New Roman"/>
              </w:rPr>
              <w:t xml:space="preserve"> </w:t>
            </w:r>
            <w:r w:rsidR="00D35484" w:rsidRPr="00D35484">
              <w:rPr>
                <w:rFonts w:ascii="Times New Roman" w:hAnsi="Times New Roman" w:cs="Times New Roman"/>
                <w:lang w:val="ru-RU"/>
              </w:rPr>
              <w:t xml:space="preserve">это устойчивость </w:t>
            </w:r>
            <w:r w:rsidR="00D35484" w:rsidRPr="00D35484">
              <w:rPr>
                <w:rFonts w:ascii="Times New Roman" w:hAnsi="Times New Roman" w:cs="Times New Roman"/>
              </w:rPr>
              <w:t xml:space="preserve">некоторых видов бактерий к отдельным антибиотикам, не описанные ранее или встречающиеся очень редко. </w:t>
            </w:r>
          </w:p>
          <w:p w:rsidR="0094120F" w:rsidRPr="00D35484" w:rsidRDefault="0094120F" w:rsidP="00941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9412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Pr="0094120F">
              <w:rPr>
                <w:rFonts w:ascii="Times New Roman" w:hAnsi="Times New Roman" w:cs="Times New Roman"/>
                <w:sz w:val="20"/>
                <w:szCs w:val="20"/>
              </w:rPr>
              <w:t>Экспертные правила интерпретации результато</w:t>
            </w:r>
            <w:proofErr w:type="gramStart"/>
            <w:r w:rsidRPr="009412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354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="00D35484">
              <w:t xml:space="preserve"> </w:t>
            </w:r>
            <w:r w:rsidR="00D35484" w:rsidRPr="00D35484">
              <w:rPr>
                <w:rFonts w:ascii="Times New Roman" w:hAnsi="Times New Roman" w:cs="Times New Roman"/>
                <w:sz w:val="20"/>
                <w:szCs w:val="20"/>
              </w:rPr>
              <w:t>представляют собой в определенной степени рекомендации по выбору антимикробной терапии, чаще всего указывающие на ситуации, когда следует избегать применения антимикробных препаратов, которые могут привести к клинической неэффективности.</w:t>
            </w:r>
          </w:p>
        </w:tc>
      </w:tr>
    </w:tbl>
    <w:p w:rsidR="00353A31" w:rsidRPr="001C4D59" w:rsidRDefault="00353A31" w:rsidP="00353A3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E0116" w:rsidRPr="00641F33" w:rsidRDefault="008E0116" w:rsidP="007040BF">
      <w:pPr>
        <w:rPr>
          <w:rFonts w:ascii="Times New Roman" w:hAnsi="Times New Roman" w:cs="Times New Roman"/>
          <w:sz w:val="20"/>
          <w:szCs w:val="20"/>
        </w:rPr>
      </w:pPr>
    </w:p>
    <w:sectPr w:rsidR="008E0116" w:rsidRPr="00641F33" w:rsidSect="008E3CC2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4E4"/>
    <w:multiLevelType w:val="hybridMultilevel"/>
    <w:tmpl w:val="478A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C7354A"/>
    <w:rsid w:val="00024B16"/>
    <w:rsid w:val="00025DC9"/>
    <w:rsid w:val="000E4E0A"/>
    <w:rsid w:val="001951BA"/>
    <w:rsid w:val="001B5C48"/>
    <w:rsid w:val="001B6060"/>
    <w:rsid w:val="001C4D59"/>
    <w:rsid w:val="001C73C1"/>
    <w:rsid w:val="001C7AF7"/>
    <w:rsid w:val="00213129"/>
    <w:rsid w:val="002D403F"/>
    <w:rsid w:val="00304DEB"/>
    <w:rsid w:val="00353A31"/>
    <w:rsid w:val="003872A6"/>
    <w:rsid w:val="003A495D"/>
    <w:rsid w:val="004022C1"/>
    <w:rsid w:val="00410820"/>
    <w:rsid w:val="004123BF"/>
    <w:rsid w:val="00422455"/>
    <w:rsid w:val="00484E8D"/>
    <w:rsid w:val="00496AC5"/>
    <w:rsid w:val="004D7E71"/>
    <w:rsid w:val="004E1914"/>
    <w:rsid w:val="004E632D"/>
    <w:rsid w:val="004F02D0"/>
    <w:rsid w:val="0058256B"/>
    <w:rsid w:val="005C34DD"/>
    <w:rsid w:val="00641F33"/>
    <w:rsid w:val="00676C59"/>
    <w:rsid w:val="006C1657"/>
    <w:rsid w:val="006E621C"/>
    <w:rsid w:val="007040BF"/>
    <w:rsid w:val="0074175D"/>
    <w:rsid w:val="0077098E"/>
    <w:rsid w:val="0077119B"/>
    <w:rsid w:val="00793BB3"/>
    <w:rsid w:val="007B0987"/>
    <w:rsid w:val="007D7FFD"/>
    <w:rsid w:val="008171D1"/>
    <w:rsid w:val="008C450B"/>
    <w:rsid w:val="008E0116"/>
    <w:rsid w:val="008E3CC2"/>
    <w:rsid w:val="0090072C"/>
    <w:rsid w:val="009054D1"/>
    <w:rsid w:val="0090654C"/>
    <w:rsid w:val="0094120F"/>
    <w:rsid w:val="009B7F95"/>
    <w:rsid w:val="009C66D7"/>
    <w:rsid w:val="009D048F"/>
    <w:rsid w:val="009E7681"/>
    <w:rsid w:val="00A65900"/>
    <w:rsid w:val="00AE22E7"/>
    <w:rsid w:val="00B015F6"/>
    <w:rsid w:val="00B37596"/>
    <w:rsid w:val="00B62AAA"/>
    <w:rsid w:val="00B93A7B"/>
    <w:rsid w:val="00BE547C"/>
    <w:rsid w:val="00C7354A"/>
    <w:rsid w:val="00CD59A9"/>
    <w:rsid w:val="00D35484"/>
    <w:rsid w:val="00DC5B0F"/>
    <w:rsid w:val="00DD3605"/>
    <w:rsid w:val="00E11142"/>
    <w:rsid w:val="00E65795"/>
    <w:rsid w:val="00E66A55"/>
    <w:rsid w:val="00E6716E"/>
    <w:rsid w:val="00ED0168"/>
    <w:rsid w:val="00ED791C"/>
    <w:rsid w:val="00F01E1D"/>
    <w:rsid w:val="00F5787B"/>
    <w:rsid w:val="00F6750D"/>
    <w:rsid w:val="00FD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y-KG" w:eastAsia="ky-K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63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D4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32AB-BA01-49C6-A8A4-8FEC0B46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2021-06-03T09:21:00Z</cp:lastPrinted>
  <dcterms:created xsi:type="dcterms:W3CDTF">2021-06-08T11:10:00Z</dcterms:created>
  <dcterms:modified xsi:type="dcterms:W3CDTF">2021-06-08T11:10:00Z</dcterms:modified>
</cp:coreProperties>
</file>